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0E6B6" w14:textId="77777777" w:rsidR="00893181" w:rsidRDefault="00893181" w:rsidP="00D91147">
      <w:pPr>
        <w:jc w:val="center"/>
        <w:rPr>
          <w:sz w:val="96"/>
          <w:szCs w:val="96"/>
        </w:rPr>
      </w:pPr>
    </w:p>
    <w:p w14:paraId="55D065DF" w14:textId="77777777" w:rsidR="00A77700" w:rsidRDefault="00D91147" w:rsidP="00D91147">
      <w:pPr>
        <w:jc w:val="center"/>
        <w:rPr>
          <w:b/>
          <w:color w:val="A5A5A5" w:themeColor="accent3"/>
          <w:sz w:val="144"/>
          <w:szCs w:val="1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9F2FC9">
        <w:rPr>
          <w:b/>
          <w:color w:val="A5A5A5" w:themeColor="accent3"/>
          <w:sz w:val="144"/>
          <w:szCs w:val="1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Governance</w:t>
      </w:r>
    </w:p>
    <w:p w14:paraId="0C0FA4E5" w14:textId="737D4D3D" w:rsidR="00D91147" w:rsidRDefault="00A77700" w:rsidP="00D91147">
      <w:pPr>
        <w:jc w:val="center"/>
        <w:rPr>
          <w:b/>
          <w:color w:val="A5A5A5" w:themeColor="accent3"/>
          <w:sz w:val="144"/>
          <w:szCs w:val="1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144"/>
          <w:szCs w:val="1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D91147" w:rsidRPr="009F2FC9">
        <w:rPr>
          <w:b/>
          <w:color w:val="A5A5A5" w:themeColor="accent3"/>
          <w:sz w:val="144"/>
          <w:szCs w:val="1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481A244D" w14:textId="15A15DD8" w:rsidR="002A78FD" w:rsidRDefault="002A78FD" w:rsidP="00D91147">
      <w:pPr>
        <w:jc w:val="center"/>
        <w:rPr>
          <w:b/>
          <w:color w:val="A5A5A5" w:themeColor="accent3"/>
          <w:sz w:val="144"/>
          <w:szCs w:val="1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144"/>
          <w:szCs w:val="1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Mana</w:t>
      </w:r>
    </w:p>
    <w:p w14:paraId="6A99F1F2" w14:textId="72451B50" w:rsidR="002A78FD" w:rsidRPr="009F2FC9" w:rsidRDefault="002A78FD" w:rsidP="00D91147">
      <w:pPr>
        <w:jc w:val="center"/>
        <w:rPr>
          <w:b/>
          <w:color w:val="A5A5A5" w:themeColor="accent3"/>
          <w:sz w:val="144"/>
          <w:szCs w:val="1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144"/>
          <w:szCs w:val="1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Whakahaere</w:t>
      </w:r>
    </w:p>
    <w:p w14:paraId="4F359153" w14:textId="77777777" w:rsidR="00893181" w:rsidRDefault="00893181"/>
    <w:p w14:paraId="5514F677" w14:textId="77777777" w:rsidR="00893181" w:rsidRDefault="00893181"/>
    <w:p w14:paraId="204020DA" w14:textId="77777777" w:rsidR="00893181" w:rsidRDefault="00893181"/>
    <w:p w14:paraId="57391B11" w14:textId="77777777" w:rsidR="00893181" w:rsidRDefault="00893181"/>
    <w:p w14:paraId="44D04D24" w14:textId="77777777" w:rsidR="00893181" w:rsidRDefault="00893181"/>
    <w:p w14:paraId="062C427C" w14:textId="77777777" w:rsidR="00893181" w:rsidRDefault="00893181"/>
    <w:p w14:paraId="6AFF51CE" w14:textId="77777777" w:rsidR="00893181" w:rsidRDefault="00893181"/>
    <w:p w14:paraId="5FF245F8" w14:textId="77777777" w:rsidR="00893181" w:rsidRDefault="00893181"/>
    <w:p w14:paraId="6C7317ED" w14:textId="77777777" w:rsidR="00893181" w:rsidRDefault="00893181"/>
    <w:p w14:paraId="1669E153" w14:textId="77777777" w:rsidR="00D91147" w:rsidRPr="00A32AAA" w:rsidRDefault="00D91147">
      <w:pPr>
        <w:rPr>
          <w:outline/>
          <w:color w:val="FFFFFF"/>
          <w14:textOutline w14:w="9525" w14:cap="flat" w14:cmpd="sng" w14:algn="ctr">
            <w14:solidFill>
              <w14:srgbClr w14:val="FFFFFF"/>
            </w14:solidFill>
            <w14:prstDash w14:val="solid"/>
            <w14:round/>
          </w14:textOutline>
          <w14:textFill>
            <w14:noFill/>
          </w14:textFill>
        </w:rPr>
      </w:pPr>
    </w:p>
    <w:p w14:paraId="76F5FB4D" w14:textId="77777777" w:rsidR="00D91147" w:rsidRPr="00A32AAA" w:rsidRDefault="00D91147">
      <w:pPr>
        <w:rPr>
          <w:outline/>
          <w:color w:val="FFFFFF"/>
          <w14:textOutline w14:w="9525" w14:cap="flat" w14:cmpd="sng" w14:algn="ctr">
            <w14:solidFill>
              <w14:srgbClr w14:val="FFFFFF"/>
            </w14:solidFill>
            <w14:prstDash w14:val="solid"/>
            <w14:round/>
          </w14:textOutline>
          <w14:textFill>
            <w14:noFill/>
          </w14:textFill>
        </w:rPr>
      </w:pPr>
    </w:p>
    <w:p w14:paraId="55B6A41E" w14:textId="77777777" w:rsidR="000262D3" w:rsidRPr="00A32AAA" w:rsidRDefault="000262D3">
      <w:pPr>
        <w:rPr>
          <w:outline/>
          <w:color w:val="FFFFFF"/>
          <w14:textOutline w14:w="9525" w14:cap="flat" w14:cmpd="sng" w14:algn="ctr">
            <w14:solidFill>
              <w14:srgbClr w14:val="FFFFFF"/>
            </w14:solidFill>
            <w14:prstDash w14:val="solid"/>
            <w14:round/>
          </w14:textOutline>
          <w14:textFill>
            <w14:noFill/>
          </w14:textFill>
        </w:rPr>
      </w:pPr>
    </w:p>
    <w:p w14:paraId="5AC30982" w14:textId="77777777" w:rsidR="000262D3" w:rsidRPr="00A32AAA" w:rsidRDefault="000262D3">
      <w:pPr>
        <w:rPr>
          <w:outline/>
          <w:color w:val="FFFFFF"/>
          <w14:textOutline w14:w="9525" w14:cap="flat" w14:cmpd="sng" w14:algn="ctr">
            <w14:solidFill>
              <w14:srgbClr w14:val="FFFFFF"/>
            </w14:solidFill>
            <w14:prstDash w14:val="solid"/>
            <w14:round/>
          </w14:textOutline>
          <w14:textFill>
            <w14:noFill/>
          </w14:textFill>
        </w:rPr>
      </w:pPr>
    </w:p>
    <w:p w14:paraId="0750AEAD" w14:textId="77777777" w:rsidR="000262D3" w:rsidRPr="00A32AAA" w:rsidRDefault="000262D3">
      <w:pPr>
        <w:rPr>
          <w:outline/>
          <w:color w:val="FFFFFF"/>
          <w14:textOutline w14:w="9525" w14:cap="flat" w14:cmpd="sng" w14:algn="ctr">
            <w14:solidFill>
              <w14:srgbClr w14:val="FFFFFF"/>
            </w14:solidFill>
            <w14:prstDash w14:val="solid"/>
            <w14:round/>
          </w14:textOutline>
          <w14:textFill>
            <w14:noFill/>
          </w14:textFill>
        </w:rPr>
      </w:pPr>
    </w:p>
    <w:p w14:paraId="2286F204" w14:textId="77777777" w:rsidR="00614B3F" w:rsidRDefault="00614B3F" w:rsidP="00614B3F">
      <w:pPr>
        <w:rPr>
          <w:lang w:val="en-US" w:eastAsia="ja-JP"/>
        </w:rPr>
      </w:pPr>
    </w:p>
    <w:p w14:paraId="6047DE5B" w14:textId="77777777" w:rsidR="002C0E9B" w:rsidRDefault="002C0E9B" w:rsidP="00614B3F">
      <w:pPr>
        <w:rPr>
          <w:lang w:val="en-US" w:eastAsia="ja-JP"/>
        </w:rPr>
      </w:pPr>
    </w:p>
    <w:p w14:paraId="402A2D17" w14:textId="77777777" w:rsidR="002C0E9B" w:rsidRDefault="002C0E9B" w:rsidP="00614B3F">
      <w:pPr>
        <w:rPr>
          <w:lang w:val="en-US" w:eastAsia="ja-JP"/>
        </w:rPr>
      </w:pPr>
    </w:p>
    <w:p w14:paraId="2D1091A4" w14:textId="77777777" w:rsidR="002C0E9B" w:rsidRDefault="002C0E9B" w:rsidP="00614B3F">
      <w:pPr>
        <w:rPr>
          <w:lang w:val="en-US" w:eastAsia="ja-JP"/>
        </w:rPr>
      </w:pPr>
    </w:p>
    <w:p w14:paraId="546DDB85" w14:textId="77777777" w:rsidR="00CF2E7B" w:rsidRDefault="00CF2E7B" w:rsidP="00614B3F">
      <w:pPr>
        <w:rPr>
          <w:lang w:val="en-US" w:eastAsia="ja-JP"/>
        </w:rPr>
      </w:pPr>
    </w:p>
    <w:p w14:paraId="158B4DB8" w14:textId="77777777" w:rsidR="00CF2E7B" w:rsidRDefault="00CF2E7B" w:rsidP="00614B3F">
      <w:pPr>
        <w:rPr>
          <w:lang w:val="en-US" w:eastAsia="ja-JP"/>
        </w:rPr>
      </w:pPr>
    </w:p>
    <w:p w14:paraId="41A13F4D" w14:textId="77777777" w:rsidR="005C51B5" w:rsidRDefault="005C51B5" w:rsidP="00614B3F">
      <w:pPr>
        <w:rPr>
          <w:lang w:val="en-US" w:eastAsia="ja-JP"/>
        </w:rPr>
      </w:pPr>
    </w:p>
    <w:p w14:paraId="62064191" w14:textId="77777777" w:rsidR="005C51B5" w:rsidRDefault="005C51B5" w:rsidP="00614B3F">
      <w:pPr>
        <w:rPr>
          <w:lang w:val="en-US" w:eastAsia="ja-JP"/>
        </w:rPr>
      </w:pPr>
    </w:p>
    <w:sdt>
      <w:sdtPr>
        <w:rPr>
          <w:rFonts w:eastAsia="Calibri"/>
          <w:b w:val="0"/>
          <w:bCs w:val="0"/>
          <w:sz w:val="22"/>
          <w:szCs w:val="22"/>
          <w:lang w:val="en-NZ" w:eastAsia="en-US"/>
        </w:rPr>
        <w:id w:val="745455748"/>
        <w:docPartObj>
          <w:docPartGallery w:val="Table of Contents"/>
          <w:docPartUnique/>
        </w:docPartObj>
      </w:sdtPr>
      <w:sdtEndPr>
        <w:rPr>
          <w:noProof/>
        </w:rPr>
      </w:sdtEndPr>
      <w:sdtContent>
        <w:p w14:paraId="3CFD8DDC" w14:textId="77777777" w:rsidR="009F2FC9" w:rsidRDefault="009F2FC9" w:rsidP="00CF2E7B">
          <w:pPr>
            <w:pStyle w:val="TOCHeading"/>
            <w:spacing w:before="0"/>
          </w:pPr>
          <w:r>
            <w:t>Contents</w:t>
          </w:r>
        </w:p>
        <w:p w14:paraId="79D00BBB" w14:textId="667D5C65" w:rsidR="00242661" w:rsidRDefault="009F2FC9">
          <w:pPr>
            <w:pStyle w:val="TOC2"/>
            <w:tabs>
              <w:tab w:val="right" w:leader="dot" w:pos="9628"/>
            </w:tabs>
            <w:rPr>
              <w:rFonts w:asciiTheme="minorHAnsi" w:eastAsiaTheme="minorEastAsia" w:hAnsiTheme="minorHAnsi" w:cstheme="minorBidi"/>
              <w:noProof/>
              <w:kern w:val="2"/>
              <w:lang w:eastAsia="en-NZ"/>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35786865" w:history="1">
            <w:r w:rsidR="00242661" w:rsidRPr="00B96744">
              <w:rPr>
                <w:rStyle w:val="Hyperlink"/>
                <w:noProof/>
              </w:rPr>
              <w:t>Introduction</w:t>
            </w:r>
            <w:r w:rsidR="00242661">
              <w:rPr>
                <w:noProof/>
                <w:webHidden/>
              </w:rPr>
              <w:tab/>
            </w:r>
            <w:r w:rsidR="00242661">
              <w:rPr>
                <w:noProof/>
                <w:webHidden/>
              </w:rPr>
              <w:fldChar w:fldCharType="begin"/>
            </w:r>
            <w:r w:rsidR="00242661">
              <w:rPr>
                <w:noProof/>
                <w:webHidden/>
              </w:rPr>
              <w:instrText xml:space="preserve"> PAGEREF _Toc235786865 \h </w:instrText>
            </w:r>
            <w:r w:rsidR="00242661">
              <w:rPr>
                <w:noProof/>
                <w:webHidden/>
              </w:rPr>
            </w:r>
            <w:r w:rsidR="00242661">
              <w:rPr>
                <w:noProof/>
                <w:webHidden/>
              </w:rPr>
              <w:fldChar w:fldCharType="separate"/>
            </w:r>
            <w:r w:rsidR="00242661">
              <w:rPr>
                <w:noProof/>
                <w:webHidden/>
              </w:rPr>
              <w:t>2</w:t>
            </w:r>
            <w:r w:rsidR="00242661">
              <w:rPr>
                <w:noProof/>
                <w:webHidden/>
              </w:rPr>
              <w:fldChar w:fldCharType="end"/>
            </w:r>
          </w:hyperlink>
        </w:p>
        <w:p w14:paraId="3D5EEC1C" w14:textId="0C305471"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66" w:history="1">
            <w:r w:rsidRPr="00B96744">
              <w:rPr>
                <w:rStyle w:val="Hyperlink"/>
                <w:noProof/>
              </w:rPr>
              <w:t>Background</w:t>
            </w:r>
            <w:r>
              <w:rPr>
                <w:noProof/>
                <w:webHidden/>
              </w:rPr>
              <w:tab/>
            </w:r>
            <w:r>
              <w:rPr>
                <w:noProof/>
                <w:webHidden/>
              </w:rPr>
              <w:fldChar w:fldCharType="begin"/>
            </w:r>
            <w:r>
              <w:rPr>
                <w:noProof/>
                <w:webHidden/>
              </w:rPr>
              <w:instrText xml:space="preserve"> PAGEREF _Toc235786866 \h </w:instrText>
            </w:r>
            <w:r>
              <w:rPr>
                <w:noProof/>
                <w:webHidden/>
              </w:rPr>
            </w:r>
            <w:r>
              <w:rPr>
                <w:noProof/>
                <w:webHidden/>
              </w:rPr>
              <w:fldChar w:fldCharType="separate"/>
            </w:r>
            <w:r>
              <w:rPr>
                <w:noProof/>
                <w:webHidden/>
              </w:rPr>
              <w:t>4</w:t>
            </w:r>
            <w:r>
              <w:rPr>
                <w:noProof/>
                <w:webHidden/>
              </w:rPr>
              <w:fldChar w:fldCharType="end"/>
            </w:r>
          </w:hyperlink>
        </w:p>
        <w:p w14:paraId="7D94CCA7" w14:textId="0383DABD"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67" w:history="1">
            <w:r w:rsidRPr="00B96744">
              <w:rPr>
                <w:rStyle w:val="Hyperlink"/>
                <w:noProof/>
              </w:rPr>
              <w:t>Services provided</w:t>
            </w:r>
            <w:r>
              <w:rPr>
                <w:noProof/>
                <w:webHidden/>
              </w:rPr>
              <w:tab/>
            </w:r>
            <w:r>
              <w:rPr>
                <w:noProof/>
                <w:webHidden/>
              </w:rPr>
              <w:fldChar w:fldCharType="begin"/>
            </w:r>
            <w:r>
              <w:rPr>
                <w:noProof/>
                <w:webHidden/>
              </w:rPr>
              <w:instrText xml:space="preserve"> PAGEREF _Toc235786867 \h </w:instrText>
            </w:r>
            <w:r>
              <w:rPr>
                <w:noProof/>
                <w:webHidden/>
              </w:rPr>
            </w:r>
            <w:r>
              <w:rPr>
                <w:noProof/>
                <w:webHidden/>
              </w:rPr>
              <w:fldChar w:fldCharType="separate"/>
            </w:r>
            <w:r>
              <w:rPr>
                <w:noProof/>
                <w:webHidden/>
              </w:rPr>
              <w:t>4</w:t>
            </w:r>
            <w:r>
              <w:rPr>
                <w:noProof/>
                <w:webHidden/>
              </w:rPr>
              <w:fldChar w:fldCharType="end"/>
            </w:r>
          </w:hyperlink>
        </w:p>
        <w:p w14:paraId="507C24BE" w14:textId="10C880C4"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68" w:history="1">
            <w:r w:rsidRPr="00B96744">
              <w:rPr>
                <w:rStyle w:val="Hyperlink"/>
                <w:noProof/>
              </w:rPr>
              <w:t>Mission Statement</w:t>
            </w:r>
            <w:r>
              <w:rPr>
                <w:noProof/>
                <w:webHidden/>
              </w:rPr>
              <w:tab/>
            </w:r>
            <w:r>
              <w:rPr>
                <w:noProof/>
                <w:webHidden/>
              </w:rPr>
              <w:fldChar w:fldCharType="begin"/>
            </w:r>
            <w:r>
              <w:rPr>
                <w:noProof/>
                <w:webHidden/>
              </w:rPr>
              <w:instrText xml:space="preserve"> PAGEREF _Toc235786868 \h </w:instrText>
            </w:r>
            <w:r>
              <w:rPr>
                <w:noProof/>
                <w:webHidden/>
              </w:rPr>
            </w:r>
            <w:r>
              <w:rPr>
                <w:noProof/>
                <w:webHidden/>
              </w:rPr>
              <w:fldChar w:fldCharType="separate"/>
            </w:r>
            <w:r>
              <w:rPr>
                <w:noProof/>
                <w:webHidden/>
              </w:rPr>
              <w:t>4</w:t>
            </w:r>
            <w:r>
              <w:rPr>
                <w:noProof/>
                <w:webHidden/>
              </w:rPr>
              <w:fldChar w:fldCharType="end"/>
            </w:r>
          </w:hyperlink>
        </w:p>
        <w:p w14:paraId="459A7373" w14:textId="46519E6D"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69" w:history="1">
            <w:r w:rsidRPr="00B96744">
              <w:rPr>
                <w:rStyle w:val="Hyperlink"/>
                <w:noProof/>
              </w:rPr>
              <w:t>Vision</w:t>
            </w:r>
            <w:r>
              <w:rPr>
                <w:noProof/>
                <w:webHidden/>
              </w:rPr>
              <w:tab/>
            </w:r>
            <w:r>
              <w:rPr>
                <w:noProof/>
                <w:webHidden/>
              </w:rPr>
              <w:fldChar w:fldCharType="begin"/>
            </w:r>
            <w:r>
              <w:rPr>
                <w:noProof/>
                <w:webHidden/>
              </w:rPr>
              <w:instrText xml:space="preserve"> PAGEREF _Toc235786869 \h </w:instrText>
            </w:r>
            <w:r>
              <w:rPr>
                <w:noProof/>
                <w:webHidden/>
              </w:rPr>
            </w:r>
            <w:r>
              <w:rPr>
                <w:noProof/>
                <w:webHidden/>
              </w:rPr>
              <w:fldChar w:fldCharType="separate"/>
            </w:r>
            <w:r>
              <w:rPr>
                <w:noProof/>
                <w:webHidden/>
              </w:rPr>
              <w:t>4</w:t>
            </w:r>
            <w:r>
              <w:rPr>
                <w:noProof/>
                <w:webHidden/>
              </w:rPr>
              <w:fldChar w:fldCharType="end"/>
            </w:r>
          </w:hyperlink>
        </w:p>
        <w:p w14:paraId="514BE83B" w14:textId="11388ACA"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70" w:history="1">
            <w:r w:rsidRPr="00B96744">
              <w:rPr>
                <w:rStyle w:val="Hyperlink"/>
                <w:noProof/>
              </w:rPr>
              <w:t>Values</w:t>
            </w:r>
            <w:r>
              <w:rPr>
                <w:noProof/>
                <w:webHidden/>
              </w:rPr>
              <w:tab/>
            </w:r>
            <w:r>
              <w:rPr>
                <w:noProof/>
                <w:webHidden/>
              </w:rPr>
              <w:fldChar w:fldCharType="begin"/>
            </w:r>
            <w:r>
              <w:rPr>
                <w:noProof/>
                <w:webHidden/>
              </w:rPr>
              <w:instrText xml:space="preserve"> PAGEREF _Toc235786870 \h </w:instrText>
            </w:r>
            <w:r>
              <w:rPr>
                <w:noProof/>
                <w:webHidden/>
              </w:rPr>
            </w:r>
            <w:r>
              <w:rPr>
                <w:noProof/>
                <w:webHidden/>
              </w:rPr>
              <w:fldChar w:fldCharType="separate"/>
            </w:r>
            <w:r>
              <w:rPr>
                <w:noProof/>
                <w:webHidden/>
              </w:rPr>
              <w:t>4</w:t>
            </w:r>
            <w:r>
              <w:rPr>
                <w:noProof/>
                <w:webHidden/>
              </w:rPr>
              <w:fldChar w:fldCharType="end"/>
            </w:r>
          </w:hyperlink>
        </w:p>
        <w:p w14:paraId="6818F706" w14:textId="0E31076B"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71" w:history="1">
            <w:r w:rsidRPr="00B96744">
              <w:rPr>
                <w:rStyle w:val="Hyperlink"/>
                <w:noProof/>
              </w:rPr>
              <w:t>Organisational Chart</w:t>
            </w:r>
            <w:r>
              <w:rPr>
                <w:noProof/>
                <w:webHidden/>
              </w:rPr>
              <w:tab/>
            </w:r>
            <w:r>
              <w:rPr>
                <w:noProof/>
                <w:webHidden/>
              </w:rPr>
              <w:fldChar w:fldCharType="begin"/>
            </w:r>
            <w:r>
              <w:rPr>
                <w:noProof/>
                <w:webHidden/>
              </w:rPr>
              <w:instrText xml:space="preserve"> PAGEREF _Toc235786871 \h </w:instrText>
            </w:r>
            <w:r>
              <w:rPr>
                <w:noProof/>
                <w:webHidden/>
              </w:rPr>
            </w:r>
            <w:r>
              <w:rPr>
                <w:noProof/>
                <w:webHidden/>
              </w:rPr>
              <w:fldChar w:fldCharType="separate"/>
            </w:r>
            <w:r>
              <w:rPr>
                <w:noProof/>
                <w:webHidden/>
              </w:rPr>
              <w:t>4</w:t>
            </w:r>
            <w:r>
              <w:rPr>
                <w:noProof/>
                <w:webHidden/>
              </w:rPr>
              <w:fldChar w:fldCharType="end"/>
            </w:r>
          </w:hyperlink>
        </w:p>
        <w:p w14:paraId="20C987FC" w14:textId="4E2A70AF"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72" w:history="1">
            <w:r w:rsidRPr="00B96744">
              <w:rPr>
                <w:rStyle w:val="Hyperlink"/>
                <w:noProof/>
              </w:rPr>
              <w:t>Clinical governance structure</w:t>
            </w:r>
            <w:r>
              <w:rPr>
                <w:noProof/>
                <w:webHidden/>
              </w:rPr>
              <w:tab/>
            </w:r>
            <w:r>
              <w:rPr>
                <w:noProof/>
                <w:webHidden/>
              </w:rPr>
              <w:fldChar w:fldCharType="begin"/>
            </w:r>
            <w:r>
              <w:rPr>
                <w:noProof/>
                <w:webHidden/>
              </w:rPr>
              <w:instrText xml:space="preserve"> PAGEREF _Toc235786872 \h </w:instrText>
            </w:r>
            <w:r>
              <w:rPr>
                <w:noProof/>
                <w:webHidden/>
              </w:rPr>
            </w:r>
            <w:r>
              <w:rPr>
                <w:noProof/>
                <w:webHidden/>
              </w:rPr>
              <w:fldChar w:fldCharType="separate"/>
            </w:r>
            <w:r>
              <w:rPr>
                <w:noProof/>
                <w:webHidden/>
              </w:rPr>
              <w:t>4</w:t>
            </w:r>
            <w:r>
              <w:rPr>
                <w:noProof/>
                <w:webHidden/>
              </w:rPr>
              <w:fldChar w:fldCharType="end"/>
            </w:r>
          </w:hyperlink>
        </w:p>
        <w:p w14:paraId="6E728A1D" w14:textId="28BC81BF"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73" w:history="1">
            <w:r w:rsidRPr="00B96744">
              <w:rPr>
                <w:rStyle w:val="Hyperlink"/>
                <w:rFonts w:cs="Calibri"/>
                <w:noProof/>
              </w:rPr>
              <w:t>Our governing principles</w:t>
            </w:r>
            <w:r>
              <w:rPr>
                <w:noProof/>
                <w:webHidden/>
              </w:rPr>
              <w:tab/>
            </w:r>
            <w:r>
              <w:rPr>
                <w:noProof/>
                <w:webHidden/>
              </w:rPr>
              <w:fldChar w:fldCharType="begin"/>
            </w:r>
            <w:r>
              <w:rPr>
                <w:noProof/>
                <w:webHidden/>
              </w:rPr>
              <w:instrText xml:space="preserve"> PAGEREF _Toc235786873 \h </w:instrText>
            </w:r>
            <w:r>
              <w:rPr>
                <w:noProof/>
                <w:webHidden/>
              </w:rPr>
            </w:r>
            <w:r>
              <w:rPr>
                <w:noProof/>
                <w:webHidden/>
              </w:rPr>
              <w:fldChar w:fldCharType="separate"/>
            </w:r>
            <w:r>
              <w:rPr>
                <w:noProof/>
                <w:webHidden/>
              </w:rPr>
              <w:t>4</w:t>
            </w:r>
            <w:r>
              <w:rPr>
                <w:noProof/>
                <w:webHidden/>
              </w:rPr>
              <w:fldChar w:fldCharType="end"/>
            </w:r>
          </w:hyperlink>
        </w:p>
        <w:p w14:paraId="3B2963E3" w14:textId="778E848D"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74" w:history="1">
            <w:r w:rsidRPr="00B96744">
              <w:rPr>
                <w:rStyle w:val="Hyperlink"/>
                <w:rFonts w:cs="Calibri"/>
                <w:noProof/>
              </w:rPr>
              <w:t>The pillars of our governing body</w:t>
            </w:r>
            <w:r>
              <w:rPr>
                <w:noProof/>
                <w:webHidden/>
              </w:rPr>
              <w:tab/>
            </w:r>
            <w:r>
              <w:rPr>
                <w:noProof/>
                <w:webHidden/>
              </w:rPr>
              <w:fldChar w:fldCharType="begin"/>
            </w:r>
            <w:r>
              <w:rPr>
                <w:noProof/>
                <w:webHidden/>
              </w:rPr>
              <w:instrText xml:space="preserve"> PAGEREF _Toc235786874 \h </w:instrText>
            </w:r>
            <w:r>
              <w:rPr>
                <w:noProof/>
                <w:webHidden/>
              </w:rPr>
            </w:r>
            <w:r>
              <w:rPr>
                <w:noProof/>
                <w:webHidden/>
              </w:rPr>
              <w:fldChar w:fldCharType="separate"/>
            </w:r>
            <w:r>
              <w:rPr>
                <w:noProof/>
                <w:webHidden/>
              </w:rPr>
              <w:t>5</w:t>
            </w:r>
            <w:r>
              <w:rPr>
                <w:noProof/>
                <w:webHidden/>
              </w:rPr>
              <w:fldChar w:fldCharType="end"/>
            </w:r>
          </w:hyperlink>
        </w:p>
        <w:p w14:paraId="3DE9BDED" w14:textId="6A4F6E59"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75" w:history="1">
            <w:r w:rsidRPr="00B96744">
              <w:rPr>
                <w:rStyle w:val="Hyperlink"/>
                <w:rFonts w:cs="Calibri"/>
                <w:noProof/>
              </w:rPr>
              <w:t>Board balance</w:t>
            </w:r>
            <w:r>
              <w:rPr>
                <w:noProof/>
                <w:webHidden/>
              </w:rPr>
              <w:tab/>
            </w:r>
            <w:r>
              <w:rPr>
                <w:noProof/>
                <w:webHidden/>
              </w:rPr>
              <w:fldChar w:fldCharType="begin"/>
            </w:r>
            <w:r>
              <w:rPr>
                <w:noProof/>
                <w:webHidden/>
              </w:rPr>
              <w:instrText xml:space="preserve"> PAGEREF _Toc235786875 \h </w:instrText>
            </w:r>
            <w:r>
              <w:rPr>
                <w:noProof/>
                <w:webHidden/>
              </w:rPr>
            </w:r>
            <w:r>
              <w:rPr>
                <w:noProof/>
                <w:webHidden/>
              </w:rPr>
              <w:fldChar w:fldCharType="separate"/>
            </w:r>
            <w:r>
              <w:rPr>
                <w:noProof/>
                <w:webHidden/>
              </w:rPr>
              <w:t>6</w:t>
            </w:r>
            <w:r>
              <w:rPr>
                <w:noProof/>
                <w:webHidden/>
              </w:rPr>
              <w:fldChar w:fldCharType="end"/>
            </w:r>
          </w:hyperlink>
        </w:p>
        <w:p w14:paraId="4B280B5B" w14:textId="18963DDF"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76" w:history="1">
            <w:r w:rsidRPr="00B96744">
              <w:rPr>
                <w:rStyle w:val="Hyperlink"/>
                <w:noProof/>
              </w:rPr>
              <w:t>Our organisation’s structure</w:t>
            </w:r>
            <w:r>
              <w:rPr>
                <w:noProof/>
                <w:webHidden/>
              </w:rPr>
              <w:tab/>
            </w:r>
            <w:r>
              <w:rPr>
                <w:noProof/>
                <w:webHidden/>
              </w:rPr>
              <w:fldChar w:fldCharType="begin"/>
            </w:r>
            <w:r>
              <w:rPr>
                <w:noProof/>
                <w:webHidden/>
              </w:rPr>
              <w:instrText xml:space="preserve"> PAGEREF _Toc235786876 \h </w:instrText>
            </w:r>
            <w:r>
              <w:rPr>
                <w:noProof/>
                <w:webHidden/>
              </w:rPr>
            </w:r>
            <w:r>
              <w:rPr>
                <w:noProof/>
                <w:webHidden/>
              </w:rPr>
              <w:fldChar w:fldCharType="separate"/>
            </w:r>
            <w:r>
              <w:rPr>
                <w:noProof/>
                <w:webHidden/>
              </w:rPr>
              <w:t>6</w:t>
            </w:r>
            <w:r>
              <w:rPr>
                <w:noProof/>
                <w:webHidden/>
              </w:rPr>
              <w:fldChar w:fldCharType="end"/>
            </w:r>
          </w:hyperlink>
        </w:p>
        <w:p w14:paraId="5A488F3A" w14:textId="6FAE7829"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77" w:history="1">
            <w:r w:rsidRPr="00B96744">
              <w:rPr>
                <w:rStyle w:val="Hyperlink"/>
                <w:rFonts w:cs="Calibri"/>
                <w:noProof/>
              </w:rPr>
              <w:t>Board roles and responsibilities</w:t>
            </w:r>
            <w:r>
              <w:rPr>
                <w:noProof/>
                <w:webHidden/>
              </w:rPr>
              <w:tab/>
            </w:r>
            <w:r>
              <w:rPr>
                <w:noProof/>
                <w:webHidden/>
              </w:rPr>
              <w:fldChar w:fldCharType="begin"/>
            </w:r>
            <w:r>
              <w:rPr>
                <w:noProof/>
                <w:webHidden/>
              </w:rPr>
              <w:instrText xml:space="preserve"> PAGEREF _Toc235786877 \h </w:instrText>
            </w:r>
            <w:r>
              <w:rPr>
                <w:noProof/>
                <w:webHidden/>
              </w:rPr>
            </w:r>
            <w:r>
              <w:rPr>
                <w:noProof/>
                <w:webHidden/>
              </w:rPr>
              <w:fldChar w:fldCharType="separate"/>
            </w:r>
            <w:r>
              <w:rPr>
                <w:noProof/>
                <w:webHidden/>
              </w:rPr>
              <w:t>7</w:t>
            </w:r>
            <w:r>
              <w:rPr>
                <w:noProof/>
                <w:webHidden/>
              </w:rPr>
              <w:fldChar w:fldCharType="end"/>
            </w:r>
          </w:hyperlink>
        </w:p>
        <w:p w14:paraId="2CAB96DD" w14:textId="6D01FB04"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78" w:history="1">
            <w:r w:rsidRPr="00B96744">
              <w:rPr>
                <w:rStyle w:val="Hyperlink"/>
                <w:noProof/>
                <w:lang w:val="en-GB"/>
              </w:rPr>
              <w:t>Overview of our organisation’s roles and responsibilities</w:t>
            </w:r>
            <w:r>
              <w:rPr>
                <w:noProof/>
                <w:webHidden/>
              </w:rPr>
              <w:tab/>
            </w:r>
            <w:r>
              <w:rPr>
                <w:noProof/>
                <w:webHidden/>
              </w:rPr>
              <w:fldChar w:fldCharType="begin"/>
            </w:r>
            <w:r>
              <w:rPr>
                <w:noProof/>
                <w:webHidden/>
              </w:rPr>
              <w:instrText xml:space="preserve"> PAGEREF _Toc235786878 \h </w:instrText>
            </w:r>
            <w:r>
              <w:rPr>
                <w:noProof/>
                <w:webHidden/>
              </w:rPr>
            </w:r>
            <w:r>
              <w:rPr>
                <w:noProof/>
                <w:webHidden/>
              </w:rPr>
              <w:fldChar w:fldCharType="separate"/>
            </w:r>
            <w:r>
              <w:rPr>
                <w:noProof/>
                <w:webHidden/>
              </w:rPr>
              <w:t>8</w:t>
            </w:r>
            <w:r>
              <w:rPr>
                <w:noProof/>
                <w:webHidden/>
              </w:rPr>
              <w:fldChar w:fldCharType="end"/>
            </w:r>
          </w:hyperlink>
        </w:p>
        <w:p w14:paraId="4DC75A40" w14:textId="7CD69EE6"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79" w:history="1">
            <w:r w:rsidRPr="00B96744">
              <w:rPr>
                <w:rStyle w:val="Hyperlink"/>
                <w:noProof/>
                <w:lang w:val="en-GB"/>
              </w:rPr>
              <w:t>Board Recruitment Processes</w:t>
            </w:r>
            <w:r>
              <w:rPr>
                <w:noProof/>
                <w:webHidden/>
              </w:rPr>
              <w:tab/>
            </w:r>
            <w:r>
              <w:rPr>
                <w:noProof/>
                <w:webHidden/>
              </w:rPr>
              <w:fldChar w:fldCharType="begin"/>
            </w:r>
            <w:r>
              <w:rPr>
                <w:noProof/>
                <w:webHidden/>
              </w:rPr>
              <w:instrText xml:space="preserve"> PAGEREF _Toc235786879 \h </w:instrText>
            </w:r>
            <w:r>
              <w:rPr>
                <w:noProof/>
                <w:webHidden/>
              </w:rPr>
            </w:r>
            <w:r>
              <w:rPr>
                <w:noProof/>
                <w:webHidden/>
              </w:rPr>
              <w:fldChar w:fldCharType="separate"/>
            </w:r>
            <w:r>
              <w:rPr>
                <w:noProof/>
                <w:webHidden/>
              </w:rPr>
              <w:t>9</w:t>
            </w:r>
            <w:r>
              <w:rPr>
                <w:noProof/>
                <w:webHidden/>
              </w:rPr>
              <w:fldChar w:fldCharType="end"/>
            </w:r>
          </w:hyperlink>
        </w:p>
        <w:p w14:paraId="73DE2B67" w14:textId="19334662"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80" w:history="1">
            <w:r w:rsidRPr="00B96744">
              <w:rPr>
                <w:rStyle w:val="Hyperlink"/>
                <w:noProof/>
              </w:rPr>
              <w:t>Induction of a new Board member</w:t>
            </w:r>
            <w:r>
              <w:rPr>
                <w:noProof/>
                <w:webHidden/>
              </w:rPr>
              <w:tab/>
            </w:r>
            <w:r>
              <w:rPr>
                <w:noProof/>
                <w:webHidden/>
              </w:rPr>
              <w:fldChar w:fldCharType="begin"/>
            </w:r>
            <w:r>
              <w:rPr>
                <w:noProof/>
                <w:webHidden/>
              </w:rPr>
              <w:instrText xml:space="preserve"> PAGEREF _Toc235786880 \h </w:instrText>
            </w:r>
            <w:r>
              <w:rPr>
                <w:noProof/>
                <w:webHidden/>
              </w:rPr>
            </w:r>
            <w:r>
              <w:rPr>
                <w:noProof/>
                <w:webHidden/>
              </w:rPr>
              <w:fldChar w:fldCharType="separate"/>
            </w:r>
            <w:r>
              <w:rPr>
                <w:noProof/>
                <w:webHidden/>
              </w:rPr>
              <w:t>10</w:t>
            </w:r>
            <w:r>
              <w:rPr>
                <w:noProof/>
                <w:webHidden/>
              </w:rPr>
              <w:fldChar w:fldCharType="end"/>
            </w:r>
          </w:hyperlink>
        </w:p>
        <w:p w14:paraId="2D340CAC" w14:textId="6ED8281C"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81" w:history="1">
            <w:r w:rsidRPr="00B96744">
              <w:rPr>
                <w:rStyle w:val="Hyperlink"/>
                <w:noProof/>
              </w:rPr>
              <w:t>Board activities</w:t>
            </w:r>
            <w:r>
              <w:rPr>
                <w:noProof/>
                <w:webHidden/>
              </w:rPr>
              <w:tab/>
            </w:r>
            <w:r>
              <w:rPr>
                <w:noProof/>
                <w:webHidden/>
              </w:rPr>
              <w:fldChar w:fldCharType="begin"/>
            </w:r>
            <w:r>
              <w:rPr>
                <w:noProof/>
                <w:webHidden/>
              </w:rPr>
              <w:instrText xml:space="preserve"> PAGEREF _Toc235786881 \h </w:instrText>
            </w:r>
            <w:r>
              <w:rPr>
                <w:noProof/>
                <w:webHidden/>
              </w:rPr>
            </w:r>
            <w:r>
              <w:rPr>
                <w:noProof/>
                <w:webHidden/>
              </w:rPr>
              <w:fldChar w:fldCharType="separate"/>
            </w:r>
            <w:r>
              <w:rPr>
                <w:noProof/>
                <w:webHidden/>
              </w:rPr>
              <w:t>11</w:t>
            </w:r>
            <w:r>
              <w:rPr>
                <w:noProof/>
                <w:webHidden/>
              </w:rPr>
              <w:fldChar w:fldCharType="end"/>
            </w:r>
          </w:hyperlink>
        </w:p>
        <w:p w14:paraId="40D6FEDF" w14:textId="1EF205A9"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82" w:history="1">
            <w:r w:rsidRPr="00B96744">
              <w:rPr>
                <w:rStyle w:val="Hyperlink"/>
                <w:noProof/>
              </w:rPr>
              <w:t>Board meetings</w:t>
            </w:r>
            <w:r>
              <w:rPr>
                <w:noProof/>
                <w:webHidden/>
              </w:rPr>
              <w:tab/>
            </w:r>
            <w:r>
              <w:rPr>
                <w:noProof/>
                <w:webHidden/>
              </w:rPr>
              <w:fldChar w:fldCharType="begin"/>
            </w:r>
            <w:r>
              <w:rPr>
                <w:noProof/>
                <w:webHidden/>
              </w:rPr>
              <w:instrText xml:space="preserve"> PAGEREF _Toc235786882 \h </w:instrText>
            </w:r>
            <w:r>
              <w:rPr>
                <w:noProof/>
                <w:webHidden/>
              </w:rPr>
            </w:r>
            <w:r>
              <w:rPr>
                <w:noProof/>
                <w:webHidden/>
              </w:rPr>
              <w:fldChar w:fldCharType="separate"/>
            </w:r>
            <w:r>
              <w:rPr>
                <w:noProof/>
                <w:webHidden/>
              </w:rPr>
              <w:t>11</w:t>
            </w:r>
            <w:r>
              <w:rPr>
                <w:noProof/>
                <w:webHidden/>
              </w:rPr>
              <w:fldChar w:fldCharType="end"/>
            </w:r>
          </w:hyperlink>
        </w:p>
        <w:p w14:paraId="12FC896E" w14:textId="76636CB9"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83" w:history="1">
            <w:r w:rsidRPr="00B96744">
              <w:rPr>
                <w:rStyle w:val="Hyperlink"/>
                <w:rFonts w:cs="Calibri"/>
                <w:noProof/>
              </w:rPr>
              <w:t>Our board’s work plan</w:t>
            </w:r>
            <w:r>
              <w:rPr>
                <w:noProof/>
                <w:webHidden/>
              </w:rPr>
              <w:tab/>
            </w:r>
            <w:r>
              <w:rPr>
                <w:noProof/>
                <w:webHidden/>
              </w:rPr>
              <w:fldChar w:fldCharType="begin"/>
            </w:r>
            <w:r>
              <w:rPr>
                <w:noProof/>
                <w:webHidden/>
              </w:rPr>
              <w:instrText xml:space="preserve"> PAGEREF _Toc235786883 \h </w:instrText>
            </w:r>
            <w:r>
              <w:rPr>
                <w:noProof/>
                <w:webHidden/>
              </w:rPr>
            </w:r>
            <w:r>
              <w:rPr>
                <w:noProof/>
                <w:webHidden/>
              </w:rPr>
              <w:fldChar w:fldCharType="separate"/>
            </w:r>
            <w:r>
              <w:rPr>
                <w:noProof/>
                <w:webHidden/>
              </w:rPr>
              <w:t>12</w:t>
            </w:r>
            <w:r>
              <w:rPr>
                <w:noProof/>
                <w:webHidden/>
              </w:rPr>
              <w:fldChar w:fldCharType="end"/>
            </w:r>
          </w:hyperlink>
        </w:p>
        <w:p w14:paraId="7D310152" w14:textId="73500602"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84" w:history="1">
            <w:r w:rsidRPr="00B96744">
              <w:rPr>
                <w:rStyle w:val="Hyperlink"/>
                <w:noProof/>
              </w:rPr>
              <w:t>Policies and Procedures</w:t>
            </w:r>
            <w:r>
              <w:rPr>
                <w:noProof/>
                <w:webHidden/>
              </w:rPr>
              <w:tab/>
            </w:r>
            <w:r>
              <w:rPr>
                <w:noProof/>
                <w:webHidden/>
              </w:rPr>
              <w:fldChar w:fldCharType="begin"/>
            </w:r>
            <w:r>
              <w:rPr>
                <w:noProof/>
                <w:webHidden/>
              </w:rPr>
              <w:instrText xml:space="preserve"> PAGEREF _Toc235786884 \h </w:instrText>
            </w:r>
            <w:r>
              <w:rPr>
                <w:noProof/>
                <w:webHidden/>
              </w:rPr>
            </w:r>
            <w:r>
              <w:rPr>
                <w:noProof/>
                <w:webHidden/>
              </w:rPr>
              <w:fldChar w:fldCharType="separate"/>
            </w:r>
            <w:r>
              <w:rPr>
                <w:noProof/>
                <w:webHidden/>
              </w:rPr>
              <w:t>13</w:t>
            </w:r>
            <w:r>
              <w:rPr>
                <w:noProof/>
                <w:webHidden/>
              </w:rPr>
              <w:fldChar w:fldCharType="end"/>
            </w:r>
          </w:hyperlink>
        </w:p>
        <w:p w14:paraId="5C0CA81D" w14:textId="0C4D45DE"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85" w:history="1">
            <w:r w:rsidRPr="00B96744">
              <w:rPr>
                <w:rStyle w:val="Hyperlink"/>
                <w:noProof/>
              </w:rPr>
              <w:t>Insurance</w:t>
            </w:r>
            <w:r>
              <w:rPr>
                <w:noProof/>
                <w:webHidden/>
              </w:rPr>
              <w:tab/>
            </w:r>
            <w:r>
              <w:rPr>
                <w:noProof/>
                <w:webHidden/>
              </w:rPr>
              <w:fldChar w:fldCharType="begin"/>
            </w:r>
            <w:r>
              <w:rPr>
                <w:noProof/>
                <w:webHidden/>
              </w:rPr>
              <w:instrText xml:space="preserve"> PAGEREF _Toc235786885 \h </w:instrText>
            </w:r>
            <w:r>
              <w:rPr>
                <w:noProof/>
                <w:webHidden/>
              </w:rPr>
            </w:r>
            <w:r>
              <w:rPr>
                <w:noProof/>
                <w:webHidden/>
              </w:rPr>
              <w:fldChar w:fldCharType="separate"/>
            </w:r>
            <w:r>
              <w:rPr>
                <w:noProof/>
                <w:webHidden/>
              </w:rPr>
              <w:t>13</w:t>
            </w:r>
            <w:r>
              <w:rPr>
                <w:noProof/>
                <w:webHidden/>
              </w:rPr>
              <w:fldChar w:fldCharType="end"/>
            </w:r>
          </w:hyperlink>
        </w:p>
        <w:p w14:paraId="6C9A4E27" w14:textId="595DCD5C"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86" w:history="1">
            <w:r w:rsidRPr="00B96744">
              <w:rPr>
                <w:rStyle w:val="Hyperlink"/>
                <w:noProof/>
              </w:rPr>
              <w:t>Stakeholder Relationships</w:t>
            </w:r>
            <w:r>
              <w:rPr>
                <w:noProof/>
                <w:webHidden/>
              </w:rPr>
              <w:tab/>
            </w:r>
            <w:r>
              <w:rPr>
                <w:noProof/>
                <w:webHidden/>
              </w:rPr>
              <w:fldChar w:fldCharType="begin"/>
            </w:r>
            <w:r>
              <w:rPr>
                <w:noProof/>
                <w:webHidden/>
              </w:rPr>
              <w:instrText xml:space="preserve"> PAGEREF _Toc235786886 \h </w:instrText>
            </w:r>
            <w:r>
              <w:rPr>
                <w:noProof/>
                <w:webHidden/>
              </w:rPr>
            </w:r>
            <w:r>
              <w:rPr>
                <w:noProof/>
                <w:webHidden/>
              </w:rPr>
              <w:fldChar w:fldCharType="separate"/>
            </w:r>
            <w:r>
              <w:rPr>
                <w:noProof/>
                <w:webHidden/>
              </w:rPr>
              <w:t>14</w:t>
            </w:r>
            <w:r>
              <w:rPr>
                <w:noProof/>
                <w:webHidden/>
              </w:rPr>
              <w:fldChar w:fldCharType="end"/>
            </w:r>
          </w:hyperlink>
        </w:p>
        <w:p w14:paraId="76B52467" w14:textId="3E6AAFC5"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87" w:history="1">
            <w:r w:rsidRPr="00B96744">
              <w:rPr>
                <w:rStyle w:val="Hyperlink"/>
                <w:noProof/>
              </w:rPr>
              <w:t>Strategic Planning</w:t>
            </w:r>
            <w:r>
              <w:rPr>
                <w:noProof/>
                <w:webHidden/>
              </w:rPr>
              <w:tab/>
            </w:r>
            <w:r>
              <w:rPr>
                <w:noProof/>
                <w:webHidden/>
              </w:rPr>
              <w:fldChar w:fldCharType="begin"/>
            </w:r>
            <w:r>
              <w:rPr>
                <w:noProof/>
                <w:webHidden/>
              </w:rPr>
              <w:instrText xml:space="preserve"> PAGEREF _Toc235786887 \h </w:instrText>
            </w:r>
            <w:r>
              <w:rPr>
                <w:noProof/>
                <w:webHidden/>
              </w:rPr>
            </w:r>
            <w:r>
              <w:rPr>
                <w:noProof/>
                <w:webHidden/>
              </w:rPr>
              <w:fldChar w:fldCharType="separate"/>
            </w:r>
            <w:r>
              <w:rPr>
                <w:noProof/>
                <w:webHidden/>
              </w:rPr>
              <w:t>14</w:t>
            </w:r>
            <w:r>
              <w:rPr>
                <w:noProof/>
                <w:webHidden/>
              </w:rPr>
              <w:fldChar w:fldCharType="end"/>
            </w:r>
          </w:hyperlink>
        </w:p>
        <w:p w14:paraId="1E427589" w14:textId="5B7463E3"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88" w:history="1">
            <w:r w:rsidRPr="00B96744">
              <w:rPr>
                <w:rStyle w:val="Hyperlink"/>
                <w:noProof/>
              </w:rPr>
              <w:t>Phases of Strategic Planning</w:t>
            </w:r>
            <w:r>
              <w:rPr>
                <w:noProof/>
                <w:webHidden/>
              </w:rPr>
              <w:tab/>
            </w:r>
            <w:r>
              <w:rPr>
                <w:noProof/>
                <w:webHidden/>
              </w:rPr>
              <w:fldChar w:fldCharType="begin"/>
            </w:r>
            <w:r>
              <w:rPr>
                <w:noProof/>
                <w:webHidden/>
              </w:rPr>
              <w:instrText xml:space="preserve"> PAGEREF _Toc235786888 \h </w:instrText>
            </w:r>
            <w:r>
              <w:rPr>
                <w:noProof/>
                <w:webHidden/>
              </w:rPr>
            </w:r>
            <w:r>
              <w:rPr>
                <w:noProof/>
                <w:webHidden/>
              </w:rPr>
              <w:fldChar w:fldCharType="separate"/>
            </w:r>
            <w:r>
              <w:rPr>
                <w:noProof/>
                <w:webHidden/>
              </w:rPr>
              <w:t>15</w:t>
            </w:r>
            <w:r>
              <w:rPr>
                <w:noProof/>
                <w:webHidden/>
              </w:rPr>
              <w:fldChar w:fldCharType="end"/>
            </w:r>
          </w:hyperlink>
        </w:p>
        <w:p w14:paraId="76A3D4D2" w14:textId="385EF0DF" w:rsidR="00242661" w:rsidRDefault="00242661">
          <w:pPr>
            <w:pStyle w:val="TOC2"/>
            <w:tabs>
              <w:tab w:val="right" w:leader="dot" w:pos="9628"/>
            </w:tabs>
            <w:rPr>
              <w:rFonts w:asciiTheme="minorHAnsi" w:eastAsiaTheme="minorEastAsia" w:hAnsiTheme="minorHAnsi" w:cstheme="minorBidi"/>
              <w:noProof/>
              <w:kern w:val="2"/>
              <w:lang w:eastAsia="en-NZ"/>
              <w14:ligatures w14:val="standardContextual"/>
            </w:rPr>
          </w:pPr>
          <w:hyperlink w:anchor="_Toc235786889" w:history="1">
            <w:r w:rsidRPr="00B96744">
              <w:rPr>
                <w:rStyle w:val="Hyperlink"/>
                <w:noProof/>
              </w:rPr>
              <w:t>Guidelines to Ensure Successful Planning and Implementation</w:t>
            </w:r>
            <w:r>
              <w:rPr>
                <w:noProof/>
                <w:webHidden/>
              </w:rPr>
              <w:tab/>
            </w:r>
            <w:r>
              <w:rPr>
                <w:noProof/>
                <w:webHidden/>
              </w:rPr>
              <w:fldChar w:fldCharType="begin"/>
            </w:r>
            <w:r>
              <w:rPr>
                <w:noProof/>
                <w:webHidden/>
              </w:rPr>
              <w:instrText xml:space="preserve"> PAGEREF _Toc235786889 \h </w:instrText>
            </w:r>
            <w:r>
              <w:rPr>
                <w:noProof/>
                <w:webHidden/>
              </w:rPr>
            </w:r>
            <w:r>
              <w:rPr>
                <w:noProof/>
                <w:webHidden/>
              </w:rPr>
              <w:fldChar w:fldCharType="separate"/>
            </w:r>
            <w:r>
              <w:rPr>
                <w:noProof/>
                <w:webHidden/>
              </w:rPr>
              <w:t>15</w:t>
            </w:r>
            <w:r>
              <w:rPr>
                <w:noProof/>
                <w:webHidden/>
              </w:rPr>
              <w:fldChar w:fldCharType="end"/>
            </w:r>
          </w:hyperlink>
        </w:p>
        <w:p w14:paraId="4D3895BD" w14:textId="06286425" w:rsidR="009F2FC9" w:rsidRDefault="009F2FC9">
          <w:r>
            <w:rPr>
              <w:b/>
              <w:bCs/>
              <w:noProof/>
            </w:rPr>
            <w:fldChar w:fldCharType="end"/>
          </w:r>
        </w:p>
      </w:sdtContent>
    </w:sdt>
    <w:p w14:paraId="0ED55DC3" w14:textId="77777777" w:rsidR="009F2FC9" w:rsidRDefault="009F2FC9" w:rsidP="00614B3F">
      <w:pPr>
        <w:pStyle w:val="TOCHeading"/>
      </w:pPr>
    </w:p>
    <w:p w14:paraId="2A7ABD1C" w14:textId="77777777" w:rsidR="006017E5" w:rsidRDefault="006017E5"/>
    <w:p w14:paraId="41B5A8A6" w14:textId="77777777" w:rsidR="009E5C4C" w:rsidRDefault="009E5C4C" w:rsidP="009E5C4C"/>
    <w:p w14:paraId="7113BB19" w14:textId="77777777" w:rsidR="00C009BB" w:rsidRDefault="00C009BB" w:rsidP="009E5C4C"/>
    <w:p w14:paraId="1CFDA346" w14:textId="77777777" w:rsidR="00C009BB" w:rsidRDefault="00C009BB" w:rsidP="009E5C4C"/>
    <w:p w14:paraId="496D6B34" w14:textId="77777777" w:rsidR="00C009BB" w:rsidRDefault="00C009BB" w:rsidP="009E5C4C"/>
    <w:p w14:paraId="05B67B44" w14:textId="77777777" w:rsidR="00C009BB" w:rsidRDefault="00C009BB" w:rsidP="009E5C4C"/>
    <w:p w14:paraId="44A39D38" w14:textId="77777777" w:rsidR="00C009BB" w:rsidRDefault="00C009BB" w:rsidP="009E5C4C"/>
    <w:p w14:paraId="53D34C0D" w14:textId="77777777" w:rsidR="00C009BB" w:rsidRDefault="00C009BB" w:rsidP="009E5C4C"/>
    <w:p w14:paraId="461C0EB5" w14:textId="77777777" w:rsidR="00B95ABD" w:rsidRDefault="00B95ABD" w:rsidP="009E5C4C"/>
    <w:p w14:paraId="3D6D1AD5" w14:textId="77777777" w:rsidR="00B95ABD" w:rsidRDefault="00B95ABD" w:rsidP="009E5C4C"/>
    <w:p w14:paraId="6C197F56" w14:textId="77777777" w:rsidR="00C009BB" w:rsidRDefault="00C009BB" w:rsidP="009E5C4C"/>
    <w:p w14:paraId="619C0B5D" w14:textId="77777777" w:rsidR="002C0E9B" w:rsidRDefault="002C0E9B" w:rsidP="009E5C4C"/>
    <w:p w14:paraId="01C2F133" w14:textId="77777777" w:rsidR="00242661" w:rsidRDefault="00242661" w:rsidP="009E5C4C"/>
    <w:p w14:paraId="3A6CCC72" w14:textId="77777777" w:rsidR="002C0E9B" w:rsidRDefault="002C0E9B" w:rsidP="009E5C4C"/>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221"/>
      </w:tblGrid>
      <w:tr w:rsidR="001650A5" w:rsidRPr="008D3B4F" w14:paraId="3A60A811" w14:textId="77777777" w:rsidTr="002C0E9B">
        <w:trPr>
          <w:trHeight w:val="412"/>
        </w:trPr>
        <w:tc>
          <w:tcPr>
            <w:tcW w:w="9639" w:type="dxa"/>
            <w:gridSpan w:val="2"/>
            <w:shd w:val="clear" w:color="auto" w:fill="F2F2F2" w:themeFill="background1" w:themeFillShade="F2"/>
          </w:tcPr>
          <w:p w14:paraId="1D1143BF" w14:textId="44E7D4E2" w:rsidR="001650A5" w:rsidRPr="008D3B4F" w:rsidRDefault="001650A5" w:rsidP="001650A5">
            <w:pPr>
              <w:pStyle w:val="Heading2"/>
            </w:pPr>
            <w:bookmarkStart w:id="0" w:name="_Toc473717773"/>
            <w:bookmarkStart w:id="1" w:name="_Toc235786865"/>
            <w:r>
              <w:lastRenderedPageBreak/>
              <w:t>Introduction</w:t>
            </w:r>
            <w:bookmarkEnd w:id="0"/>
            <w:bookmarkEnd w:id="1"/>
            <w:r>
              <w:t xml:space="preserve"> </w:t>
            </w:r>
          </w:p>
        </w:tc>
      </w:tr>
      <w:tr w:rsidR="00D44651" w:rsidRPr="008D3B4F" w14:paraId="31EE0D5C" w14:textId="77777777" w:rsidTr="002C0E9B">
        <w:tc>
          <w:tcPr>
            <w:tcW w:w="1418" w:type="dxa"/>
            <w:shd w:val="clear" w:color="auto" w:fill="F2F2F2" w:themeFill="background1" w:themeFillShade="F2"/>
          </w:tcPr>
          <w:p w14:paraId="27F91C01" w14:textId="77777777" w:rsidR="00D44651" w:rsidRPr="001650A5" w:rsidRDefault="00D44651" w:rsidP="009F2FC9">
            <w:pPr>
              <w:rPr>
                <w:b/>
                <w:lang w:eastAsia="en-NZ"/>
              </w:rPr>
            </w:pPr>
            <w:r w:rsidRPr="001650A5">
              <w:rPr>
                <w:b/>
                <w:lang w:eastAsia="en-NZ"/>
              </w:rPr>
              <w:t>Purpose</w:t>
            </w:r>
          </w:p>
        </w:tc>
        <w:tc>
          <w:tcPr>
            <w:tcW w:w="8221" w:type="dxa"/>
          </w:tcPr>
          <w:p w14:paraId="08C969D7" w14:textId="1F28C063" w:rsidR="00D44651" w:rsidRPr="008D3B4F" w:rsidRDefault="00D44651" w:rsidP="00F516B4">
            <w:pPr>
              <w:rPr>
                <w:rFonts w:ascii="Times New Roman" w:hAnsi="Times New Roman"/>
                <w:sz w:val="20"/>
                <w:szCs w:val="20"/>
                <w:lang w:eastAsia="en-NZ"/>
              </w:rPr>
            </w:pPr>
            <w:r w:rsidRPr="008D3B4F">
              <w:rPr>
                <w:lang w:eastAsia="en-NZ"/>
              </w:rPr>
              <w:t>This document provide</w:t>
            </w:r>
            <w:r w:rsidR="00CE36DF">
              <w:rPr>
                <w:lang w:eastAsia="en-NZ"/>
              </w:rPr>
              <w:t>s</w:t>
            </w:r>
            <w:r w:rsidRPr="008D3B4F">
              <w:rPr>
                <w:lang w:eastAsia="en-NZ"/>
              </w:rPr>
              <w:t xml:space="preserve"> a </w:t>
            </w:r>
            <w:r w:rsidR="00F516B4">
              <w:rPr>
                <w:lang w:eastAsia="en-NZ"/>
              </w:rPr>
              <w:t xml:space="preserve">best practice and legislative </w:t>
            </w:r>
            <w:r w:rsidR="00FC62C5">
              <w:rPr>
                <w:lang w:eastAsia="en-NZ"/>
              </w:rPr>
              <w:t xml:space="preserve">based </w:t>
            </w:r>
            <w:r w:rsidRPr="008D3B4F">
              <w:rPr>
                <w:lang w:eastAsia="en-NZ"/>
              </w:rPr>
              <w:t>guide for the governing body of</w:t>
            </w:r>
            <w:r w:rsidR="005B7C49">
              <w:rPr>
                <w:lang w:eastAsia="en-NZ"/>
              </w:rPr>
              <w:t xml:space="preserve"> our organisation</w:t>
            </w:r>
            <w:r w:rsidRPr="008D3B4F">
              <w:rPr>
                <w:lang w:eastAsia="en-NZ"/>
              </w:rPr>
              <w:t xml:space="preserve">. </w:t>
            </w:r>
          </w:p>
        </w:tc>
      </w:tr>
      <w:tr w:rsidR="00D44651" w:rsidRPr="008D3B4F" w14:paraId="65C57DCA" w14:textId="77777777" w:rsidTr="002C0E9B">
        <w:tc>
          <w:tcPr>
            <w:tcW w:w="1418" w:type="dxa"/>
            <w:shd w:val="clear" w:color="auto" w:fill="F2F2F2" w:themeFill="background1" w:themeFillShade="F2"/>
          </w:tcPr>
          <w:p w14:paraId="14835B5D" w14:textId="77777777" w:rsidR="00D44651" w:rsidRPr="001650A5" w:rsidRDefault="00BF4FB9" w:rsidP="009F2FC9">
            <w:pPr>
              <w:rPr>
                <w:b/>
                <w:lang w:eastAsia="en-NZ"/>
              </w:rPr>
            </w:pPr>
            <w:r w:rsidRPr="001650A5">
              <w:rPr>
                <w:b/>
                <w:lang w:eastAsia="en-NZ"/>
              </w:rPr>
              <w:t>Scope</w:t>
            </w:r>
          </w:p>
        </w:tc>
        <w:tc>
          <w:tcPr>
            <w:tcW w:w="8221" w:type="dxa"/>
          </w:tcPr>
          <w:p w14:paraId="24457589" w14:textId="77777777" w:rsidR="00D44651" w:rsidRDefault="005B7C49" w:rsidP="009F2FC9">
            <w:pPr>
              <w:rPr>
                <w:lang w:eastAsia="en-NZ"/>
              </w:rPr>
            </w:pPr>
            <w:r>
              <w:rPr>
                <w:lang w:eastAsia="en-NZ"/>
              </w:rPr>
              <w:t>This document applies to the governing body of our organisation.</w:t>
            </w:r>
          </w:p>
          <w:p w14:paraId="0E54C991" w14:textId="77777777" w:rsidR="00F516B4" w:rsidRPr="008D3B4F" w:rsidRDefault="00F516B4" w:rsidP="009F2FC9">
            <w:pPr>
              <w:rPr>
                <w:lang w:eastAsia="en-NZ"/>
              </w:rPr>
            </w:pPr>
          </w:p>
        </w:tc>
      </w:tr>
      <w:tr w:rsidR="00CE36DF" w:rsidRPr="008D3B4F" w14:paraId="0FEC6F41" w14:textId="77777777" w:rsidTr="002C0E9B">
        <w:tc>
          <w:tcPr>
            <w:tcW w:w="1418" w:type="dxa"/>
            <w:shd w:val="clear" w:color="auto" w:fill="F2F2F2" w:themeFill="background1" w:themeFillShade="F2"/>
          </w:tcPr>
          <w:p w14:paraId="68F2A4D6" w14:textId="27A48BBE" w:rsidR="00CE36DF" w:rsidRPr="001650A5" w:rsidRDefault="00CE36DF" w:rsidP="009F2FC9">
            <w:pPr>
              <w:rPr>
                <w:b/>
                <w:lang w:eastAsia="en-NZ"/>
              </w:rPr>
            </w:pPr>
            <w:r w:rsidRPr="001650A5">
              <w:rPr>
                <w:b/>
                <w:lang w:eastAsia="en-NZ"/>
              </w:rPr>
              <w:t>Policy</w:t>
            </w:r>
          </w:p>
        </w:tc>
        <w:tc>
          <w:tcPr>
            <w:tcW w:w="8221" w:type="dxa"/>
          </w:tcPr>
          <w:p w14:paraId="7525AA75" w14:textId="77777777" w:rsidR="00CE36DF" w:rsidRDefault="00CE36DF" w:rsidP="00247462">
            <w:pPr>
              <w:pStyle w:val="ListParagraph"/>
              <w:numPr>
                <w:ilvl w:val="0"/>
                <w:numId w:val="22"/>
              </w:numPr>
              <w:rPr>
                <w:lang w:eastAsia="en-NZ"/>
              </w:rPr>
            </w:pPr>
            <w:r>
              <w:rPr>
                <w:lang w:eastAsia="en-NZ"/>
              </w:rPr>
              <w:t xml:space="preserve">Our governing body </w:t>
            </w:r>
            <w:r w:rsidR="00360A78">
              <w:rPr>
                <w:lang w:eastAsia="en-NZ"/>
              </w:rPr>
              <w:t>ensures that systems are in place to meet standards, legislative, contractual, and regulatory requirements. This includes international conventions ratified by the New Zealand government.</w:t>
            </w:r>
          </w:p>
          <w:p w14:paraId="3FAAA0ED" w14:textId="63A33C31" w:rsidR="00267684" w:rsidRDefault="00267684" w:rsidP="00247462">
            <w:pPr>
              <w:pStyle w:val="ListParagraph"/>
              <w:numPr>
                <w:ilvl w:val="0"/>
                <w:numId w:val="22"/>
              </w:numPr>
              <w:rPr>
                <w:lang w:eastAsia="en-NZ"/>
              </w:rPr>
            </w:pPr>
            <w:r>
              <w:rPr>
                <w:lang w:eastAsia="en-NZ"/>
              </w:rPr>
              <w:t>The way we govern is values</w:t>
            </w:r>
            <w:r w:rsidR="00F505D1">
              <w:rPr>
                <w:lang w:eastAsia="en-NZ"/>
              </w:rPr>
              <w:t>-</w:t>
            </w:r>
            <w:r>
              <w:rPr>
                <w:lang w:eastAsia="en-NZ"/>
              </w:rPr>
              <w:t>based.</w:t>
            </w:r>
          </w:p>
        </w:tc>
      </w:tr>
      <w:tr w:rsidR="00BF4FB9" w:rsidRPr="008D3B4F" w14:paraId="5C077DF8" w14:textId="77777777" w:rsidTr="002C0E9B">
        <w:tc>
          <w:tcPr>
            <w:tcW w:w="9639" w:type="dxa"/>
            <w:gridSpan w:val="2"/>
            <w:shd w:val="clear" w:color="auto" w:fill="F2F2F2" w:themeFill="background1" w:themeFillShade="F2"/>
          </w:tcPr>
          <w:p w14:paraId="64779E79" w14:textId="77777777" w:rsidR="00BF4FB9" w:rsidRPr="0076403C" w:rsidRDefault="00BF4FB9" w:rsidP="009F2FC9">
            <w:pPr>
              <w:rPr>
                <w:b/>
                <w:lang w:eastAsia="en-NZ"/>
              </w:rPr>
            </w:pPr>
            <w:r w:rsidRPr="0076403C">
              <w:rPr>
                <w:b/>
                <w:lang w:eastAsia="en-NZ"/>
              </w:rPr>
              <w:t>References</w:t>
            </w:r>
          </w:p>
        </w:tc>
      </w:tr>
      <w:tr w:rsidR="00D44651" w:rsidRPr="008D3B4F" w14:paraId="2362881E" w14:textId="77777777" w:rsidTr="002C0E9B">
        <w:tc>
          <w:tcPr>
            <w:tcW w:w="1418" w:type="dxa"/>
            <w:shd w:val="clear" w:color="auto" w:fill="F2F2F2" w:themeFill="background1" w:themeFillShade="F2"/>
          </w:tcPr>
          <w:p w14:paraId="26787028" w14:textId="77777777" w:rsidR="00D44651" w:rsidRPr="0076403C" w:rsidRDefault="00DA36B2" w:rsidP="009F2FC9">
            <w:pPr>
              <w:rPr>
                <w:b/>
                <w:lang w:eastAsia="en-NZ"/>
              </w:rPr>
            </w:pPr>
            <w:r w:rsidRPr="0076403C">
              <w:rPr>
                <w:b/>
                <w:lang w:eastAsia="en-NZ"/>
              </w:rPr>
              <w:t>Legislation</w:t>
            </w:r>
          </w:p>
        </w:tc>
        <w:tc>
          <w:tcPr>
            <w:tcW w:w="8221" w:type="dxa"/>
          </w:tcPr>
          <w:p w14:paraId="6630E4F5" w14:textId="2F75BAE3" w:rsidR="00CF2234" w:rsidRDefault="00CF2234" w:rsidP="009F2FC9">
            <w:hyperlink r:id="rId11" w:history="1">
              <w:r w:rsidRPr="00971BB1">
                <w:rPr>
                  <w:rStyle w:val="Hyperlink"/>
                </w:rPr>
                <w:t>Charitable Trusts Act 1957</w:t>
              </w:r>
            </w:hyperlink>
          </w:p>
          <w:p w14:paraId="53D26144" w14:textId="6CB729B2" w:rsidR="003F208B" w:rsidRDefault="003F208B" w:rsidP="009F2FC9">
            <w:hyperlink r:id="rId12" w:history="1">
              <w:r w:rsidRPr="003F208B">
                <w:rPr>
                  <w:rStyle w:val="Hyperlink"/>
                </w:rPr>
                <w:t>Charities Act 2005</w:t>
              </w:r>
            </w:hyperlink>
          </w:p>
          <w:p w14:paraId="54B54050" w14:textId="3E4A7D92" w:rsidR="00567DB0" w:rsidRDefault="00567DB0" w:rsidP="009F2FC9">
            <w:hyperlink r:id="rId13" w:history="1">
              <w:r w:rsidRPr="00567DB0">
                <w:rPr>
                  <w:rStyle w:val="Hyperlink"/>
                </w:rPr>
                <w:t>Companies Act 1993</w:t>
              </w:r>
            </w:hyperlink>
          </w:p>
          <w:p w14:paraId="02FA9F05" w14:textId="07BF03F4" w:rsidR="00971BB1" w:rsidRDefault="00971BB1" w:rsidP="009F2FC9">
            <w:hyperlink r:id="rId14" w:history="1">
              <w:r w:rsidRPr="00971BB1">
                <w:rPr>
                  <w:rStyle w:val="Hyperlink"/>
                </w:rPr>
                <w:t>Financial Reporting Act 2013</w:t>
              </w:r>
            </w:hyperlink>
          </w:p>
          <w:p w14:paraId="003A06EC" w14:textId="0C07D28C" w:rsidR="005B7C49" w:rsidRDefault="00E05DE5" w:rsidP="009F2FC9">
            <w:hyperlink r:id="rId15" w:history="1">
              <w:r w:rsidRPr="00E05DE5">
                <w:rPr>
                  <w:rStyle w:val="Hyperlink"/>
                </w:rPr>
                <w:t xml:space="preserve">Health and Disability </w:t>
              </w:r>
              <w:r w:rsidR="00FC62C5">
                <w:rPr>
                  <w:rStyle w:val="Hyperlink"/>
                </w:rPr>
                <w:t xml:space="preserve">Services </w:t>
              </w:r>
              <w:r w:rsidRPr="00E05DE5">
                <w:rPr>
                  <w:rStyle w:val="Hyperlink"/>
                </w:rPr>
                <w:t>(Safety) Act 2001</w:t>
              </w:r>
            </w:hyperlink>
          </w:p>
          <w:p w14:paraId="4CEB5B00" w14:textId="77777777" w:rsidR="00E05DE5" w:rsidRDefault="00E05DE5" w:rsidP="009F2FC9">
            <w:hyperlink r:id="rId16" w:history="1">
              <w:r w:rsidRPr="00E05DE5">
                <w:rPr>
                  <w:rStyle w:val="Hyperlink"/>
                </w:rPr>
                <w:t>Health and Disability Commissioner Act 1994</w:t>
              </w:r>
            </w:hyperlink>
          </w:p>
          <w:p w14:paraId="1DEFD809" w14:textId="77777777" w:rsidR="00E05DE5" w:rsidRDefault="00E05DE5" w:rsidP="009F2FC9">
            <w:pPr>
              <w:rPr>
                <w:rStyle w:val="Hyperlink"/>
              </w:rPr>
            </w:pPr>
            <w:hyperlink r:id="rId17" w:history="1">
              <w:r w:rsidRPr="00567DB0">
                <w:rPr>
                  <w:rStyle w:val="Hyperlink"/>
                </w:rPr>
                <w:t xml:space="preserve">Health and Disability Commissioner ( Code of Health and Disability </w:t>
              </w:r>
              <w:r w:rsidR="00567DB0" w:rsidRPr="00567DB0">
                <w:rPr>
                  <w:rStyle w:val="Hyperlink"/>
                </w:rPr>
                <w:t xml:space="preserve">Services Consumers’ Rights) </w:t>
              </w:r>
              <w:r w:rsidRPr="00567DB0">
                <w:rPr>
                  <w:rStyle w:val="Hyperlink"/>
                </w:rPr>
                <w:t>Regulations 1996</w:t>
              </w:r>
            </w:hyperlink>
          </w:p>
          <w:p w14:paraId="6744E95A" w14:textId="500EBB47" w:rsidR="00247462" w:rsidRDefault="00247462" w:rsidP="009F2FC9">
            <w:hyperlink r:id="rId18" w:anchor="DLM5976660" w:history="1">
              <w:r w:rsidRPr="000F0984">
                <w:rPr>
                  <w:rStyle w:val="Hyperlink"/>
                </w:rPr>
                <w:t>Health and Safety at Work Act 2015</w:t>
              </w:r>
            </w:hyperlink>
          </w:p>
          <w:p w14:paraId="1A18E965" w14:textId="26CDBF28" w:rsidR="00247462" w:rsidRPr="00247462" w:rsidRDefault="00247462" w:rsidP="00247462">
            <w:hyperlink r:id="rId19" w:anchor="LMS788026" w:history="1">
              <w:r w:rsidRPr="00247462">
                <w:rPr>
                  <w:rStyle w:val="Hyperlink"/>
                </w:rPr>
                <w:t>Health and Safety at Work (Health and Safety Representatives and Committees) Amendment Act 2023</w:t>
              </w:r>
            </w:hyperlink>
          </w:p>
          <w:p w14:paraId="334FEC83" w14:textId="77777777" w:rsidR="00247462" w:rsidRDefault="00247462" w:rsidP="009F2FC9">
            <w:pPr>
              <w:rPr>
                <w:rStyle w:val="Hyperlink"/>
              </w:rPr>
            </w:pPr>
            <w:hyperlink r:id="rId20" w:anchor="LMS23223" w:history="1">
              <w:r w:rsidRPr="00247462">
                <w:rPr>
                  <w:rStyle w:val="Hyperlink"/>
                </w:rPr>
                <w:t>Privacy Acy 2020</w:t>
              </w:r>
            </w:hyperlink>
          </w:p>
          <w:p w14:paraId="0590E9B5" w14:textId="60336177" w:rsidR="00247462" w:rsidRPr="00E90092" w:rsidRDefault="00247462" w:rsidP="000F0984">
            <w:hyperlink r:id="rId21" w:history="1">
              <w:r w:rsidRPr="00567DB0">
                <w:rPr>
                  <w:rStyle w:val="Hyperlink"/>
                </w:rPr>
                <w:t>Protection of Personal and Property Rights Act 1988</w:t>
              </w:r>
            </w:hyperlink>
          </w:p>
        </w:tc>
      </w:tr>
      <w:tr w:rsidR="00360A78" w:rsidRPr="008D3B4F" w14:paraId="2CC5FD23" w14:textId="77777777" w:rsidTr="002C0E9B">
        <w:tc>
          <w:tcPr>
            <w:tcW w:w="1418" w:type="dxa"/>
            <w:shd w:val="clear" w:color="auto" w:fill="F2F2F2" w:themeFill="background1" w:themeFillShade="F2"/>
          </w:tcPr>
          <w:p w14:paraId="2006C163" w14:textId="32EF5F62" w:rsidR="00360A78" w:rsidRPr="0076403C" w:rsidRDefault="00360A78" w:rsidP="009F2FC9">
            <w:pPr>
              <w:rPr>
                <w:b/>
                <w:lang w:eastAsia="en-NZ"/>
              </w:rPr>
            </w:pPr>
            <w:r>
              <w:rPr>
                <w:b/>
                <w:lang w:eastAsia="en-NZ"/>
              </w:rPr>
              <w:t>International conventions</w:t>
            </w:r>
          </w:p>
        </w:tc>
        <w:tc>
          <w:tcPr>
            <w:tcW w:w="8221" w:type="dxa"/>
          </w:tcPr>
          <w:p w14:paraId="0C9CFCFD" w14:textId="66B407E6" w:rsidR="00E7540A" w:rsidRDefault="00E7540A" w:rsidP="00E7540A">
            <w:pPr>
              <w:rPr>
                <w:rFonts w:eastAsia="Times New Roman" w:cs="Calibri"/>
                <w:lang w:eastAsia="en-NZ"/>
              </w:rPr>
            </w:pPr>
            <w:r>
              <w:rPr>
                <w:rFonts w:eastAsia="Times New Roman" w:cs="Calibri"/>
                <w:lang w:eastAsia="en-NZ"/>
              </w:rPr>
              <w:t>The following international conventions have been signed by New Zealand and are relevant to the services we provide:</w:t>
            </w:r>
          </w:p>
          <w:p w14:paraId="5F712ED2" w14:textId="17645076" w:rsidR="00360A78" w:rsidRPr="00E7540A" w:rsidRDefault="00360A78" w:rsidP="00E7540A">
            <w:pPr>
              <w:rPr>
                <w:rFonts w:eastAsia="Times New Roman" w:cs="Calibri"/>
                <w:lang w:eastAsia="en-NZ"/>
              </w:rPr>
            </w:pPr>
            <w:hyperlink r:id="rId22" w:history="1">
              <w:r w:rsidRPr="00631D59">
                <w:rPr>
                  <w:rStyle w:val="Hyperlink"/>
                  <w:rFonts w:eastAsia="Times New Roman" w:cs="Calibri"/>
                  <w:lang w:eastAsia="en-NZ"/>
                </w:rPr>
                <w:t>International Convention on the Elimination of All Forms of Racial Discrimination (CERD)</w:t>
              </w:r>
            </w:hyperlink>
          </w:p>
          <w:p w14:paraId="614CD316" w14:textId="1D73446F" w:rsidR="00360A78" w:rsidRPr="00E7540A" w:rsidRDefault="00360A78" w:rsidP="00E7540A">
            <w:pPr>
              <w:rPr>
                <w:rFonts w:eastAsia="Times New Roman" w:cs="Calibri"/>
                <w:lang w:eastAsia="en-NZ"/>
              </w:rPr>
            </w:pPr>
            <w:hyperlink r:id="rId23" w:history="1">
              <w:r w:rsidRPr="000D7DB0">
                <w:rPr>
                  <w:rStyle w:val="Hyperlink"/>
                  <w:rFonts w:eastAsia="Times New Roman" w:cs="Calibri"/>
                  <w:lang w:eastAsia="en-NZ"/>
                </w:rPr>
                <w:t>Convention on the Rights of the Child (CRC)</w:t>
              </w:r>
            </w:hyperlink>
          </w:p>
          <w:p w14:paraId="5B4AE302" w14:textId="7155912C" w:rsidR="00360A78" w:rsidRPr="00E7540A" w:rsidRDefault="00360A78" w:rsidP="00E7540A">
            <w:pPr>
              <w:rPr>
                <w:rFonts w:eastAsia="Times New Roman" w:cs="Calibri"/>
                <w:lang w:eastAsia="en-NZ"/>
              </w:rPr>
            </w:pPr>
            <w:hyperlink r:id="rId24" w:history="1">
              <w:r w:rsidRPr="00E05DE5">
                <w:rPr>
                  <w:rStyle w:val="Hyperlink"/>
                  <w:rFonts w:eastAsia="Times New Roman" w:cs="Calibri"/>
                  <w:lang w:eastAsia="en-NZ"/>
                </w:rPr>
                <w:t>Convention Against Torture and Other Cruel, Inhuman or Degrading Treatment or Punishment (CAT)</w:t>
              </w:r>
            </w:hyperlink>
          </w:p>
          <w:p w14:paraId="3E35B0A2" w14:textId="6E90BDF8" w:rsidR="00360A78" w:rsidRDefault="00360A78" w:rsidP="00E7540A">
            <w:pPr>
              <w:rPr>
                <w:rStyle w:val="Hyperlink"/>
              </w:rPr>
            </w:pPr>
            <w:hyperlink r:id="rId25" w:history="1">
              <w:r w:rsidRPr="00E05DE5">
                <w:rPr>
                  <w:rStyle w:val="Hyperlink"/>
                  <w:rFonts w:eastAsia="Times New Roman" w:cs="Calibri"/>
                  <w:lang w:eastAsia="en-NZ"/>
                </w:rPr>
                <w:t>Convention on the Rights of Persons with Disabilities (CRPD).</w:t>
              </w:r>
            </w:hyperlink>
          </w:p>
        </w:tc>
      </w:tr>
      <w:tr w:rsidR="00DA36B2" w:rsidRPr="008D3B4F" w14:paraId="09F6D6C1" w14:textId="77777777" w:rsidTr="002C0E9B">
        <w:tc>
          <w:tcPr>
            <w:tcW w:w="1418" w:type="dxa"/>
            <w:shd w:val="clear" w:color="auto" w:fill="F2F2F2" w:themeFill="background1" w:themeFillShade="F2"/>
          </w:tcPr>
          <w:p w14:paraId="160CA5B1" w14:textId="77777777" w:rsidR="00DA36B2" w:rsidRPr="0076403C" w:rsidRDefault="00DA36B2" w:rsidP="009F2FC9">
            <w:pPr>
              <w:rPr>
                <w:b/>
                <w:lang w:eastAsia="en-NZ"/>
              </w:rPr>
            </w:pPr>
            <w:r w:rsidRPr="0076403C">
              <w:rPr>
                <w:b/>
                <w:lang w:eastAsia="en-NZ"/>
              </w:rPr>
              <w:t>Standards</w:t>
            </w:r>
          </w:p>
        </w:tc>
        <w:bookmarkStart w:id="2" w:name="_Toc473713209"/>
        <w:bookmarkStart w:id="3" w:name="_Toc473717777"/>
        <w:tc>
          <w:tcPr>
            <w:tcW w:w="8221" w:type="dxa"/>
          </w:tcPr>
          <w:p w14:paraId="0EAAA616" w14:textId="4AE4635D" w:rsidR="00BC0E4A" w:rsidRDefault="00BC0E4A" w:rsidP="00317AEC">
            <w:pPr>
              <w:rPr>
                <w:rStyle w:val="Hyperlink"/>
                <w:rFonts w:cs="Calibri"/>
                <w:color w:val="auto"/>
                <w:u w:val="none"/>
              </w:rPr>
            </w:pPr>
            <w:r>
              <w:rPr>
                <w:rStyle w:val="Hyperlink"/>
                <w:rFonts w:cs="Calibri"/>
                <w:color w:val="auto"/>
                <w:u w:val="none"/>
              </w:rPr>
              <w:fldChar w:fldCharType="begin"/>
            </w:r>
            <w:r>
              <w:rPr>
                <w:rStyle w:val="Hyperlink"/>
                <w:rFonts w:cs="Calibri"/>
                <w:color w:val="auto"/>
                <w:u w:val="none"/>
              </w:rPr>
              <w:instrText>HYPERLINK "https://www.charities.govt.nz/ready-to-register/need-to-know-to-register/charitable-purpose-and-your-rules"</w:instrText>
            </w:r>
            <w:r>
              <w:rPr>
                <w:rStyle w:val="Hyperlink"/>
                <w:rFonts w:cs="Calibri"/>
                <w:color w:val="auto"/>
                <w:u w:val="none"/>
              </w:rPr>
            </w:r>
            <w:r>
              <w:rPr>
                <w:rStyle w:val="Hyperlink"/>
                <w:rFonts w:cs="Calibri"/>
                <w:color w:val="auto"/>
                <w:u w:val="none"/>
              </w:rPr>
              <w:fldChar w:fldCharType="separate"/>
            </w:r>
            <w:r w:rsidRPr="00BC0E4A">
              <w:rPr>
                <w:rStyle w:val="Hyperlink"/>
                <w:rFonts w:cs="Calibri"/>
              </w:rPr>
              <w:t>Charity’s rules</w:t>
            </w:r>
            <w:r>
              <w:rPr>
                <w:rStyle w:val="Hyperlink"/>
                <w:rFonts w:cs="Calibri"/>
                <w:color w:val="auto"/>
                <w:u w:val="none"/>
              </w:rPr>
              <w:fldChar w:fldCharType="end"/>
            </w:r>
          </w:p>
          <w:p w14:paraId="7E3D3304" w14:textId="5CA3B02D" w:rsidR="00E06BDB" w:rsidRPr="00317AEC" w:rsidRDefault="00360A78" w:rsidP="00317AEC">
            <w:pPr>
              <w:rPr>
                <w:rFonts w:asciiTheme="minorHAnsi" w:hAnsiTheme="minorHAnsi" w:cstheme="minorHAnsi"/>
              </w:rPr>
            </w:pPr>
            <w:hyperlink r:id="rId26" w:history="1">
              <w:r w:rsidRPr="000F0984">
                <w:rPr>
                  <w:rStyle w:val="Hyperlink"/>
                  <w:rFonts w:cs="Calibri"/>
                </w:rPr>
                <w:t xml:space="preserve">Ngā paerewa. </w:t>
              </w:r>
              <w:r w:rsidR="00815064" w:rsidRPr="000F0984">
                <w:rPr>
                  <w:rStyle w:val="Hyperlink"/>
                  <w:rFonts w:cs="Calibri"/>
                </w:rPr>
                <w:t xml:space="preserve">Health and Disability Services Standard </w:t>
              </w:r>
              <w:bookmarkEnd w:id="2"/>
              <w:bookmarkEnd w:id="3"/>
              <w:r w:rsidRPr="000F0984">
                <w:rPr>
                  <w:rStyle w:val="Hyperlink"/>
                  <w:rFonts w:cs="Calibri"/>
                </w:rPr>
                <w:t>8134:2021.</w:t>
              </w:r>
            </w:hyperlink>
          </w:p>
          <w:p w14:paraId="0CDB17BE" w14:textId="7728D9D8" w:rsidR="00476BE6" w:rsidRDefault="000F0984" w:rsidP="009F2FC9">
            <w:pPr>
              <w:rPr>
                <w:rFonts w:asciiTheme="minorHAnsi" w:hAnsiTheme="minorHAnsi" w:cstheme="minorHAnsi"/>
              </w:rPr>
            </w:pPr>
            <w:hyperlink r:id="rId27" w:history="1">
              <w:bookmarkStart w:id="4" w:name="_Toc473713210"/>
              <w:bookmarkStart w:id="5" w:name="_Toc473717778"/>
              <w:r w:rsidRPr="00D77C64">
                <w:rPr>
                  <w:color w:val="1F4E79" w:themeColor="accent1" w:themeShade="80"/>
                  <w:u w:val="single"/>
                </w:rPr>
                <w:t>R</w:t>
              </w:r>
              <w:r w:rsidR="00476BE6" w:rsidRPr="00D77C64">
                <w:rPr>
                  <w:rStyle w:val="Hyperlink"/>
                  <w:rFonts w:asciiTheme="minorHAnsi" w:hAnsiTheme="minorHAnsi" w:cstheme="minorHAnsi"/>
                </w:rPr>
                <w:t>e</w:t>
              </w:r>
              <w:r w:rsidR="00476BE6" w:rsidRPr="00476BE6">
                <w:rPr>
                  <w:rStyle w:val="Hyperlink"/>
                  <w:rFonts w:asciiTheme="minorHAnsi" w:hAnsiTheme="minorHAnsi" w:cstheme="minorHAnsi"/>
                </w:rPr>
                <w:t>porting standards for Charities</w:t>
              </w:r>
              <w:bookmarkEnd w:id="4"/>
              <w:bookmarkEnd w:id="5"/>
            </w:hyperlink>
          </w:p>
          <w:bookmarkStart w:id="6" w:name="_Toc473713211"/>
          <w:bookmarkStart w:id="7" w:name="_Toc473717779"/>
          <w:p w14:paraId="1799FFCB" w14:textId="36760C61" w:rsidR="00DA36B2" w:rsidRPr="000457AD" w:rsidRDefault="000F0984" w:rsidP="00BC0E4A">
            <w:r>
              <w:fldChar w:fldCharType="begin"/>
            </w:r>
            <w:r>
              <w:instrText>HYPERLINK "https://www.charities.govt.nz/reporting-standards/statutory-audit-and-review-requirements"</w:instrText>
            </w:r>
            <w:r>
              <w:fldChar w:fldCharType="separate"/>
            </w:r>
            <w:r w:rsidRPr="000F0984">
              <w:rPr>
                <w:rStyle w:val="Hyperlink"/>
              </w:rPr>
              <w:t>S</w:t>
            </w:r>
            <w:r w:rsidR="00D33D6B" w:rsidRPr="000F0984">
              <w:rPr>
                <w:rStyle w:val="Hyperlink"/>
                <w:rFonts w:asciiTheme="minorHAnsi" w:hAnsiTheme="minorHAnsi" w:cstheme="minorHAnsi"/>
              </w:rPr>
              <w:t>tatutory audit and review requirements</w:t>
            </w:r>
            <w:bookmarkEnd w:id="6"/>
            <w:bookmarkEnd w:id="7"/>
            <w:r>
              <w:fldChar w:fldCharType="end"/>
            </w:r>
          </w:p>
        </w:tc>
      </w:tr>
      <w:tr w:rsidR="00BF4FB9" w:rsidRPr="008D3B4F" w14:paraId="6659F6E0" w14:textId="77777777" w:rsidTr="002C0E9B">
        <w:tc>
          <w:tcPr>
            <w:tcW w:w="1418" w:type="dxa"/>
            <w:shd w:val="clear" w:color="auto" w:fill="F2F2F2" w:themeFill="background1" w:themeFillShade="F2"/>
          </w:tcPr>
          <w:p w14:paraId="5D9972F1" w14:textId="77777777" w:rsidR="00BF4FB9" w:rsidRPr="0076403C" w:rsidRDefault="00BF4FB9" w:rsidP="009F2FC9">
            <w:pPr>
              <w:rPr>
                <w:b/>
                <w:lang w:eastAsia="en-NZ"/>
              </w:rPr>
            </w:pPr>
            <w:r w:rsidRPr="0076403C">
              <w:rPr>
                <w:b/>
                <w:lang w:eastAsia="en-NZ"/>
              </w:rPr>
              <w:t>Guidelines</w:t>
            </w:r>
          </w:p>
        </w:tc>
        <w:tc>
          <w:tcPr>
            <w:tcW w:w="8221" w:type="dxa"/>
          </w:tcPr>
          <w:p w14:paraId="3E01F042" w14:textId="77777777" w:rsidR="003271BD" w:rsidRDefault="003271BD" w:rsidP="003271BD">
            <w:pPr>
              <w:rPr>
                <w:rStyle w:val="Hyperlink"/>
                <w:rFonts w:cs="Calibri"/>
              </w:rPr>
            </w:pPr>
            <w:hyperlink r:id="rId28" w:history="1">
              <w:r w:rsidRPr="002562AD">
                <w:rPr>
                  <w:rStyle w:val="Hyperlink"/>
                  <w:rFonts w:cs="Calibri"/>
                </w:rPr>
                <w:t>A Directors Guide</w:t>
              </w:r>
            </w:hyperlink>
          </w:p>
          <w:p w14:paraId="2AA636BB" w14:textId="77777777" w:rsidR="003271BD" w:rsidRPr="008D3B4F" w:rsidRDefault="003271BD" w:rsidP="003271BD">
            <w:pPr>
              <w:rPr>
                <w:lang w:eastAsia="en-NZ"/>
              </w:rPr>
            </w:pPr>
            <w:hyperlink r:id="rId29" w:history="1">
              <w:r w:rsidRPr="008D3B4F">
                <w:rPr>
                  <w:rStyle w:val="Hyperlink"/>
                  <w:rFonts w:eastAsia="Times New Roman" w:cs="Calibri"/>
                  <w:lang w:eastAsia="en-NZ"/>
                </w:rPr>
                <w:t>Best Practice Corporate Governance</w:t>
              </w:r>
            </w:hyperlink>
          </w:p>
          <w:p w14:paraId="7F02D962" w14:textId="77777777" w:rsidR="00411C22" w:rsidRDefault="00374C71" w:rsidP="009F2FC9">
            <w:pPr>
              <w:rPr>
                <w:rStyle w:val="Hyperlink"/>
                <w:rFonts w:eastAsia="Times New Roman" w:cs="Calibri"/>
                <w:lang w:eastAsia="en-NZ"/>
              </w:rPr>
            </w:pPr>
            <w:hyperlink r:id="rId30" w:history="1">
              <w:r w:rsidRPr="008D3B4F">
                <w:rPr>
                  <w:rStyle w:val="Hyperlink"/>
                  <w:rFonts w:eastAsia="Times New Roman" w:cs="Calibri"/>
                  <w:lang w:eastAsia="en-NZ"/>
                </w:rPr>
                <w:t>Charities Commission</w:t>
              </w:r>
            </w:hyperlink>
          </w:p>
          <w:p w14:paraId="1AF7C22C" w14:textId="77777777" w:rsidR="003271BD" w:rsidRDefault="003271BD" w:rsidP="003271BD">
            <w:pPr>
              <w:rPr>
                <w:rStyle w:val="Hyperlink"/>
                <w:rFonts w:eastAsia="Times New Roman" w:cs="Calibri"/>
                <w:lang w:eastAsia="en-NZ"/>
              </w:rPr>
            </w:pPr>
            <w:hyperlink r:id="rId31" w:history="1">
              <w:r w:rsidRPr="00476BE6">
                <w:rPr>
                  <w:rStyle w:val="Hyperlink"/>
                  <w:rFonts w:eastAsia="Times New Roman" w:cs="Calibri"/>
                  <w:lang w:eastAsia="en-NZ"/>
                </w:rPr>
                <w:t>Charities Services Resources</w:t>
              </w:r>
            </w:hyperlink>
          </w:p>
          <w:p w14:paraId="128AAF58" w14:textId="77777777" w:rsidR="003271BD" w:rsidRDefault="003271BD" w:rsidP="003271BD">
            <w:pPr>
              <w:rPr>
                <w:rStyle w:val="Hyperlink"/>
                <w:rFonts w:eastAsia="Times New Roman" w:cs="Calibri"/>
                <w:lang w:eastAsia="en-NZ"/>
              </w:rPr>
            </w:pPr>
            <w:hyperlink r:id="rId32" w:history="1">
              <w:r w:rsidRPr="008D3B4F">
                <w:rPr>
                  <w:rStyle w:val="Hyperlink"/>
                  <w:rFonts w:eastAsia="Times New Roman" w:cs="Calibri"/>
                  <w:lang w:eastAsia="en-NZ"/>
                </w:rPr>
                <w:t>CommunityNet Aotearoa resource kit</w:t>
              </w:r>
            </w:hyperlink>
          </w:p>
          <w:p w14:paraId="62DB76AB" w14:textId="51D54D49" w:rsidR="00BF4FB9" w:rsidRDefault="00374C71" w:rsidP="009F2FC9">
            <w:pPr>
              <w:rPr>
                <w:lang w:eastAsia="en-NZ"/>
              </w:rPr>
            </w:pPr>
            <w:hyperlink r:id="rId33" w:history="1">
              <w:r w:rsidRPr="00971BB1">
                <w:rPr>
                  <w:rStyle w:val="Hyperlink"/>
                  <w:rFonts w:eastAsia="Times New Roman" w:cs="Calibri"/>
                  <w:lang w:eastAsia="en-NZ"/>
                </w:rPr>
                <w:t>Companies Office</w:t>
              </w:r>
            </w:hyperlink>
            <w:r w:rsidRPr="008D3B4F">
              <w:rPr>
                <w:lang w:eastAsia="en-NZ"/>
              </w:rPr>
              <w:t>.</w:t>
            </w:r>
          </w:p>
          <w:p w14:paraId="3D086FBC" w14:textId="07B3620E" w:rsidR="003271BD" w:rsidRDefault="003271BD" w:rsidP="009F2FC9">
            <w:pPr>
              <w:rPr>
                <w:rStyle w:val="Hyperlink"/>
                <w:rFonts w:eastAsia="Times New Roman"/>
              </w:rPr>
            </w:pPr>
            <w:hyperlink r:id="rId34" w:history="1">
              <w:r w:rsidRPr="003271BD">
                <w:rPr>
                  <w:rStyle w:val="Hyperlink"/>
                  <w:rFonts w:eastAsia="Times New Roman"/>
                </w:rPr>
                <w:t>Health Quality and Safety Commission: Collaborating for quality: A framework for clinical governance</w:t>
              </w:r>
            </w:hyperlink>
          </w:p>
          <w:p w14:paraId="0FA59648" w14:textId="77777777" w:rsidR="003271BD" w:rsidRDefault="003271BD" w:rsidP="003271BD">
            <w:pPr>
              <w:rPr>
                <w:rStyle w:val="Hyperlink"/>
                <w:rFonts w:eastAsia="Times New Roman" w:cs="Calibri"/>
                <w:lang w:eastAsia="en-NZ"/>
              </w:rPr>
            </w:pPr>
            <w:hyperlink r:id="rId35" w:history="1">
              <w:r w:rsidRPr="009E18DA">
                <w:rPr>
                  <w:rStyle w:val="Hyperlink"/>
                  <w:rFonts w:eastAsia="Times New Roman" w:cs="Calibri"/>
                  <w:lang w:eastAsia="en-NZ"/>
                </w:rPr>
                <w:t>Institute of Directors</w:t>
              </w:r>
            </w:hyperlink>
          </w:p>
          <w:p w14:paraId="78DEA41A" w14:textId="104A6665" w:rsidR="003271BD" w:rsidRDefault="003271BD" w:rsidP="003271BD">
            <w:pPr>
              <w:rPr>
                <w:lang w:eastAsia="en-NZ"/>
              </w:rPr>
            </w:pPr>
            <w:hyperlink r:id="rId36" w:history="1">
              <w:r w:rsidRPr="004D0F9A">
                <w:rPr>
                  <w:rStyle w:val="Hyperlink"/>
                  <w:rFonts w:eastAsia="Times New Roman" w:cs="Calibri"/>
                  <w:lang w:eastAsia="en-NZ"/>
                </w:rPr>
                <w:t>Ministry of Business and Innovation</w:t>
              </w:r>
            </w:hyperlink>
          </w:p>
          <w:p w14:paraId="445B37AC" w14:textId="2D9F083E" w:rsidR="00411C22" w:rsidRDefault="00411C22" w:rsidP="009F2FC9">
            <w:pPr>
              <w:rPr>
                <w:rStyle w:val="Hyperlink"/>
                <w:rFonts w:eastAsia="Times New Roman" w:cs="Calibri"/>
                <w:lang w:eastAsia="en-NZ"/>
              </w:rPr>
            </w:pPr>
            <w:hyperlink r:id="rId37" w:history="1">
              <w:r w:rsidRPr="00411C22">
                <w:rPr>
                  <w:rStyle w:val="Hyperlink"/>
                  <w:rFonts w:eastAsia="Times New Roman" w:cs="Calibri"/>
                </w:rPr>
                <w:t>Not-For-Profit NZ</w:t>
              </w:r>
            </w:hyperlink>
          </w:p>
          <w:p w14:paraId="328CFA22" w14:textId="77777777" w:rsidR="006D478B" w:rsidRDefault="006D478B" w:rsidP="009F2FC9">
            <w:pPr>
              <w:rPr>
                <w:lang w:eastAsia="en-NZ"/>
              </w:rPr>
            </w:pPr>
            <w:hyperlink r:id="rId38" w:history="1">
              <w:r w:rsidRPr="00751045">
                <w:rPr>
                  <w:rStyle w:val="Hyperlink"/>
                  <w:rFonts w:eastAsia="Times New Roman" w:cs="Calibri"/>
                  <w:lang w:eastAsia="en-NZ"/>
                </w:rPr>
                <w:t xml:space="preserve">Not for Profit best governance practices (Institute of </w:t>
              </w:r>
              <w:r w:rsidR="00751045" w:rsidRPr="00751045">
                <w:rPr>
                  <w:rStyle w:val="Hyperlink"/>
                  <w:rFonts w:eastAsia="Times New Roman" w:cs="Calibri"/>
                  <w:lang w:eastAsia="en-NZ"/>
                </w:rPr>
                <w:t>D</w:t>
              </w:r>
              <w:r w:rsidRPr="00751045">
                <w:rPr>
                  <w:rStyle w:val="Hyperlink"/>
                  <w:rFonts w:eastAsia="Times New Roman" w:cs="Calibri"/>
                  <w:lang w:eastAsia="en-NZ"/>
                </w:rPr>
                <w:t>irectors NZ)</w:t>
              </w:r>
            </w:hyperlink>
          </w:p>
          <w:p w14:paraId="6564C803" w14:textId="4F3DBF51" w:rsidR="003271BD" w:rsidRPr="008D3B4F" w:rsidRDefault="00827040" w:rsidP="003271BD">
            <w:pPr>
              <w:rPr>
                <w:rFonts w:ascii="Times New Roman" w:hAnsi="Times New Roman"/>
                <w:sz w:val="20"/>
                <w:szCs w:val="20"/>
                <w:lang w:eastAsia="en-NZ"/>
              </w:rPr>
            </w:pPr>
            <w:hyperlink r:id="rId39" w:history="1">
              <w:r w:rsidRPr="00827040">
                <w:rPr>
                  <w:rStyle w:val="Hyperlink"/>
                  <w:rFonts w:eastAsia="Times New Roman" w:cs="Calibri"/>
                  <w:lang w:eastAsia="en-NZ"/>
                </w:rPr>
                <w:t xml:space="preserve">What makes a good </w:t>
              </w:r>
              <w:r w:rsidR="00F34D8F">
                <w:rPr>
                  <w:rStyle w:val="Hyperlink"/>
                  <w:rFonts w:eastAsia="Times New Roman" w:cs="Calibri"/>
                  <w:lang w:eastAsia="en-NZ"/>
                </w:rPr>
                <w:t>Board</w:t>
              </w:r>
            </w:hyperlink>
          </w:p>
        </w:tc>
      </w:tr>
      <w:tr w:rsidR="001F647E" w:rsidRPr="008D3B4F" w14:paraId="2961B773" w14:textId="77777777" w:rsidTr="002C0E9B">
        <w:tc>
          <w:tcPr>
            <w:tcW w:w="1418" w:type="dxa"/>
            <w:shd w:val="clear" w:color="auto" w:fill="F2F2F2" w:themeFill="background1" w:themeFillShade="F2"/>
          </w:tcPr>
          <w:p w14:paraId="2460DCC6" w14:textId="2C1DE9A2" w:rsidR="001F647E" w:rsidRPr="0076403C" w:rsidRDefault="00CC7B63" w:rsidP="009F2FC9">
            <w:pPr>
              <w:rPr>
                <w:b/>
                <w:lang w:eastAsia="en-NZ"/>
              </w:rPr>
            </w:pPr>
            <w:r>
              <w:rPr>
                <w:b/>
                <w:lang w:eastAsia="en-NZ"/>
              </w:rPr>
              <w:t>M</w:t>
            </w:r>
            <w:r>
              <w:rPr>
                <w:rFonts w:cs="Calibri"/>
                <w:b/>
                <w:lang w:eastAsia="en-NZ"/>
              </w:rPr>
              <w:t>ā</w:t>
            </w:r>
            <w:r>
              <w:rPr>
                <w:b/>
                <w:lang w:eastAsia="en-NZ"/>
              </w:rPr>
              <w:t>ori governance</w:t>
            </w:r>
          </w:p>
        </w:tc>
        <w:tc>
          <w:tcPr>
            <w:tcW w:w="8221" w:type="dxa"/>
          </w:tcPr>
          <w:p w14:paraId="7959C488" w14:textId="704CABE3" w:rsidR="00CC7B63" w:rsidRDefault="00CC7B63" w:rsidP="009F2FC9">
            <w:pPr>
              <w:rPr>
                <w:rStyle w:val="A3"/>
                <w:rFonts w:eastAsia="Times New Roman"/>
                <w:b w:val="0"/>
                <w:sz w:val="22"/>
                <w:szCs w:val="22"/>
                <w:lang w:eastAsia="en-NZ"/>
              </w:rPr>
            </w:pPr>
            <w:hyperlink r:id="rId40" w:history="1">
              <w:r w:rsidRPr="00CC7B63">
                <w:rPr>
                  <w:rStyle w:val="Hyperlink"/>
                </w:rPr>
                <w:t>Māori Governance Video Toolkit</w:t>
              </w:r>
            </w:hyperlink>
          </w:p>
          <w:p w14:paraId="330252E6" w14:textId="402227B3" w:rsidR="001F647E" w:rsidRDefault="00CC7B63" w:rsidP="009F2FC9">
            <w:pPr>
              <w:rPr>
                <w:rStyle w:val="A3"/>
                <w:rFonts w:eastAsia="Times New Roman"/>
                <w:b w:val="0"/>
                <w:sz w:val="22"/>
                <w:szCs w:val="22"/>
                <w:lang w:eastAsia="en-NZ"/>
              </w:rPr>
            </w:pPr>
            <w:hyperlink r:id="rId41" w:history="1">
              <w:r w:rsidRPr="00CC7B63">
                <w:rPr>
                  <w:rStyle w:val="Hyperlink"/>
                  <w:rFonts w:eastAsia="Times New Roman" w:cs="Calibri"/>
                  <w:lang w:eastAsia="en-NZ"/>
                </w:rPr>
                <w:t>Te Puni Kōkiri - Governance</w:t>
              </w:r>
            </w:hyperlink>
          </w:p>
          <w:p w14:paraId="70A948FB" w14:textId="75E7DE0D" w:rsidR="004D0F9A" w:rsidRPr="009E18DA" w:rsidRDefault="004D0F9A" w:rsidP="00A00049">
            <w:pPr>
              <w:rPr>
                <w:lang w:eastAsia="en-NZ"/>
              </w:rPr>
            </w:pPr>
          </w:p>
        </w:tc>
      </w:tr>
    </w:tbl>
    <w:p w14:paraId="6DE70652" w14:textId="77777777" w:rsidR="00CC7B63" w:rsidRDefault="00CC7B63" w:rsidP="00F65A6C">
      <w:pPr>
        <w:pStyle w:val="Heading2"/>
      </w:pPr>
      <w:bookmarkStart w:id="8" w:name="_Toc473717781"/>
    </w:p>
    <w:p w14:paraId="52EA5992" w14:textId="77777777" w:rsidR="00CC7B63" w:rsidRDefault="00CC7B63" w:rsidP="00F65A6C">
      <w:pPr>
        <w:pStyle w:val="Heading2"/>
      </w:pPr>
    </w:p>
    <w:p w14:paraId="24C790C5" w14:textId="75716C8F" w:rsidR="00374C71" w:rsidRDefault="00374C71" w:rsidP="00374C71">
      <w:pPr>
        <w:pStyle w:val="Heading2"/>
        <w:pBdr>
          <w:bottom w:val="single" w:sz="4" w:space="1" w:color="auto"/>
        </w:pBdr>
      </w:pPr>
      <w:bookmarkStart w:id="9" w:name="_Toc235786866"/>
      <w:r>
        <w:t>Background</w:t>
      </w:r>
      <w:bookmarkEnd w:id="8"/>
      <w:bookmarkEnd w:id="9"/>
    </w:p>
    <w:p w14:paraId="17098ED0" w14:textId="3604E73B" w:rsidR="00374C71" w:rsidRDefault="00374C71" w:rsidP="009F2FC9">
      <w:pPr>
        <w:rPr>
          <w:lang w:eastAsia="en-NZ"/>
        </w:rPr>
      </w:pPr>
      <w:bookmarkStart w:id="10" w:name="_Toc473713214"/>
      <w:bookmarkStart w:id="11" w:name="_Toc473717782"/>
      <w:r w:rsidRPr="008D3B4F">
        <w:rPr>
          <w:highlight w:val="lightGray"/>
          <w:lang w:eastAsia="en-NZ"/>
        </w:rPr>
        <w:t xml:space="preserve">Summarise </w:t>
      </w:r>
      <w:r w:rsidR="000B139E" w:rsidRPr="008D3B4F">
        <w:rPr>
          <w:highlight w:val="lightGray"/>
          <w:lang w:eastAsia="en-NZ"/>
        </w:rPr>
        <w:t>the background</w:t>
      </w:r>
      <w:r w:rsidRPr="008D3B4F">
        <w:rPr>
          <w:highlight w:val="lightGray"/>
          <w:lang w:eastAsia="en-NZ"/>
        </w:rPr>
        <w:t xml:space="preserve"> of</w:t>
      </w:r>
      <w:r w:rsidR="004C5692">
        <w:rPr>
          <w:highlight w:val="lightGray"/>
          <w:lang w:eastAsia="en-NZ"/>
        </w:rPr>
        <w:t xml:space="preserve"> our organisation</w:t>
      </w:r>
      <w:bookmarkEnd w:id="10"/>
      <w:bookmarkEnd w:id="11"/>
      <w:r>
        <w:rPr>
          <w:lang w:eastAsia="en-NZ"/>
        </w:rPr>
        <w:t xml:space="preserve"> </w:t>
      </w:r>
    </w:p>
    <w:p w14:paraId="693C8E30" w14:textId="77777777" w:rsidR="00374C71" w:rsidRDefault="00374C71" w:rsidP="0047387C">
      <w:pPr>
        <w:pStyle w:val="Heading2"/>
        <w:pBdr>
          <w:bottom w:val="single" w:sz="4" w:space="1" w:color="auto"/>
        </w:pBdr>
      </w:pPr>
      <w:bookmarkStart w:id="12" w:name="_Toc473717783"/>
      <w:bookmarkStart w:id="13" w:name="_Toc235786867"/>
      <w:r>
        <w:t>Services provided</w:t>
      </w:r>
      <w:bookmarkEnd w:id="12"/>
      <w:bookmarkEnd w:id="13"/>
    </w:p>
    <w:p w14:paraId="5327BB47" w14:textId="1CF99CF7" w:rsidR="00374C71" w:rsidRDefault="00374C71" w:rsidP="009F2FC9">
      <w:pPr>
        <w:rPr>
          <w:lang w:eastAsia="en-NZ"/>
        </w:rPr>
      </w:pPr>
      <w:bookmarkStart w:id="14" w:name="_Toc473713216"/>
      <w:bookmarkStart w:id="15" w:name="_Toc473717784"/>
      <w:r w:rsidRPr="008D3B4F">
        <w:rPr>
          <w:highlight w:val="lightGray"/>
          <w:lang w:eastAsia="en-NZ"/>
        </w:rPr>
        <w:t xml:space="preserve">Describe the services provided and who is funding them.  </w:t>
      </w:r>
      <w:bookmarkEnd w:id="14"/>
      <w:bookmarkEnd w:id="15"/>
    </w:p>
    <w:p w14:paraId="36487C98" w14:textId="77777777" w:rsidR="00906361" w:rsidRDefault="00906361" w:rsidP="009F2FC9">
      <w:pPr>
        <w:rPr>
          <w:lang w:eastAsia="en-NZ"/>
        </w:rPr>
      </w:pPr>
    </w:p>
    <w:p w14:paraId="6FB156EB" w14:textId="77777777" w:rsidR="00374C71" w:rsidRDefault="00374C71" w:rsidP="00374C71">
      <w:pPr>
        <w:pStyle w:val="Heading2"/>
        <w:pBdr>
          <w:bottom w:val="single" w:sz="4" w:space="1" w:color="auto"/>
        </w:pBdr>
      </w:pPr>
      <w:bookmarkStart w:id="16" w:name="_Toc473717785"/>
      <w:bookmarkStart w:id="17" w:name="_Toc235786868"/>
      <w:r>
        <w:t>Mission Statement</w:t>
      </w:r>
      <w:bookmarkEnd w:id="16"/>
      <w:bookmarkEnd w:id="17"/>
    </w:p>
    <w:p w14:paraId="0160750E" w14:textId="77777777" w:rsidR="00374C71" w:rsidRDefault="00374C71" w:rsidP="009F2FC9">
      <w:pPr>
        <w:rPr>
          <w:lang w:eastAsia="en-NZ"/>
        </w:rPr>
      </w:pPr>
      <w:bookmarkStart w:id="18" w:name="_Toc473713218"/>
      <w:bookmarkStart w:id="19" w:name="_Toc473717786"/>
      <w:r w:rsidRPr="008D3B4F">
        <w:rPr>
          <w:highlight w:val="lightGray"/>
          <w:lang w:eastAsia="en-NZ"/>
        </w:rPr>
        <w:t>A mission statement answers the question: ‘Why do we exist?</w:t>
      </w:r>
      <w:r w:rsidR="00E06BDB" w:rsidRPr="008D3B4F">
        <w:rPr>
          <w:highlight w:val="lightGray"/>
          <w:lang w:eastAsia="en-NZ"/>
        </w:rPr>
        <w:t>’</w:t>
      </w:r>
      <w:r w:rsidRPr="008D3B4F">
        <w:rPr>
          <w:highlight w:val="lightGray"/>
          <w:lang w:eastAsia="en-NZ"/>
        </w:rPr>
        <w:t xml:space="preserve">  </w:t>
      </w:r>
      <w:bookmarkEnd w:id="18"/>
      <w:bookmarkEnd w:id="19"/>
    </w:p>
    <w:p w14:paraId="12754D8B" w14:textId="77777777" w:rsidR="00374C71" w:rsidRDefault="00374C71" w:rsidP="00374C71">
      <w:pPr>
        <w:pStyle w:val="Heading2"/>
        <w:pBdr>
          <w:bottom w:val="single" w:sz="4" w:space="1" w:color="auto"/>
        </w:pBdr>
      </w:pPr>
      <w:bookmarkStart w:id="20" w:name="_Toc473717787"/>
      <w:bookmarkStart w:id="21" w:name="_Toc235786869"/>
      <w:r>
        <w:t>Vision</w:t>
      </w:r>
      <w:bookmarkEnd w:id="20"/>
      <w:bookmarkEnd w:id="21"/>
    </w:p>
    <w:p w14:paraId="392C8A90" w14:textId="2E51919A" w:rsidR="00374C71" w:rsidRDefault="004C5692" w:rsidP="009F2FC9">
      <w:pPr>
        <w:rPr>
          <w:lang w:eastAsia="en-NZ"/>
        </w:rPr>
      </w:pPr>
      <w:bookmarkStart w:id="22" w:name="_Toc473713220"/>
      <w:bookmarkStart w:id="23" w:name="_Toc473717788"/>
      <w:r>
        <w:rPr>
          <w:highlight w:val="lightGray"/>
          <w:lang w:eastAsia="en-NZ"/>
        </w:rPr>
        <w:t>O</w:t>
      </w:r>
      <w:r w:rsidR="00374C71" w:rsidRPr="008D3B4F">
        <w:rPr>
          <w:highlight w:val="lightGray"/>
          <w:lang w:eastAsia="en-NZ"/>
        </w:rPr>
        <w:t>ur services/organisation</w:t>
      </w:r>
      <w:r>
        <w:rPr>
          <w:highlight w:val="lightGray"/>
          <w:lang w:eastAsia="en-NZ"/>
        </w:rPr>
        <w:t>’</w:t>
      </w:r>
      <w:r w:rsidR="00374C71" w:rsidRPr="008D3B4F">
        <w:rPr>
          <w:highlight w:val="lightGray"/>
          <w:lang w:eastAsia="en-NZ"/>
        </w:rPr>
        <w:t>s vision focuses on the long-term goal and a vision statement answers the question: ‘What do we want to achieve?</w:t>
      </w:r>
      <w:r w:rsidR="00DA0E10" w:rsidRPr="008D3B4F">
        <w:rPr>
          <w:highlight w:val="lightGray"/>
          <w:lang w:eastAsia="en-NZ"/>
        </w:rPr>
        <w:t>’</w:t>
      </w:r>
      <w:r w:rsidR="00374C71">
        <w:rPr>
          <w:lang w:eastAsia="en-NZ"/>
        </w:rPr>
        <w:t xml:space="preserve">  </w:t>
      </w:r>
      <w:bookmarkEnd w:id="22"/>
      <w:bookmarkEnd w:id="23"/>
    </w:p>
    <w:p w14:paraId="7FA2B68C" w14:textId="77777777" w:rsidR="00374C71" w:rsidRDefault="00374C71" w:rsidP="0047387C">
      <w:pPr>
        <w:pStyle w:val="Heading2"/>
        <w:pBdr>
          <w:bottom w:val="single" w:sz="4" w:space="1" w:color="auto"/>
        </w:pBdr>
      </w:pPr>
      <w:bookmarkStart w:id="24" w:name="_Toc473717789"/>
      <w:bookmarkStart w:id="25" w:name="_Toc235786870"/>
      <w:r>
        <w:t>Values</w:t>
      </w:r>
      <w:bookmarkEnd w:id="24"/>
      <w:bookmarkEnd w:id="25"/>
    </w:p>
    <w:p w14:paraId="2042231B" w14:textId="19B94DBC" w:rsidR="00DD18E9" w:rsidRDefault="00374C71" w:rsidP="009F2FC9">
      <w:pPr>
        <w:rPr>
          <w:rStyle w:val="st"/>
        </w:rPr>
      </w:pPr>
      <w:bookmarkStart w:id="26" w:name="_Toc473713222"/>
      <w:bookmarkStart w:id="27" w:name="_Toc473717790"/>
      <w:r w:rsidRPr="008D3B4F">
        <w:rPr>
          <w:rStyle w:val="st"/>
          <w:highlight w:val="lightGray"/>
        </w:rPr>
        <w:t xml:space="preserve">Values are </w:t>
      </w:r>
      <w:r w:rsidR="004C5692">
        <w:rPr>
          <w:rStyle w:val="st"/>
          <w:highlight w:val="lightGray"/>
        </w:rPr>
        <w:t xml:space="preserve">our </w:t>
      </w:r>
      <w:r w:rsidRPr="008D3B4F">
        <w:rPr>
          <w:rStyle w:val="st"/>
          <w:highlight w:val="lightGray"/>
        </w:rPr>
        <w:t xml:space="preserve">operating philosophies or principles that guide our services/organisation's internal conduct as well as its relationship with </w:t>
      </w:r>
      <w:r w:rsidR="004C5692">
        <w:rPr>
          <w:rStyle w:val="st"/>
          <w:highlight w:val="lightGray"/>
        </w:rPr>
        <w:t xml:space="preserve">the people who engage with our services and </w:t>
      </w:r>
      <w:r w:rsidRPr="008D3B4F">
        <w:rPr>
          <w:rStyle w:val="st"/>
          <w:highlight w:val="lightGray"/>
        </w:rPr>
        <w:t xml:space="preserve">other stakeholders. </w:t>
      </w:r>
      <w:bookmarkEnd w:id="26"/>
      <w:bookmarkEnd w:id="27"/>
    </w:p>
    <w:p w14:paraId="54A8E805" w14:textId="77777777" w:rsidR="00374C71" w:rsidRPr="00DD18E9" w:rsidRDefault="00DD18E9" w:rsidP="00D4331A">
      <w:pPr>
        <w:pStyle w:val="Heading2"/>
        <w:pBdr>
          <w:bottom w:val="single" w:sz="4" w:space="1" w:color="auto"/>
        </w:pBdr>
      </w:pPr>
      <w:bookmarkStart w:id="28" w:name="_Toc235786871"/>
      <w:r>
        <w:t>Organisational Chart</w:t>
      </w:r>
      <w:bookmarkEnd w:id="28"/>
    </w:p>
    <w:p w14:paraId="6ED9E22D" w14:textId="77777777" w:rsidR="0036530B" w:rsidRDefault="0036530B" w:rsidP="00C71436">
      <w:pPr>
        <w:pStyle w:val="Heading1"/>
        <w:spacing w:before="0"/>
        <w:ind w:hanging="142"/>
      </w:pPr>
      <w:bookmarkStart w:id="29" w:name="_Toc473717791"/>
    </w:p>
    <w:p w14:paraId="37C6DACC" w14:textId="77777777" w:rsidR="0036530B" w:rsidRDefault="0036530B" w:rsidP="00C71436">
      <w:pPr>
        <w:pStyle w:val="Heading1"/>
        <w:spacing w:before="0"/>
        <w:ind w:hanging="142"/>
      </w:pPr>
    </w:p>
    <w:bookmarkStart w:id="30" w:name="_Clinical_governance_structure"/>
    <w:bookmarkEnd w:id="30"/>
    <w:p w14:paraId="05116216" w14:textId="7BDCD9AD" w:rsidR="00DD18E9" w:rsidRDefault="00FA697C" w:rsidP="00D4331A">
      <w:pPr>
        <w:pStyle w:val="Heading2"/>
        <w:pBdr>
          <w:bottom w:val="single" w:sz="4" w:space="1" w:color="auto"/>
        </w:pBdr>
      </w:pPr>
      <w:r>
        <w:fldChar w:fldCharType="begin"/>
      </w:r>
      <w:r>
        <w:instrText>HYPERLINK "https://www.hqsc.govt.nz/assets/Our-work/Leadership-and-capability/Building-leadership-and-capability/Publications-resources/Clinical_governance_A3_template_black-and-white.pdf?hash=080e6f669eff56fe5d21b3e182b3d2509054db5c"</w:instrText>
      </w:r>
      <w:r>
        <w:fldChar w:fldCharType="separate"/>
      </w:r>
      <w:bookmarkStart w:id="31" w:name="_Toc235786872"/>
      <w:r w:rsidR="00B90584" w:rsidRPr="006157BB">
        <w:rPr>
          <w:rStyle w:val="Hyperlink"/>
        </w:rPr>
        <w:t>Clinical governance structure</w:t>
      </w:r>
      <w:bookmarkEnd w:id="31"/>
      <w:r>
        <w:rPr>
          <w:rStyle w:val="Hyperlink"/>
        </w:rPr>
        <w:fldChar w:fldCharType="end"/>
      </w:r>
    </w:p>
    <w:p w14:paraId="06ECAA1B" w14:textId="37DC3392" w:rsidR="00AA304C" w:rsidRDefault="006157BB" w:rsidP="00AA304C">
      <w:r>
        <w:object w:dxaOrig="1520" w:dyaOrig="987" w14:anchorId="3BA6B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42" o:title=""/>
          </v:shape>
          <o:OLEObject Type="Embed" ProgID="Acrobat.Document.DC" ShapeID="_x0000_i1025" DrawAspect="Icon" ObjectID="_1849864933" r:id="rId43"/>
        </w:object>
      </w:r>
    </w:p>
    <w:p w14:paraId="4046858E" w14:textId="77777777" w:rsidR="00AA304C" w:rsidRDefault="00AA304C" w:rsidP="00AA304C"/>
    <w:p w14:paraId="01148EA5" w14:textId="77777777" w:rsidR="00CC5714" w:rsidRDefault="00CC5714" w:rsidP="00AA304C">
      <w:pPr>
        <w:pStyle w:val="Heading1"/>
        <w:spacing w:before="0"/>
        <w:ind w:hanging="142"/>
      </w:pPr>
    </w:p>
    <w:p w14:paraId="0CDEB31A" w14:textId="77777777" w:rsidR="001650A5" w:rsidRDefault="001650A5" w:rsidP="001650A5"/>
    <w:p w14:paraId="00F4CD42" w14:textId="77777777" w:rsidR="004C5692" w:rsidRDefault="004C5692" w:rsidP="001650A5"/>
    <w:p w14:paraId="54173BC8" w14:textId="77777777" w:rsidR="004C5692" w:rsidRDefault="004C5692" w:rsidP="001650A5"/>
    <w:p w14:paraId="071971A4" w14:textId="77777777" w:rsidR="004C5692" w:rsidRDefault="004C5692" w:rsidP="001650A5"/>
    <w:p w14:paraId="28C44331" w14:textId="77777777" w:rsidR="004C5692" w:rsidRDefault="004C5692" w:rsidP="001650A5"/>
    <w:p w14:paraId="55174FD6" w14:textId="77777777" w:rsidR="004C5692" w:rsidRDefault="004C5692" w:rsidP="001650A5"/>
    <w:p w14:paraId="1BBFC2C0" w14:textId="77777777" w:rsidR="004C5692" w:rsidRDefault="004C5692" w:rsidP="001650A5"/>
    <w:p w14:paraId="3D97AAB4" w14:textId="77777777" w:rsidR="004C5692" w:rsidRDefault="004C5692" w:rsidP="001650A5"/>
    <w:p w14:paraId="0DA67C66" w14:textId="77777777" w:rsidR="004C5692" w:rsidRDefault="004C5692" w:rsidP="001650A5"/>
    <w:p w14:paraId="446C733F" w14:textId="77777777" w:rsidR="004C5692" w:rsidRDefault="004C5692" w:rsidP="001650A5"/>
    <w:p w14:paraId="57BB24B5" w14:textId="77777777" w:rsidR="004C5692" w:rsidRDefault="004C5692" w:rsidP="001650A5"/>
    <w:p w14:paraId="51333A18" w14:textId="77777777" w:rsidR="004C5692" w:rsidRDefault="004C5692" w:rsidP="001650A5"/>
    <w:p w14:paraId="3B59E4E1" w14:textId="77777777" w:rsidR="004C5692" w:rsidRDefault="004C5692" w:rsidP="001650A5"/>
    <w:tbl>
      <w:tblPr>
        <w:tblStyle w:val="TableGrid"/>
        <w:tblW w:w="10065" w:type="dxa"/>
        <w:tblInd w:w="-147" w:type="dxa"/>
        <w:tblLook w:val="04A0" w:firstRow="1" w:lastRow="0" w:firstColumn="1" w:lastColumn="0" w:noHBand="0" w:noVBand="1"/>
      </w:tblPr>
      <w:tblGrid>
        <w:gridCol w:w="1976"/>
        <w:gridCol w:w="1427"/>
        <w:gridCol w:w="3402"/>
        <w:gridCol w:w="3260"/>
      </w:tblGrid>
      <w:tr w:rsidR="003F208B" w14:paraId="0D5892BB" w14:textId="77777777" w:rsidTr="004C5692">
        <w:tc>
          <w:tcPr>
            <w:tcW w:w="10065" w:type="dxa"/>
            <w:gridSpan w:val="4"/>
            <w:shd w:val="clear" w:color="auto" w:fill="F2F2F2" w:themeFill="background1" w:themeFillShade="F2"/>
          </w:tcPr>
          <w:p w14:paraId="504122CF" w14:textId="77777777" w:rsidR="003F208B" w:rsidRDefault="003F208B" w:rsidP="004C5692">
            <w:pPr>
              <w:pStyle w:val="Heading2"/>
              <w:spacing w:before="0" w:beforeAutospacing="0" w:after="0" w:afterAutospacing="0"/>
              <w:rPr>
                <w:rFonts w:ascii="Calibri" w:hAnsi="Calibri" w:cs="Calibri"/>
              </w:rPr>
            </w:pPr>
            <w:bookmarkStart w:id="32" w:name="_Toc235786873"/>
            <w:r w:rsidRPr="003F208B">
              <w:rPr>
                <w:rFonts w:ascii="Calibri" w:hAnsi="Calibri" w:cs="Calibri"/>
              </w:rPr>
              <w:lastRenderedPageBreak/>
              <w:t>Our gover</w:t>
            </w:r>
            <w:r w:rsidR="00186434">
              <w:rPr>
                <w:rFonts w:ascii="Calibri" w:hAnsi="Calibri" w:cs="Calibri"/>
              </w:rPr>
              <w:t xml:space="preserve">ning </w:t>
            </w:r>
            <w:r w:rsidR="004C5692" w:rsidRPr="004C5692">
              <w:rPr>
                <w:rFonts w:ascii="Calibri" w:hAnsi="Calibri" w:cs="Calibri"/>
              </w:rPr>
              <w:t>principles</w:t>
            </w:r>
            <w:bookmarkEnd w:id="32"/>
          </w:p>
          <w:p w14:paraId="176B6042" w14:textId="6EE5C1F6" w:rsidR="002A494D" w:rsidRPr="00E122E1" w:rsidRDefault="004A3BDC" w:rsidP="00E122E1">
            <w:pPr>
              <w:jc w:val="right"/>
              <w:rPr>
                <w:rFonts w:ascii="Calibri" w:hAnsi="Calibri" w:cs="Calibri"/>
                <w:b/>
                <w:bCs/>
              </w:rPr>
            </w:pPr>
            <w:r w:rsidRPr="00E122E1">
              <w:rPr>
                <w:rFonts w:ascii="Calibri" w:hAnsi="Calibri" w:cs="Calibri"/>
              </w:rPr>
              <w:t>(</w:t>
            </w:r>
            <w:r w:rsidRPr="00E122E1">
              <w:rPr>
                <w:rFonts w:ascii="Calibri" w:hAnsi="Calibri" w:cs="Calibri"/>
                <w:i/>
                <w:iCs/>
              </w:rPr>
              <w:t>Adapted from</w:t>
            </w:r>
            <w:r w:rsidR="00E122E1" w:rsidRPr="00E122E1">
              <w:rPr>
                <w:rFonts w:ascii="Calibri" w:hAnsi="Calibri" w:cs="Calibri"/>
                <w:i/>
                <w:iCs/>
              </w:rPr>
              <w:t xml:space="preserve"> </w:t>
            </w:r>
            <w:hyperlink r:id="rId44" w:history="1">
              <w:r w:rsidR="004130C8">
                <w:rPr>
                  <w:rStyle w:val="Hyperlink"/>
                  <w:rFonts w:ascii="Calibri" w:hAnsi="Calibri" w:cs="Calibri"/>
                  <w:i/>
                  <w:iCs/>
                </w:rPr>
                <w:t>Community Governance</w:t>
              </w:r>
            </w:hyperlink>
            <w:r w:rsidRPr="00E122E1">
              <w:rPr>
                <w:rFonts w:ascii="Calibri" w:hAnsi="Calibri" w:cs="Calibri"/>
              </w:rPr>
              <w:t>)</w:t>
            </w:r>
          </w:p>
        </w:tc>
      </w:tr>
      <w:tr w:rsidR="005B7769" w14:paraId="40DE6673" w14:textId="77777777" w:rsidTr="002A494D">
        <w:tc>
          <w:tcPr>
            <w:tcW w:w="3403" w:type="dxa"/>
            <w:gridSpan w:val="2"/>
            <w:shd w:val="clear" w:color="auto" w:fill="FFCCFF"/>
          </w:tcPr>
          <w:p w14:paraId="575B479D" w14:textId="556DA6D3" w:rsidR="005B7769" w:rsidRPr="0036530B" w:rsidRDefault="005B7769" w:rsidP="005B7769">
            <w:pPr>
              <w:jc w:val="center"/>
              <w:rPr>
                <w:rFonts w:ascii="Calibri" w:hAnsi="Calibri" w:cs="Calibri"/>
                <w:b/>
              </w:rPr>
            </w:pPr>
            <w:r>
              <w:rPr>
                <w:rFonts w:ascii="Calibri" w:hAnsi="Calibri" w:cs="Calibri"/>
                <w:b/>
              </w:rPr>
              <w:t>Rangatiratanga</w:t>
            </w:r>
          </w:p>
        </w:tc>
        <w:tc>
          <w:tcPr>
            <w:tcW w:w="3402" w:type="dxa"/>
            <w:shd w:val="clear" w:color="auto" w:fill="E2EFD9" w:themeFill="accent6" w:themeFillTint="33"/>
          </w:tcPr>
          <w:p w14:paraId="3903B7B1" w14:textId="1418D3BD" w:rsidR="005B7769" w:rsidRPr="005B7769" w:rsidRDefault="005B7769" w:rsidP="005B7769">
            <w:pPr>
              <w:jc w:val="center"/>
              <w:rPr>
                <w:rFonts w:ascii="Calibri" w:hAnsi="Calibri" w:cs="Calibri"/>
                <w:b/>
                <w:bCs/>
              </w:rPr>
            </w:pPr>
            <w:r w:rsidRPr="005B7769">
              <w:rPr>
                <w:rFonts w:ascii="Calibri" w:hAnsi="Calibri" w:cs="Calibri"/>
                <w:b/>
                <w:bCs/>
              </w:rPr>
              <w:t>Whakawhanaungatanga</w:t>
            </w:r>
          </w:p>
        </w:tc>
        <w:tc>
          <w:tcPr>
            <w:tcW w:w="3260" w:type="dxa"/>
            <w:shd w:val="clear" w:color="auto" w:fill="FFF2CC" w:themeFill="accent4" w:themeFillTint="33"/>
          </w:tcPr>
          <w:p w14:paraId="578C6A7F" w14:textId="028F71D0" w:rsidR="005B7769" w:rsidRPr="005B7769" w:rsidRDefault="005B7769" w:rsidP="005B7769">
            <w:pPr>
              <w:jc w:val="center"/>
              <w:rPr>
                <w:rFonts w:ascii="Calibri" w:hAnsi="Calibri" w:cs="Calibri"/>
                <w:b/>
                <w:bCs/>
              </w:rPr>
            </w:pPr>
            <w:r w:rsidRPr="005B7769">
              <w:rPr>
                <w:rFonts w:ascii="Calibri" w:hAnsi="Calibri" w:cs="Calibri"/>
                <w:b/>
                <w:bCs/>
              </w:rPr>
              <w:t>Tuakiritanga</w:t>
            </w:r>
          </w:p>
        </w:tc>
      </w:tr>
      <w:tr w:rsidR="005B7769" w14:paraId="571946FA" w14:textId="77777777" w:rsidTr="002A494D">
        <w:tc>
          <w:tcPr>
            <w:tcW w:w="3403" w:type="dxa"/>
            <w:gridSpan w:val="2"/>
            <w:shd w:val="clear" w:color="auto" w:fill="FFCCFF"/>
          </w:tcPr>
          <w:p w14:paraId="2F0D1B3A" w14:textId="1B1C89FA" w:rsidR="005B7769" w:rsidRPr="007F3A0F" w:rsidRDefault="0048765F" w:rsidP="0036530B">
            <w:pPr>
              <w:rPr>
                <w:rFonts w:ascii="Calibri" w:hAnsi="Calibri" w:cs="Calibri"/>
                <w:b/>
              </w:rPr>
            </w:pPr>
            <w:r>
              <w:rPr>
                <w:rFonts w:ascii="Calibri" w:hAnsi="Calibri" w:cs="Calibri"/>
                <w:b/>
              </w:rPr>
              <w:t xml:space="preserve">                            &amp;</w:t>
            </w:r>
          </w:p>
        </w:tc>
        <w:tc>
          <w:tcPr>
            <w:tcW w:w="3402" w:type="dxa"/>
            <w:shd w:val="clear" w:color="auto" w:fill="E2EFD9" w:themeFill="accent6" w:themeFillTint="33"/>
          </w:tcPr>
          <w:p w14:paraId="1A96EA8C" w14:textId="22B4AF46" w:rsidR="005B7769" w:rsidRPr="00917D5F" w:rsidRDefault="0048765F" w:rsidP="0048765F">
            <w:pPr>
              <w:jc w:val="center"/>
              <w:rPr>
                <w:rFonts w:ascii="Calibri" w:hAnsi="Calibri" w:cs="Calibri"/>
                <w:b/>
                <w:bCs/>
              </w:rPr>
            </w:pPr>
            <w:r w:rsidRPr="00917D5F">
              <w:rPr>
                <w:rFonts w:ascii="Calibri" w:hAnsi="Calibri" w:cs="Calibri"/>
                <w:b/>
                <w:bCs/>
              </w:rPr>
              <w:t>&amp;</w:t>
            </w:r>
          </w:p>
        </w:tc>
        <w:tc>
          <w:tcPr>
            <w:tcW w:w="3260" w:type="dxa"/>
            <w:shd w:val="clear" w:color="auto" w:fill="FFF2CC" w:themeFill="accent4" w:themeFillTint="33"/>
          </w:tcPr>
          <w:p w14:paraId="6484D62C" w14:textId="788813B3" w:rsidR="005B7769" w:rsidRPr="00917D5F" w:rsidRDefault="00917D5F" w:rsidP="00917D5F">
            <w:pPr>
              <w:jc w:val="center"/>
              <w:rPr>
                <w:rFonts w:ascii="Calibri" w:hAnsi="Calibri" w:cs="Calibri"/>
                <w:b/>
                <w:bCs/>
              </w:rPr>
            </w:pPr>
            <w:r w:rsidRPr="00917D5F">
              <w:rPr>
                <w:rFonts w:ascii="Calibri" w:hAnsi="Calibri" w:cs="Calibri"/>
                <w:b/>
                <w:bCs/>
              </w:rPr>
              <w:t>&amp;</w:t>
            </w:r>
          </w:p>
        </w:tc>
      </w:tr>
      <w:tr w:rsidR="00917D5F" w14:paraId="3EB5D1C1" w14:textId="77777777" w:rsidTr="002A494D">
        <w:tc>
          <w:tcPr>
            <w:tcW w:w="3403" w:type="dxa"/>
            <w:gridSpan w:val="2"/>
            <w:shd w:val="clear" w:color="auto" w:fill="FFCCFF"/>
          </w:tcPr>
          <w:p w14:paraId="572AC985" w14:textId="322A5B69" w:rsidR="00E434A6" w:rsidRPr="00E434A6" w:rsidRDefault="00E434A6" w:rsidP="00E434A6">
            <w:pPr>
              <w:rPr>
                <w:rFonts w:ascii="Calibri" w:hAnsi="Calibri" w:cs="Calibri"/>
              </w:rPr>
            </w:pPr>
            <w:r w:rsidRPr="00E434A6">
              <w:rPr>
                <w:rFonts w:ascii="Calibri" w:hAnsi="Calibri" w:cs="Calibri"/>
              </w:rPr>
              <w:t xml:space="preserve">We </w:t>
            </w:r>
            <w:r>
              <w:rPr>
                <w:rFonts w:ascii="Calibri" w:hAnsi="Calibri" w:cs="Calibri"/>
              </w:rPr>
              <w:t>are</w:t>
            </w:r>
            <w:r w:rsidRPr="00E434A6">
              <w:rPr>
                <w:rFonts w:ascii="Calibri" w:hAnsi="Calibri" w:cs="Calibri"/>
              </w:rPr>
              <w:t>:</w:t>
            </w:r>
          </w:p>
          <w:p w14:paraId="7B8ACA0C" w14:textId="4B13F1A9" w:rsidR="00917D5F" w:rsidRPr="00917D5F" w:rsidRDefault="00917D5F" w:rsidP="00917D5F">
            <w:pPr>
              <w:pStyle w:val="ListParagraph"/>
              <w:numPr>
                <w:ilvl w:val="0"/>
                <w:numId w:val="24"/>
              </w:numPr>
              <w:rPr>
                <w:rFonts w:ascii="Calibri" w:hAnsi="Calibri" w:cs="Calibri"/>
              </w:rPr>
            </w:pPr>
            <w:r w:rsidRPr="00917D5F">
              <w:rPr>
                <w:rFonts w:ascii="Calibri" w:hAnsi="Calibri" w:cs="Calibri"/>
              </w:rPr>
              <w:t>effective</w:t>
            </w:r>
          </w:p>
          <w:p w14:paraId="167635E8" w14:textId="26ABB1AB" w:rsidR="00917D5F" w:rsidRPr="00917D5F" w:rsidRDefault="00917D5F" w:rsidP="00917D5F">
            <w:pPr>
              <w:pStyle w:val="ListParagraph"/>
              <w:numPr>
                <w:ilvl w:val="0"/>
                <w:numId w:val="24"/>
              </w:numPr>
              <w:rPr>
                <w:rFonts w:ascii="Calibri" w:hAnsi="Calibri" w:cs="Calibri"/>
              </w:rPr>
            </w:pPr>
            <w:r w:rsidRPr="00917D5F">
              <w:rPr>
                <w:rFonts w:ascii="Calibri" w:hAnsi="Calibri" w:cs="Calibri"/>
              </w:rPr>
              <w:t>influential</w:t>
            </w:r>
          </w:p>
          <w:p w14:paraId="4FFECF62" w14:textId="5A5AAB86" w:rsidR="00917D5F" w:rsidRPr="00917D5F" w:rsidRDefault="00917D5F" w:rsidP="00917D5F">
            <w:pPr>
              <w:pStyle w:val="ListParagraph"/>
              <w:numPr>
                <w:ilvl w:val="0"/>
                <w:numId w:val="24"/>
              </w:numPr>
              <w:rPr>
                <w:rFonts w:ascii="Calibri" w:hAnsi="Calibri" w:cs="Calibri"/>
              </w:rPr>
            </w:pPr>
            <w:r w:rsidRPr="00917D5F">
              <w:rPr>
                <w:rFonts w:ascii="Calibri" w:hAnsi="Calibri" w:cs="Calibri"/>
              </w:rPr>
              <w:t>meaningful</w:t>
            </w:r>
          </w:p>
          <w:p w14:paraId="32F0C455" w14:textId="1E018A76" w:rsidR="00917D5F" w:rsidRPr="00E434A6" w:rsidRDefault="00917D5F" w:rsidP="00E434A6">
            <w:pPr>
              <w:rPr>
                <w:rFonts w:cs="Calibri"/>
                <w:b/>
              </w:rPr>
            </w:pPr>
          </w:p>
        </w:tc>
        <w:tc>
          <w:tcPr>
            <w:tcW w:w="3402" w:type="dxa"/>
            <w:shd w:val="clear" w:color="auto" w:fill="E2EFD9" w:themeFill="accent6" w:themeFillTint="33"/>
          </w:tcPr>
          <w:p w14:paraId="366B924F" w14:textId="256223F6" w:rsidR="00917D5F" w:rsidRDefault="00E434A6" w:rsidP="00917D5F">
            <w:pPr>
              <w:rPr>
                <w:rFonts w:ascii="Calibri" w:hAnsi="Calibri" w:cs="Calibri"/>
              </w:rPr>
            </w:pPr>
            <w:r>
              <w:rPr>
                <w:rFonts w:ascii="Calibri" w:hAnsi="Calibri" w:cs="Calibri"/>
              </w:rPr>
              <w:t>We are</w:t>
            </w:r>
            <w:r w:rsidR="00917D5F" w:rsidRPr="00917D5F">
              <w:rPr>
                <w:rFonts w:ascii="Calibri" w:hAnsi="Calibri" w:cs="Calibri"/>
              </w:rPr>
              <w:t>:</w:t>
            </w:r>
          </w:p>
          <w:p w14:paraId="1BCE30D7" w14:textId="0A8EDCE8" w:rsidR="00917D5F" w:rsidRPr="00917D5F" w:rsidRDefault="00917D5F" w:rsidP="00917D5F">
            <w:pPr>
              <w:pStyle w:val="ListParagraph"/>
              <w:numPr>
                <w:ilvl w:val="0"/>
                <w:numId w:val="25"/>
              </w:numPr>
              <w:rPr>
                <w:rFonts w:ascii="Calibri" w:hAnsi="Calibri" w:cs="Calibri"/>
              </w:rPr>
            </w:pPr>
            <w:r w:rsidRPr="00917D5F">
              <w:rPr>
                <w:rFonts w:ascii="Calibri" w:hAnsi="Calibri" w:cs="Calibri"/>
              </w:rPr>
              <w:t>connected</w:t>
            </w:r>
          </w:p>
          <w:p w14:paraId="7085DA2B" w14:textId="6C263166" w:rsidR="00917D5F" w:rsidRDefault="0026376A" w:rsidP="00917D5F">
            <w:pPr>
              <w:pStyle w:val="ListParagraph"/>
              <w:numPr>
                <w:ilvl w:val="0"/>
                <w:numId w:val="25"/>
              </w:numPr>
              <w:rPr>
                <w:rFonts w:ascii="Calibri" w:hAnsi="Calibri" w:cs="Calibri"/>
              </w:rPr>
            </w:pPr>
            <w:r>
              <w:rPr>
                <w:rFonts w:ascii="Calibri" w:hAnsi="Calibri" w:cs="Calibri"/>
              </w:rPr>
              <w:t>establishing</w:t>
            </w:r>
            <w:r w:rsidR="00917D5F" w:rsidRPr="00917D5F">
              <w:rPr>
                <w:rFonts w:ascii="Calibri" w:hAnsi="Calibri" w:cs="Calibri"/>
              </w:rPr>
              <w:t xml:space="preserve"> relationships</w:t>
            </w:r>
          </w:p>
          <w:p w14:paraId="517C7DCF" w14:textId="2DDCAA65" w:rsidR="0026376A" w:rsidRPr="00917D5F" w:rsidRDefault="0026376A" w:rsidP="00917D5F">
            <w:pPr>
              <w:pStyle w:val="ListParagraph"/>
              <w:numPr>
                <w:ilvl w:val="0"/>
                <w:numId w:val="25"/>
              </w:numPr>
              <w:rPr>
                <w:rFonts w:ascii="Calibri" w:hAnsi="Calibri" w:cs="Calibri"/>
              </w:rPr>
            </w:pPr>
            <w:r>
              <w:rPr>
                <w:rFonts w:ascii="Calibri" w:hAnsi="Calibri" w:cs="Calibri"/>
              </w:rPr>
              <w:t>nurturing relationships</w:t>
            </w:r>
          </w:p>
          <w:p w14:paraId="59A8B1C4" w14:textId="77777777" w:rsidR="00917D5F" w:rsidRPr="00917D5F" w:rsidRDefault="00917D5F" w:rsidP="0048765F">
            <w:pPr>
              <w:jc w:val="center"/>
              <w:rPr>
                <w:rFonts w:cs="Calibri"/>
                <w:b/>
                <w:bCs/>
              </w:rPr>
            </w:pPr>
          </w:p>
        </w:tc>
        <w:tc>
          <w:tcPr>
            <w:tcW w:w="3260" w:type="dxa"/>
            <w:shd w:val="clear" w:color="auto" w:fill="FFF2CC" w:themeFill="accent4" w:themeFillTint="33"/>
          </w:tcPr>
          <w:p w14:paraId="57D8C1A8" w14:textId="1FAA6853" w:rsidR="00917D5F" w:rsidRDefault="00E434A6" w:rsidP="00917D5F">
            <w:pPr>
              <w:rPr>
                <w:rFonts w:ascii="Calibri" w:hAnsi="Calibri" w:cs="Calibri"/>
              </w:rPr>
            </w:pPr>
            <w:r>
              <w:rPr>
                <w:rFonts w:ascii="Calibri" w:hAnsi="Calibri" w:cs="Calibri"/>
              </w:rPr>
              <w:t>We are</w:t>
            </w:r>
            <w:r w:rsidR="00917D5F" w:rsidRPr="00917D5F">
              <w:rPr>
                <w:rFonts w:ascii="Calibri" w:hAnsi="Calibri" w:cs="Calibri"/>
              </w:rPr>
              <w:t>:</w:t>
            </w:r>
          </w:p>
          <w:p w14:paraId="7656A536" w14:textId="1036FB5C" w:rsidR="00917D5F" w:rsidRPr="00917D5F" w:rsidRDefault="00917D5F" w:rsidP="00917D5F">
            <w:pPr>
              <w:pStyle w:val="ListParagraph"/>
              <w:numPr>
                <w:ilvl w:val="0"/>
                <w:numId w:val="26"/>
              </w:numPr>
              <w:rPr>
                <w:rFonts w:ascii="Calibri" w:hAnsi="Calibri" w:cs="Calibri"/>
              </w:rPr>
            </w:pPr>
            <w:r w:rsidRPr="00917D5F">
              <w:rPr>
                <w:rFonts w:ascii="Calibri" w:hAnsi="Calibri" w:cs="Calibri"/>
              </w:rPr>
              <w:t>diverse</w:t>
            </w:r>
          </w:p>
          <w:p w14:paraId="10514AB4" w14:textId="77777777" w:rsidR="00917D5F" w:rsidRPr="00C27E4C" w:rsidRDefault="00917D5F" w:rsidP="00917D5F">
            <w:pPr>
              <w:pStyle w:val="ListParagraph"/>
              <w:numPr>
                <w:ilvl w:val="0"/>
                <w:numId w:val="26"/>
              </w:numPr>
              <w:rPr>
                <w:rFonts w:cs="Calibri"/>
              </w:rPr>
            </w:pPr>
            <w:r w:rsidRPr="00917D5F">
              <w:rPr>
                <w:rFonts w:ascii="Calibri" w:hAnsi="Calibri" w:cs="Calibri"/>
              </w:rPr>
              <w:t>inclusive</w:t>
            </w:r>
          </w:p>
          <w:p w14:paraId="37B89195" w14:textId="65909A1D" w:rsidR="00C27E4C" w:rsidRPr="00C27E4C" w:rsidRDefault="00C27E4C" w:rsidP="00917D5F">
            <w:pPr>
              <w:pStyle w:val="ListParagraph"/>
              <w:numPr>
                <w:ilvl w:val="0"/>
                <w:numId w:val="26"/>
              </w:numPr>
              <w:rPr>
                <w:rFonts w:ascii="Calibri" w:hAnsi="Calibri" w:cs="Calibri"/>
              </w:rPr>
            </w:pPr>
            <w:r w:rsidRPr="00C27E4C">
              <w:rPr>
                <w:rFonts w:ascii="Calibri" w:hAnsi="Calibri" w:cs="Calibri"/>
              </w:rPr>
              <w:t>valuing identity</w:t>
            </w:r>
          </w:p>
        </w:tc>
      </w:tr>
      <w:tr w:rsidR="005B7769" w14:paraId="3D85AF29" w14:textId="77777777" w:rsidTr="002A494D">
        <w:tc>
          <w:tcPr>
            <w:tcW w:w="3403" w:type="dxa"/>
            <w:gridSpan w:val="2"/>
            <w:shd w:val="clear" w:color="auto" w:fill="CDF3FF"/>
          </w:tcPr>
          <w:p w14:paraId="784C7A83" w14:textId="71F4A2FD" w:rsidR="005B7769" w:rsidRPr="005B7769" w:rsidRDefault="005B7769" w:rsidP="005B7769">
            <w:pPr>
              <w:jc w:val="center"/>
              <w:rPr>
                <w:rFonts w:ascii="Calibri" w:hAnsi="Calibri" w:cs="Calibri"/>
                <w:b/>
                <w:bCs/>
              </w:rPr>
            </w:pPr>
            <w:r w:rsidRPr="005B7769">
              <w:rPr>
                <w:rFonts w:ascii="Calibri" w:hAnsi="Calibri" w:cs="Calibri"/>
                <w:b/>
                <w:bCs/>
              </w:rPr>
              <w:t>Manaakitanga</w:t>
            </w:r>
          </w:p>
        </w:tc>
        <w:tc>
          <w:tcPr>
            <w:tcW w:w="3402" w:type="dxa"/>
            <w:shd w:val="clear" w:color="auto" w:fill="CFFDDE"/>
          </w:tcPr>
          <w:p w14:paraId="2904F059" w14:textId="63F4015B" w:rsidR="005B7769" w:rsidRPr="005B7769" w:rsidRDefault="005B7769" w:rsidP="005B7769">
            <w:pPr>
              <w:jc w:val="center"/>
              <w:rPr>
                <w:rFonts w:ascii="Calibri" w:hAnsi="Calibri" w:cs="Calibri"/>
                <w:b/>
                <w:bCs/>
              </w:rPr>
            </w:pPr>
            <w:r w:rsidRPr="005B7769">
              <w:rPr>
                <w:rFonts w:ascii="Calibri" w:hAnsi="Calibri" w:cs="Calibri"/>
                <w:b/>
                <w:bCs/>
              </w:rPr>
              <w:t>Kaitiakitanga</w:t>
            </w:r>
          </w:p>
        </w:tc>
        <w:tc>
          <w:tcPr>
            <w:tcW w:w="3260" w:type="dxa"/>
            <w:shd w:val="clear" w:color="auto" w:fill="F3FFCD"/>
          </w:tcPr>
          <w:p w14:paraId="3D854A71" w14:textId="2F312BD6" w:rsidR="005B7769" w:rsidRPr="005B7769" w:rsidRDefault="005B7769" w:rsidP="005B7769">
            <w:pPr>
              <w:jc w:val="center"/>
              <w:rPr>
                <w:rFonts w:ascii="Calibri" w:hAnsi="Calibri" w:cs="Calibri"/>
                <w:b/>
                <w:bCs/>
              </w:rPr>
            </w:pPr>
            <w:r w:rsidRPr="005B7769">
              <w:rPr>
                <w:rFonts w:ascii="Calibri" w:hAnsi="Calibri" w:cs="Calibri"/>
                <w:b/>
                <w:bCs/>
              </w:rPr>
              <w:t>Pono</w:t>
            </w:r>
          </w:p>
        </w:tc>
      </w:tr>
      <w:tr w:rsidR="00917D5F" w14:paraId="52210EBA" w14:textId="77777777" w:rsidTr="002A494D">
        <w:tc>
          <w:tcPr>
            <w:tcW w:w="3403" w:type="dxa"/>
            <w:gridSpan w:val="2"/>
            <w:shd w:val="clear" w:color="auto" w:fill="CDF3FF"/>
          </w:tcPr>
          <w:p w14:paraId="4A8682DF" w14:textId="2DE6B3CD" w:rsidR="00917D5F" w:rsidRPr="007F3A0F" w:rsidRDefault="00917D5F" w:rsidP="00917D5F">
            <w:pPr>
              <w:rPr>
                <w:rFonts w:cs="Calibri"/>
                <w:b/>
              </w:rPr>
            </w:pPr>
            <w:r>
              <w:rPr>
                <w:rFonts w:ascii="Calibri" w:hAnsi="Calibri" w:cs="Calibri"/>
                <w:b/>
              </w:rPr>
              <w:t xml:space="preserve">                            &amp;</w:t>
            </w:r>
          </w:p>
        </w:tc>
        <w:tc>
          <w:tcPr>
            <w:tcW w:w="3402" w:type="dxa"/>
            <w:shd w:val="clear" w:color="auto" w:fill="CFFDDE"/>
          </w:tcPr>
          <w:p w14:paraId="25577FC0" w14:textId="068C91E6" w:rsidR="00917D5F" w:rsidRDefault="00917D5F" w:rsidP="00917D5F">
            <w:pPr>
              <w:jc w:val="center"/>
              <w:rPr>
                <w:rFonts w:cs="Calibri"/>
              </w:rPr>
            </w:pPr>
            <w:r w:rsidRPr="00917D5F">
              <w:rPr>
                <w:rFonts w:ascii="Calibri" w:hAnsi="Calibri" w:cs="Calibri"/>
                <w:b/>
                <w:bCs/>
              </w:rPr>
              <w:t>&amp;</w:t>
            </w:r>
          </w:p>
        </w:tc>
        <w:tc>
          <w:tcPr>
            <w:tcW w:w="3260" w:type="dxa"/>
            <w:shd w:val="clear" w:color="auto" w:fill="F3FFCD"/>
          </w:tcPr>
          <w:p w14:paraId="28CCC151" w14:textId="59C5D089" w:rsidR="00917D5F" w:rsidRDefault="00917D5F" w:rsidP="00917D5F">
            <w:pPr>
              <w:jc w:val="center"/>
              <w:rPr>
                <w:rFonts w:cs="Calibri"/>
              </w:rPr>
            </w:pPr>
            <w:r w:rsidRPr="00917D5F">
              <w:rPr>
                <w:rFonts w:ascii="Calibri" w:hAnsi="Calibri" w:cs="Calibri"/>
                <w:b/>
                <w:bCs/>
              </w:rPr>
              <w:t>&amp;</w:t>
            </w:r>
          </w:p>
        </w:tc>
      </w:tr>
      <w:tr w:rsidR="00917D5F" w14:paraId="40E5965C" w14:textId="77777777" w:rsidTr="002A494D">
        <w:tc>
          <w:tcPr>
            <w:tcW w:w="3403" w:type="dxa"/>
            <w:gridSpan w:val="2"/>
            <w:shd w:val="clear" w:color="auto" w:fill="CDF3FF"/>
          </w:tcPr>
          <w:p w14:paraId="71537592" w14:textId="358E2F6A" w:rsidR="00917D5F" w:rsidRDefault="00E434A6" w:rsidP="00917D5F">
            <w:pPr>
              <w:rPr>
                <w:rFonts w:ascii="Calibri" w:hAnsi="Calibri" w:cs="Calibri"/>
                <w:bCs/>
              </w:rPr>
            </w:pPr>
            <w:r>
              <w:rPr>
                <w:rFonts w:ascii="Calibri" w:hAnsi="Calibri" w:cs="Calibri"/>
                <w:bCs/>
              </w:rPr>
              <w:t xml:space="preserve">We </w:t>
            </w:r>
            <w:r w:rsidR="0026376A" w:rsidRPr="0026376A">
              <w:rPr>
                <w:rFonts w:ascii="Calibri" w:hAnsi="Calibri" w:cs="Calibri"/>
                <w:bCs/>
              </w:rPr>
              <w:t>act with:</w:t>
            </w:r>
          </w:p>
          <w:p w14:paraId="5D48E247" w14:textId="77777777" w:rsidR="0026376A" w:rsidRPr="0026376A" w:rsidRDefault="0026376A" w:rsidP="0026376A">
            <w:pPr>
              <w:pStyle w:val="ListParagraph"/>
              <w:numPr>
                <w:ilvl w:val="0"/>
                <w:numId w:val="27"/>
              </w:numPr>
              <w:rPr>
                <w:rFonts w:ascii="Calibri" w:hAnsi="Calibri" w:cs="Calibri"/>
                <w:bCs/>
              </w:rPr>
            </w:pPr>
            <w:r w:rsidRPr="0026376A">
              <w:rPr>
                <w:rFonts w:ascii="Calibri" w:hAnsi="Calibri" w:cs="Calibri"/>
                <w:bCs/>
              </w:rPr>
              <w:t>integrity</w:t>
            </w:r>
          </w:p>
          <w:p w14:paraId="5F504BE5" w14:textId="77777777" w:rsidR="0026376A" w:rsidRPr="0026376A" w:rsidRDefault="0026376A" w:rsidP="0026376A">
            <w:pPr>
              <w:pStyle w:val="ListParagraph"/>
              <w:numPr>
                <w:ilvl w:val="0"/>
                <w:numId w:val="27"/>
              </w:numPr>
              <w:rPr>
                <w:rFonts w:cs="Calibri"/>
                <w:bCs/>
              </w:rPr>
            </w:pPr>
            <w:r w:rsidRPr="0026376A">
              <w:rPr>
                <w:rFonts w:ascii="Calibri" w:hAnsi="Calibri" w:cs="Calibri"/>
                <w:bCs/>
              </w:rPr>
              <w:t>accountability</w:t>
            </w:r>
          </w:p>
          <w:p w14:paraId="699E60C7" w14:textId="48D38CFE" w:rsidR="0026376A" w:rsidRPr="0026376A" w:rsidRDefault="0026376A" w:rsidP="0026376A">
            <w:pPr>
              <w:pStyle w:val="ListParagraph"/>
              <w:numPr>
                <w:ilvl w:val="0"/>
                <w:numId w:val="27"/>
              </w:numPr>
              <w:rPr>
                <w:rFonts w:ascii="Calibri" w:hAnsi="Calibri" w:cs="Calibri"/>
                <w:bCs/>
              </w:rPr>
            </w:pPr>
            <w:r w:rsidRPr="0026376A">
              <w:rPr>
                <w:rFonts w:ascii="Calibri" w:hAnsi="Calibri" w:cs="Calibri"/>
                <w:bCs/>
              </w:rPr>
              <w:t>kindness</w:t>
            </w:r>
          </w:p>
        </w:tc>
        <w:tc>
          <w:tcPr>
            <w:tcW w:w="3402" w:type="dxa"/>
            <w:shd w:val="clear" w:color="auto" w:fill="CFFDDE"/>
          </w:tcPr>
          <w:p w14:paraId="77F5001F" w14:textId="4E0A7ECF" w:rsidR="00917D5F" w:rsidRDefault="00E434A6" w:rsidP="0026376A">
            <w:pPr>
              <w:rPr>
                <w:rFonts w:ascii="Calibri" w:hAnsi="Calibri" w:cs="Calibri"/>
              </w:rPr>
            </w:pPr>
            <w:r>
              <w:rPr>
                <w:rFonts w:ascii="Calibri" w:hAnsi="Calibri" w:cs="Calibri"/>
              </w:rPr>
              <w:t>We are</w:t>
            </w:r>
            <w:r w:rsidR="0026376A" w:rsidRPr="0026376A">
              <w:rPr>
                <w:rFonts w:ascii="Calibri" w:hAnsi="Calibri" w:cs="Calibri"/>
              </w:rPr>
              <w:t>:</w:t>
            </w:r>
          </w:p>
          <w:p w14:paraId="69F163F3" w14:textId="77777777" w:rsidR="0026376A" w:rsidRPr="0026376A" w:rsidRDefault="0026376A" w:rsidP="0026376A">
            <w:pPr>
              <w:pStyle w:val="ListParagraph"/>
              <w:numPr>
                <w:ilvl w:val="0"/>
                <w:numId w:val="28"/>
              </w:numPr>
              <w:rPr>
                <w:rFonts w:ascii="Calibri" w:hAnsi="Calibri" w:cs="Calibri"/>
              </w:rPr>
            </w:pPr>
            <w:r w:rsidRPr="0026376A">
              <w:rPr>
                <w:rFonts w:ascii="Calibri" w:hAnsi="Calibri" w:cs="Calibri"/>
              </w:rPr>
              <w:t>open</w:t>
            </w:r>
          </w:p>
          <w:p w14:paraId="74C7EA73" w14:textId="77777777" w:rsidR="0026376A" w:rsidRPr="007321E1" w:rsidRDefault="0026376A" w:rsidP="0026376A">
            <w:pPr>
              <w:pStyle w:val="ListParagraph"/>
              <w:numPr>
                <w:ilvl w:val="0"/>
                <w:numId w:val="28"/>
              </w:numPr>
              <w:rPr>
                <w:rFonts w:cs="Calibri"/>
              </w:rPr>
            </w:pPr>
            <w:r w:rsidRPr="0026376A">
              <w:rPr>
                <w:rFonts w:ascii="Calibri" w:hAnsi="Calibri" w:cs="Calibri"/>
              </w:rPr>
              <w:t>transparent</w:t>
            </w:r>
          </w:p>
          <w:p w14:paraId="7BF3A71A" w14:textId="118DAC6B" w:rsidR="007321E1" w:rsidRPr="007321E1" w:rsidRDefault="007321E1" w:rsidP="0026376A">
            <w:pPr>
              <w:pStyle w:val="ListParagraph"/>
              <w:numPr>
                <w:ilvl w:val="0"/>
                <w:numId w:val="28"/>
              </w:numPr>
              <w:rPr>
                <w:rFonts w:ascii="Calibri" w:hAnsi="Calibri" w:cs="Calibri"/>
              </w:rPr>
            </w:pPr>
            <w:r w:rsidRPr="007321E1">
              <w:rPr>
                <w:rFonts w:ascii="Calibri" w:hAnsi="Calibri" w:cs="Calibri"/>
              </w:rPr>
              <w:t>guarding and protecting</w:t>
            </w:r>
            <w:r>
              <w:rPr>
                <w:rFonts w:ascii="Calibri" w:hAnsi="Calibri" w:cs="Calibri"/>
              </w:rPr>
              <w:t xml:space="preserve"> people and the environment</w:t>
            </w:r>
          </w:p>
        </w:tc>
        <w:tc>
          <w:tcPr>
            <w:tcW w:w="3260" w:type="dxa"/>
            <w:shd w:val="clear" w:color="auto" w:fill="F3FFCD"/>
          </w:tcPr>
          <w:p w14:paraId="1FA6D995" w14:textId="0B5F3A40" w:rsidR="00917D5F" w:rsidRDefault="00E434A6" w:rsidP="00C27E4C">
            <w:pPr>
              <w:rPr>
                <w:rFonts w:ascii="Calibri" w:hAnsi="Calibri" w:cs="Calibri"/>
              </w:rPr>
            </w:pPr>
            <w:r>
              <w:rPr>
                <w:rFonts w:ascii="Calibri" w:hAnsi="Calibri" w:cs="Calibri"/>
              </w:rPr>
              <w:t>We are</w:t>
            </w:r>
            <w:r w:rsidR="00C27E4C">
              <w:rPr>
                <w:rFonts w:ascii="Calibri" w:hAnsi="Calibri" w:cs="Calibri"/>
              </w:rPr>
              <w:t>:</w:t>
            </w:r>
          </w:p>
          <w:p w14:paraId="5ACE460F" w14:textId="77777777" w:rsidR="00C27E4C" w:rsidRDefault="00C27E4C" w:rsidP="00C27E4C">
            <w:pPr>
              <w:pStyle w:val="ListParagraph"/>
              <w:numPr>
                <w:ilvl w:val="0"/>
                <w:numId w:val="29"/>
              </w:numPr>
              <w:rPr>
                <w:rFonts w:ascii="Calibri" w:hAnsi="Calibri" w:cs="Calibri"/>
              </w:rPr>
            </w:pPr>
            <w:r w:rsidRPr="00C27E4C">
              <w:rPr>
                <w:rFonts w:ascii="Calibri" w:hAnsi="Calibri" w:cs="Calibri"/>
              </w:rPr>
              <w:t>genuine</w:t>
            </w:r>
          </w:p>
          <w:p w14:paraId="56331F7C" w14:textId="77777777" w:rsidR="00C27E4C" w:rsidRDefault="00C27E4C" w:rsidP="00C27E4C">
            <w:pPr>
              <w:pStyle w:val="ListParagraph"/>
              <w:numPr>
                <w:ilvl w:val="0"/>
                <w:numId w:val="29"/>
              </w:numPr>
              <w:rPr>
                <w:rFonts w:ascii="Calibri" w:hAnsi="Calibri" w:cs="Calibri"/>
              </w:rPr>
            </w:pPr>
            <w:r>
              <w:rPr>
                <w:rFonts w:ascii="Calibri" w:hAnsi="Calibri" w:cs="Calibri"/>
              </w:rPr>
              <w:t>sincere</w:t>
            </w:r>
          </w:p>
          <w:p w14:paraId="4D5E9777" w14:textId="594118BA" w:rsidR="00C27E4C" w:rsidRPr="00C27E4C" w:rsidRDefault="00C27E4C" w:rsidP="00C27E4C">
            <w:pPr>
              <w:pStyle w:val="ListParagraph"/>
              <w:numPr>
                <w:ilvl w:val="0"/>
                <w:numId w:val="29"/>
              </w:numPr>
              <w:rPr>
                <w:rFonts w:ascii="Calibri" w:hAnsi="Calibri" w:cs="Calibri"/>
              </w:rPr>
            </w:pPr>
            <w:r>
              <w:rPr>
                <w:rFonts w:ascii="Calibri" w:hAnsi="Calibri" w:cs="Calibri"/>
              </w:rPr>
              <w:t xml:space="preserve">staying true to </w:t>
            </w:r>
            <w:r w:rsidR="00EE3CBB">
              <w:rPr>
                <w:rFonts w:ascii="Calibri" w:hAnsi="Calibri" w:cs="Calibri"/>
              </w:rPr>
              <w:t>our</w:t>
            </w:r>
            <w:r>
              <w:rPr>
                <w:rFonts w:ascii="Calibri" w:hAnsi="Calibri" w:cs="Calibri"/>
              </w:rPr>
              <w:t>selves and others</w:t>
            </w:r>
          </w:p>
        </w:tc>
      </w:tr>
      <w:tr w:rsidR="008E0510" w14:paraId="3767BF7C" w14:textId="77777777" w:rsidTr="004C5692">
        <w:tc>
          <w:tcPr>
            <w:tcW w:w="1976" w:type="dxa"/>
            <w:shd w:val="clear" w:color="auto" w:fill="F2F2F2" w:themeFill="background1" w:themeFillShade="F2"/>
          </w:tcPr>
          <w:p w14:paraId="7FC4BB5C" w14:textId="270E863A" w:rsidR="008E0510" w:rsidRPr="008E0510" w:rsidRDefault="00F34D8F" w:rsidP="008E0510">
            <w:pPr>
              <w:rPr>
                <w:rFonts w:ascii="Calibri" w:hAnsi="Calibri" w:cs="Calibri"/>
                <w:b/>
              </w:rPr>
            </w:pPr>
            <w:r>
              <w:rPr>
                <w:rFonts w:ascii="Calibri" w:hAnsi="Calibri" w:cs="Calibri"/>
                <w:b/>
              </w:rPr>
              <w:t>Board</w:t>
            </w:r>
            <w:r w:rsidR="008E0510" w:rsidRPr="008E0510">
              <w:rPr>
                <w:rFonts w:ascii="Calibri" w:hAnsi="Calibri" w:cs="Calibri"/>
                <w:b/>
              </w:rPr>
              <w:t xml:space="preserve"> composition and performance</w:t>
            </w:r>
          </w:p>
        </w:tc>
        <w:tc>
          <w:tcPr>
            <w:tcW w:w="8089" w:type="dxa"/>
            <w:gridSpan w:val="3"/>
          </w:tcPr>
          <w:p w14:paraId="3954B0C2" w14:textId="7709B93B" w:rsidR="008E0510" w:rsidRPr="00D50643" w:rsidRDefault="008E0510" w:rsidP="00D50643">
            <w:pPr>
              <w:pStyle w:val="ListParagraph"/>
              <w:numPr>
                <w:ilvl w:val="0"/>
                <w:numId w:val="31"/>
              </w:numPr>
              <w:rPr>
                <w:rFonts w:ascii="Calibri" w:hAnsi="Calibri" w:cs="Calibri"/>
              </w:rPr>
            </w:pPr>
            <w:r w:rsidRPr="00D50643">
              <w:rPr>
                <w:rFonts w:ascii="Calibri" w:hAnsi="Calibri" w:cs="Calibri"/>
              </w:rPr>
              <w:t xml:space="preserve">We ensure having an effective and diverse </w:t>
            </w:r>
            <w:r w:rsidR="00E434A6" w:rsidRPr="00D50643">
              <w:rPr>
                <w:rFonts w:ascii="Calibri" w:hAnsi="Calibri" w:cs="Calibri"/>
              </w:rPr>
              <w:t>b</w:t>
            </w:r>
            <w:r w:rsidR="00F34D8F" w:rsidRPr="00D50643">
              <w:rPr>
                <w:rFonts w:ascii="Calibri" w:hAnsi="Calibri" w:cs="Calibri"/>
              </w:rPr>
              <w:t>oard</w:t>
            </w:r>
            <w:r w:rsidRPr="00D50643">
              <w:rPr>
                <w:rFonts w:ascii="Calibri" w:hAnsi="Calibri" w:cs="Calibri"/>
              </w:rPr>
              <w:t>.</w:t>
            </w:r>
          </w:p>
          <w:p w14:paraId="010DD188" w14:textId="4E645B00" w:rsidR="008E0510" w:rsidRPr="00D50643" w:rsidRDefault="008E0510" w:rsidP="00D50643">
            <w:pPr>
              <w:pStyle w:val="ListParagraph"/>
              <w:numPr>
                <w:ilvl w:val="0"/>
                <w:numId w:val="31"/>
              </w:numPr>
              <w:rPr>
                <w:rFonts w:ascii="Calibri" w:hAnsi="Calibri" w:cs="Calibri"/>
              </w:rPr>
            </w:pPr>
            <w:r w:rsidRPr="00D50643">
              <w:rPr>
                <w:rFonts w:ascii="Calibri" w:hAnsi="Calibri" w:cs="Calibri"/>
              </w:rPr>
              <w:t>Ou</w:t>
            </w:r>
            <w:r w:rsidR="00D50643" w:rsidRPr="00D50643">
              <w:rPr>
                <w:rFonts w:ascii="Calibri" w:hAnsi="Calibri" w:cs="Calibri"/>
              </w:rPr>
              <w:t>r</w:t>
            </w:r>
            <w:r w:rsidRPr="00D50643">
              <w:rPr>
                <w:rFonts w:ascii="Calibri" w:hAnsi="Calibri" w:cs="Calibri"/>
              </w:rPr>
              <w:t xml:space="preserve"> </w:t>
            </w:r>
            <w:r w:rsidR="00D50643" w:rsidRPr="00D50643">
              <w:rPr>
                <w:rFonts w:ascii="Calibri" w:hAnsi="Calibri" w:cs="Calibri"/>
              </w:rPr>
              <w:t>b</w:t>
            </w:r>
            <w:r w:rsidR="00F34D8F" w:rsidRPr="00D50643">
              <w:rPr>
                <w:rFonts w:ascii="Calibri" w:hAnsi="Calibri" w:cs="Calibri"/>
              </w:rPr>
              <w:t>oard</w:t>
            </w:r>
            <w:r w:rsidRPr="00D50643">
              <w:rPr>
                <w:rFonts w:ascii="Calibri" w:hAnsi="Calibri" w:cs="Calibri"/>
              </w:rPr>
              <w:t xml:space="preserve"> </w:t>
            </w:r>
            <w:r w:rsidR="00D50643" w:rsidRPr="00D50643">
              <w:rPr>
                <w:rFonts w:ascii="Calibri" w:hAnsi="Calibri" w:cs="Calibri"/>
              </w:rPr>
              <w:t>has a</w:t>
            </w:r>
            <w:r w:rsidRPr="00D50643">
              <w:rPr>
                <w:rFonts w:ascii="Calibri" w:hAnsi="Calibri" w:cs="Calibri"/>
              </w:rPr>
              <w:t xml:space="preserve"> balance of:</w:t>
            </w:r>
          </w:p>
          <w:p w14:paraId="2418F233" w14:textId="76FFD914" w:rsidR="003D287A" w:rsidRDefault="00C2311B" w:rsidP="00D50643">
            <w:pPr>
              <w:jc w:val="center"/>
              <w:rPr>
                <w:rFonts w:asciiTheme="minorHAnsi" w:hAnsiTheme="minorHAnsi" w:cstheme="minorHAnsi"/>
              </w:rPr>
            </w:pPr>
            <w:r>
              <w:rPr>
                <w:rFonts w:asciiTheme="minorHAnsi" w:hAnsiTheme="minorHAnsi" w:cstheme="minorHAnsi"/>
              </w:rPr>
              <w:t>i</w:t>
            </w:r>
            <w:r w:rsidR="009B51DE" w:rsidRPr="008E0510">
              <w:rPr>
                <w:rFonts w:asciiTheme="minorHAnsi" w:hAnsiTheme="minorHAnsi" w:cstheme="minorHAnsi"/>
              </w:rPr>
              <w:t>ndependence</w:t>
            </w:r>
            <w:r w:rsidR="008E0510">
              <w:rPr>
                <w:rFonts w:asciiTheme="minorHAnsi" w:hAnsiTheme="minorHAnsi" w:cstheme="minorHAnsi"/>
              </w:rPr>
              <w:t xml:space="preserve"> – skills – knowledge – experience</w:t>
            </w:r>
          </w:p>
          <w:p w14:paraId="225353CB" w14:textId="3CE6C877" w:rsidR="003D287A" w:rsidRPr="00D50643" w:rsidRDefault="002A2803" w:rsidP="00D50643">
            <w:pPr>
              <w:pStyle w:val="ListParagraph"/>
              <w:numPr>
                <w:ilvl w:val="0"/>
                <w:numId w:val="32"/>
              </w:numPr>
              <w:rPr>
                <w:rFonts w:asciiTheme="minorHAnsi" w:hAnsiTheme="minorHAnsi" w:cstheme="minorHAnsi"/>
              </w:rPr>
            </w:pPr>
            <w:r>
              <w:rPr>
                <w:rFonts w:asciiTheme="minorHAnsi" w:hAnsiTheme="minorHAnsi" w:cstheme="minorHAnsi"/>
              </w:rPr>
              <w:t>Our board includes</w:t>
            </w:r>
            <w:r w:rsidR="003D287A" w:rsidRPr="00D50643">
              <w:rPr>
                <w:rFonts w:asciiTheme="minorHAnsi" w:hAnsiTheme="minorHAnsi" w:cstheme="minorHAnsi"/>
              </w:rPr>
              <w:t>:</w:t>
            </w:r>
          </w:p>
          <w:p w14:paraId="3A329718" w14:textId="188F3FF7" w:rsidR="003D287A" w:rsidRDefault="00D50643" w:rsidP="00330D9F">
            <w:pPr>
              <w:pStyle w:val="ListParagraph"/>
              <w:numPr>
                <w:ilvl w:val="0"/>
                <w:numId w:val="18"/>
              </w:numPr>
              <w:rPr>
                <w:rFonts w:asciiTheme="minorHAnsi" w:hAnsiTheme="minorHAnsi" w:cstheme="minorHAnsi"/>
              </w:rPr>
            </w:pPr>
            <w:r>
              <w:rPr>
                <w:rFonts w:asciiTheme="minorHAnsi" w:hAnsiTheme="minorHAnsi" w:cstheme="minorHAnsi"/>
              </w:rPr>
              <w:t>m</w:t>
            </w:r>
            <w:r w:rsidR="003D287A">
              <w:rPr>
                <w:rFonts w:asciiTheme="minorHAnsi" w:hAnsiTheme="minorHAnsi" w:cstheme="minorHAnsi"/>
              </w:rPr>
              <w:t>ana whenua</w:t>
            </w:r>
            <w:r w:rsidR="007852B7">
              <w:rPr>
                <w:rFonts w:asciiTheme="minorHAnsi" w:hAnsiTheme="minorHAnsi" w:cstheme="minorHAnsi"/>
              </w:rPr>
              <w:t>;</w:t>
            </w:r>
          </w:p>
          <w:p w14:paraId="64ACC70F" w14:textId="4A95A166" w:rsidR="00D50643" w:rsidRDefault="00D50643" w:rsidP="00330D9F">
            <w:pPr>
              <w:pStyle w:val="ListParagraph"/>
              <w:numPr>
                <w:ilvl w:val="0"/>
                <w:numId w:val="18"/>
              </w:numPr>
              <w:rPr>
                <w:rFonts w:asciiTheme="minorHAnsi" w:hAnsiTheme="minorHAnsi" w:cstheme="minorHAnsi"/>
              </w:rPr>
            </w:pPr>
            <w:r>
              <w:rPr>
                <w:rFonts w:asciiTheme="minorHAnsi" w:hAnsiTheme="minorHAnsi" w:cstheme="minorHAnsi"/>
              </w:rPr>
              <w:t>lived experience</w:t>
            </w:r>
            <w:r w:rsidR="007852B7">
              <w:rPr>
                <w:rFonts w:asciiTheme="minorHAnsi" w:hAnsiTheme="minorHAnsi" w:cstheme="minorHAnsi"/>
              </w:rPr>
              <w:t>;</w:t>
            </w:r>
          </w:p>
          <w:p w14:paraId="5331C537" w14:textId="7DDFBA19" w:rsidR="005750FF" w:rsidRPr="003D287A" w:rsidRDefault="002A2803" w:rsidP="00330D9F">
            <w:pPr>
              <w:pStyle w:val="ListParagraph"/>
              <w:numPr>
                <w:ilvl w:val="0"/>
                <w:numId w:val="18"/>
              </w:numPr>
              <w:rPr>
                <w:rFonts w:asciiTheme="minorHAnsi" w:hAnsiTheme="minorHAnsi" w:cstheme="minorHAnsi"/>
              </w:rPr>
            </w:pPr>
            <w:r>
              <w:rPr>
                <w:rFonts w:asciiTheme="minorHAnsi" w:hAnsiTheme="minorHAnsi" w:cstheme="minorHAnsi"/>
              </w:rPr>
              <w:t xml:space="preserve">lived experience </w:t>
            </w:r>
            <w:r w:rsidR="00D50643">
              <w:rPr>
                <w:rFonts w:asciiTheme="minorHAnsi" w:hAnsiTheme="minorHAnsi" w:cstheme="minorHAnsi"/>
              </w:rPr>
              <w:t>w</w:t>
            </w:r>
            <w:r w:rsidR="007870D7" w:rsidRPr="003D287A">
              <w:rPr>
                <w:rFonts w:asciiTheme="minorHAnsi" w:hAnsiTheme="minorHAnsi" w:cstheme="minorHAnsi"/>
              </w:rPr>
              <w:t>h</w:t>
            </w:r>
            <w:r w:rsidR="007870D7" w:rsidRPr="003D287A">
              <w:rPr>
                <w:rFonts w:ascii="Calibri" w:hAnsi="Calibri" w:cs="Calibri"/>
              </w:rPr>
              <w:t>ā</w:t>
            </w:r>
            <w:r w:rsidR="007870D7" w:rsidRPr="003D287A">
              <w:rPr>
                <w:rFonts w:asciiTheme="minorHAnsi" w:hAnsiTheme="minorHAnsi" w:cstheme="minorHAnsi"/>
              </w:rPr>
              <w:t>nau</w:t>
            </w:r>
            <w:r w:rsidR="007852B7">
              <w:rPr>
                <w:rFonts w:asciiTheme="minorHAnsi" w:hAnsiTheme="minorHAnsi" w:cstheme="minorHAnsi"/>
              </w:rPr>
              <w:t>.</w:t>
            </w:r>
          </w:p>
        </w:tc>
      </w:tr>
      <w:tr w:rsidR="008E0510" w14:paraId="5789F529" w14:textId="77777777" w:rsidTr="004C5692">
        <w:tc>
          <w:tcPr>
            <w:tcW w:w="1976" w:type="dxa"/>
            <w:shd w:val="clear" w:color="auto" w:fill="F2F2F2" w:themeFill="background1" w:themeFillShade="F2"/>
          </w:tcPr>
          <w:p w14:paraId="2229DACE" w14:textId="44D4D5FF" w:rsidR="008E0510" w:rsidRPr="004175B3" w:rsidRDefault="00F34D8F" w:rsidP="008E0510">
            <w:pPr>
              <w:rPr>
                <w:rFonts w:ascii="Calibri" w:hAnsi="Calibri" w:cs="Calibri"/>
                <w:b/>
              </w:rPr>
            </w:pPr>
            <w:r>
              <w:rPr>
                <w:rFonts w:ascii="Calibri" w:hAnsi="Calibri" w:cs="Calibri"/>
                <w:b/>
              </w:rPr>
              <w:t>Board</w:t>
            </w:r>
            <w:r w:rsidR="009B51DE">
              <w:rPr>
                <w:rFonts w:ascii="Calibri" w:hAnsi="Calibri" w:cs="Calibri"/>
                <w:b/>
              </w:rPr>
              <w:t xml:space="preserve"> committees</w:t>
            </w:r>
          </w:p>
        </w:tc>
        <w:tc>
          <w:tcPr>
            <w:tcW w:w="8089" w:type="dxa"/>
            <w:gridSpan w:val="3"/>
          </w:tcPr>
          <w:p w14:paraId="3ABBD3BF" w14:textId="77777777" w:rsidR="008E0510" w:rsidRDefault="009B51DE" w:rsidP="009B51DE">
            <w:pPr>
              <w:rPr>
                <w:rFonts w:ascii="Calibri" w:hAnsi="Calibri" w:cs="Calibri"/>
              </w:rPr>
            </w:pPr>
            <w:r>
              <w:rPr>
                <w:rFonts w:ascii="Calibri" w:hAnsi="Calibri" w:cs="Calibri"/>
              </w:rPr>
              <w:t>We use committees where this will enhance our effectiveness in key areas.</w:t>
            </w:r>
          </w:p>
          <w:p w14:paraId="52B72818" w14:textId="77777777" w:rsidR="005C0AAA" w:rsidRPr="009B51DE" w:rsidRDefault="005C0AAA" w:rsidP="009B51DE">
            <w:pPr>
              <w:rPr>
                <w:rFonts w:ascii="Calibri" w:hAnsi="Calibri" w:cs="Calibri"/>
              </w:rPr>
            </w:pPr>
          </w:p>
        </w:tc>
      </w:tr>
      <w:tr w:rsidR="008E0510" w14:paraId="7B891E20" w14:textId="77777777" w:rsidTr="004C5692">
        <w:tc>
          <w:tcPr>
            <w:tcW w:w="1976" w:type="dxa"/>
            <w:shd w:val="clear" w:color="auto" w:fill="F2F2F2" w:themeFill="background1" w:themeFillShade="F2"/>
          </w:tcPr>
          <w:p w14:paraId="628F1AEE" w14:textId="77777777" w:rsidR="008E0510" w:rsidRPr="009B51DE" w:rsidRDefault="009B51DE" w:rsidP="008E0510">
            <w:pPr>
              <w:rPr>
                <w:rFonts w:ascii="Calibri" w:hAnsi="Calibri" w:cs="Calibri"/>
                <w:b/>
              </w:rPr>
            </w:pPr>
            <w:r>
              <w:rPr>
                <w:rFonts w:ascii="Calibri" w:hAnsi="Calibri" w:cs="Calibri"/>
                <w:b/>
              </w:rPr>
              <w:t>Reporting and disclosure</w:t>
            </w:r>
          </w:p>
        </w:tc>
        <w:tc>
          <w:tcPr>
            <w:tcW w:w="8089" w:type="dxa"/>
            <w:gridSpan w:val="3"/>
          </w:tcPr>
          <w:p w14:paraId="27091206" w14:textId="77777777" w:rsidR="008E0510" w:rsidRPr="00C2311B" w:rsidRDefault="009B51DE" w:rsidP="00C2311B">
            <w:pPr>
              <w:pStyle w:val="ListParagraph"/>
              <w:numPr>
                <w:ilvl w:val="0"/>
                <w:numId w:val="32"/>
              </w:numPr>
              <w:rPr>
                <w:rFonts w:ascii="Calibri" w:hAnsi="Calibri" w:cs="Calibri"/>
              </w:rPr>
            </w:pPr>
            <w:r w:rsidRPr="00C2311B">
              <w:rPr>
                <w:rFonts w:ascii="Calibri" w:hAnsi="Calibri" w:cs="Calibri"/>
              </w:rPr>
              <w:t>We demand integrity in financial reporting.</w:t>
            </w:r>
          </w:p>
          <w:p w14:paraId="3FECD3E0" w14:textId="66FD66B6" w:rsidR="005C0AAA" w:rsidRPr="00C2311B" w:rsidRDefault="009B51DE" w:rsidP="00C2311B">
            <w:pPr>
              <w:pStyle w:val="ListParagraph"/>
              <w:numPr>
                <w:ilvl w:val="0"/>
                <w:numId w:val="32"/>
              </w:numPr>
              <w:rPr>
                <w:rFonts w:ascii="Calibri" w:hAnsi="Calibri" w:cs="Calibri"/>
              </w:rPr>
            </w:pPr>
            <w:r w:rsidRPr="00C2311B">
              <w:rPr>
                <w:rFonts w:ascii="Calibri" w:hAnsi="Calibri" w:cs="Calibri"/>
              </w:rPr>
              <w:t xml:space="preserve">We demand timeliness and balance of </w:t>
            </w:r>
            <w:r w:rsidR="005C0AAA" w:rsidRPr="00C2311B">
              <w:rPr>
                <w:rFonts w:ascii="Calibri" w:hAnsi="Calibri" w:cs="Calibri"/>
              </w:rPr>
              <w:t>organisational/</w:t>
            </w:r>
            <w:r w:rsidR="00CC5714" w:rsidRPr="00C2311B">
              <w:rPr>
                <w:rFonts w:ascii="Calibri" w:hAnsi="Calibri" w:cs="Calibri"/>
              </w:rPr>
              <w:t>corporate disclosures</w:t>
            </w:r>
            <w:r w:rsidR="005C0AAA" w:rsidRPr="00C2311B">
              <w:rPr>
                <w:rFonts w:ascii="Calibri" w:hAnsi="Calibri" w:cs="Calibri"/>
              </w:rPr>
              <w:t>.</w:t>
            </w:r>
          </w:p>
        </w:tc>
      </w:tr>
      <w:tr w:rsidR="008E0510" w14:paraId="37D41453" w14:textId="77777777" w:rsidTr="004C5692">
        <w:tc>
          <w:tcPr>
            <w:tcW w:w="1976" w:type="dxa"/>
            <w:shd w:val="clear" w:color="auto" w:fill="F2F2F2" w:themeFill="background1" w:themeFillShade="F2"/>
          </w:tcPr>
          <w:p w14:paraId="5655A517" w14:textId="77777777" w:rsidR="008E0510" w:rsidRPr="005C0AAA" w:rsidRDefault="005C0AAA" w:rsidP="008E0510">
            <w:pPr>
              <w:rPr>
                <w:rFonts w:ascii="Calibri" w:hAnsi="Calibri" w:cs="Calibri"/>
                <w:b/>
              </w:rPr>
            </w:pPr>
            <w:r>
              <w:rPr>
                <w:rFonts w:ascii="Calibri" w:hAnsi="Calibri" w:cs="Calibri"/>
                <w:b/>
              </w:rPr>
              <w:t>Remuneration</w:t>
            </w:r>
          </w:p>
        </w:tc>
        <w:tc>
          <w:tcPr>
            <w:tcW w:w="8089" w:type="dxa"/>
            <w:gridSpan w:val="3"/>
          </w:tcPr>
          <w:p w14:paraId="2EAB39C0" w14:textId="607613FD" w:rsidR="008E0510" w:rsidRPr="00C2311B" w:rsidRDefault="005C0AAA" w:rsidP="00C2311B">
            <w:pPr>
              <w:pStyle w:val="ListParagraph"/>
              <w:numPr>
                <w:ilvl w:val="0"/>
                <w:numId w:val="33"/>
              </w:numPr>
              <w:rPr>
                <w:rFonts w:ascii="Calibri" w:hAnsi="Calibri" w:cs="Calibri"/>
              </w:rPr>
            </w:pPr>
            <w:r w:rsidRPr="00C2311B">
              <w:rPr>
                <w:rFonts w:ascii="Calibri" w:hAnsi="Calibri" w:cs="Calibri"/>
              </w:rPr>
              <w:t xml:space="preserve">The remuneration of </w:t>
            </w:r>
            <w:r w:rsidR="00C2311B" w:rsidRPr="00C2311B">
              <w:rPr>
                <w:rFonts w:ascii="Calibri" w:hAnsi="Calibri" w:cs="Calibri"/>
              </w:rPr>
              <w:t>b</w:t>
            </w:r>
            <w:r w:rsidR="00F34D8F" w:rsidRPr="00C2311B">
              <w:rPr>
                <w:rFonts w:ascii="Calibri" w:hAnsi="Calibri" w:cs="Calibri"/>
              </w:rPr>
              <w:t>oard</w:t>
            </w:r>
            <w:r w:rsidRPr="00C2311B">
              <w:rPr>
                <w:rFonts w:ascii="Calibri" w:hAnsi="Calibri" w:cs="Calibri"/>
              </w:rPr>
              <w:t xml:space="preserve"> members and executives</w:t>
            </w:r>
            <w:r w:rsidR="00C2311B" w:rsidRPr="00C2311B">
              <w:rPr>
                <w:rFonts w:ascii="Calibri" w:hAnsi="Calibri" w:cs="Calibri"/>
              </w:rPr>
              <w:t xml:space="preserve"> is</w:t>
            </w:r>
            <w:r w:rsidRPr="00C2311B">
              <w:rPr>
                <w:rFonts w:ascii="Calibri" w:hAnsi="Calibri" w:cs="Calibri"/>
              </w:rPr>
              <w:t>:</w:t>
            </w:r>
          </w:p>
          <w:p w14:paraId="381C7C29" w14:textId="0B5C8DF5" w:rsidR="00CC5714" w:rsidRPr="005C0AAA" w:rsidRDefault="00C2311B" w:rsidP="00C2311B">
            <w:pPr>
              <w:jc w:val="center"/>
              <w:rPr>
                <w:rFonts w:cs="Calibri"/>
              </w:rPr>
            </w:pPr>
            <w:r>
              <w:rPr>
                <w:rFonts w:ascii="Calibri" w:hAnsi="Calibri" w:cs="Calibri"/>
              </w:rPr>
              <w:t>t</w:t>
            </w:r>
            <w:r w:rsidR="005C0AAA" w:rsidRPr="005C0AAA">
              <w:rPr>
                <w:rFonts w:ascii="Calibri" w:hAnsi="Calibri" w:cs="Calibri"/>
              </w:rPr>
              <w:t>ransparent – fair – reasonable</w:t>
            </w:r>
          </w:p>
        </w:tc>
      </w:tr>
      <w:tr w:rsidR="005C0AAA" w14:paraId="7F756913" w14:textId="77777777" w:rsidTr="004C5692">
        <w:tc>
          <w:tcPr>
            <w:tcW w:w="1976" w:type="dxa"/>
            <w:shd w:val="clear" w:color="auto" w:fill="F2F2F2" w:themeFill="background1" w:themeFillShade="F2"/>
          </w:tcPr>
          <w:p w14:paraId="5E1C8F6A" w14:textId="77777777" w:rsidR="005C0AAA" w:rsidRPr="005C0AAA" w:rsidRDefault="005C0AAA" w:rsidP="008E0510">
            <w:pPr>
              <w:rPr>
                <w:rFonts w:ascii="Calibri" w:hAnsi="Calibri" w:cs="Calibri"/>
                <w:b/>
              </w:rPr>
            </w:pPr>
            <w:r>
              <w:rPr>
                <w:rFonts w:ascii="Calibri" w:hAnsi="Calibri" w:cs="Calibri"/>
                <w:b/>
              </w:rPr>
              <w:t>Risk management</w:t>
            </w:r>
          </w:p>
        </w:tc>
        <w:tc>
          <w:tcPr>
            <w:tcW w:w="8089" w:type="dxa"/>
            <w:gridSpan w:val="3"/>
          </w:tcPr>
          <w:p w14:paraId="09DA4DAD" w14:textId="66529A44" w:rsidR="00C2311B" w:rsidRDefault="005C0AAA" w:rsidP="008E0510">
            <w:pPr>
              <w:rPr>
                <w:rFonts w:ascii="Calibri" w:hAnsi="Calibri" w:cs="Calibri"/>
              </w:rPr>
            </w:pPr>
            <w:r>
              <w:rPr>
                <w:rFonts w:ascii="Calibri" w:hAnsi="Calibri" w:cs="Calibri"/>
              </w:rPr>
              <w:t xml:space="preserve">Our </w:t>
            </w:r>
            <w:r w:rsidR="00C2311B">
              <w:rPr>
                <w:rFonts w:ascii="Calibri" w:hAnsi="Calibri" w:cs="Calibri"/>
              </w:rPr>
              <w:t>b</w:t>
            </w:r>
            <w:r w:rsidR="00F34D8F">
              <w:rPr>
                <w:rFonts w:ascii="Calibri" w:hAnsi="Calibri" w:cs="Calibri"/>
              </w:rPr>
              <w:t>oard</w:t>
            </w:r>
            <w:r>
              <w:rPr>
                <w:rFonts w:ascii="Calibri" w:hAnsi="Calibri" w:cs="Calibri"/>
              </w:rPr>
              <w:t xml:space="preserve"> members</w:t>
            </w:r>
            <w:r w:rsidR="00C2311B">
              <w:rPr>
                <w:rFonts w:ascii="Calibri" w:hAnsi="Calibri" w:cs="Calibri"/>
              </w:rPr>
              <w:t>:</w:t>
            </w:r>
          </w:p>
          <w:p w14:paraId="08B6B87E" w14:textId="67F7667D" w:rsidR="005C0AAA" w:rsidRPr="00C2311B" w:rsidRDefault="005C0AAA" w:rsidP="00C2311B">
            <w:pPr>
              <w:pStyle w:val="ListParagraph"/>
              <w:numPr>
                <w:ilvl w:val="0"/>
                <w:numId w:val="33"/>
              </w:numPr>
              <w:rPr>
                <w:rFonts w:cs="Calibri"/>
              </w:rPr>
            </w:pPr>
            <w:r w:rsidRPr="00C2311B">
              <w:rPr>
                <w:rFonts w:ascii="Calibri" w:hAnsi="Calibri" w:cs="Calibri"/>
              </w:rPr>
              <w:t>have a sound understanding of the key risks faced by our organisation</w:t>
            </w:r>
            <w:r w:rsidR="00C2311B">
              <w:rPr>
                <w:rFonts w:ascii="Calibri" w:hAnsi="Calibri" w:cs="Calibri"/>
              </w:rPr>
              <w:t>;</w:t>
            </w:r>
          </w:p>
          <w:p w14:paraId="2AAE656A" w14:textId="720734C4" w:rsidR="005750FF" w:rsidRPr="00C2311B" w:rsidRDefault="005C0AAA" w:rsidP="00C2311B">
            <w:pPr>
              <w:pStyle w:val="ListParagraph"/>
              <w:numPr>
                <w:ilvl w:val="0"/>
                <w:numId w:val="33"/>
              </w:numPr>
              <w:rPr>
                <w:rFonts w:ascii="Calibri" w:hAnsi="Calibri" w:cs="Calibri"/>
              </w:rPr>
            </w:pPr>
            <w:r w:rsidRPr="00C2311B">
              <w:rPr>
                <w:rFonts w:ascii="Calibri" w:hAnsi="Calibri" w:cs="Calibri"/>
              </w:rPr>
              <w:t>verify that our organisation has appropriate processes to identify and manage potential and relevant risks.</w:t>
            </w:r>
          </w:p>
        </w:tc>
      </w:tr>
      <w:tr w:rsidR="00630062" w14:paraId="1247D938" w14:textId="77777777" w:rsidTr="004C5692">
        <w:tc>
          <w:tcPr>
            <w:tcW w:w="1976" w:type="dxa"/>
            <w:shd w:val="clear" w:color="auto" w:fill="F2F2F2" w:themeFill="background1" w:themeFillShade="F2"/>
          </w:tcPr>
          <w:p w14:paraId="564CE860" w14:textId="77777777" w:rsidR="00630062" w:rsidRPr="00630062" w:rsidRDefault="00630062" w:rsidP="008E0510">
            <w:pPr>
              <w:rPr>
                <w:rFonts w:ascii="Calibri" w:hAnsi="Calibri" w:cs="Calibri"/>
                <w:b/>
              </w:rPr>
            </w:pPr>
            <w:r>
              <w:rPr>
                <w:rFonts w:ascii="Calibri" w:hAnsi="Calibri" w:cs="Calibri"/>
                <w:b/>
              </w:rPr>
              <w:t>Auditors</w:t>
            </w:r>
          </w:p>
        </w:tc>
        <w:tc>
          <w:tcPr>
            <w:tcW w:w="8089" w:type="dxa"/>
            <w:gridSpan w:val="3"/>
          </w:tcPr>
          <w:p w14:paraId="2145EAA7" w14:textId="303C8CAD" w:rsidR="005750FF" w:rsidRPr="00630062" w:rsidRDefault="00630062" w:rsidP="002F44FD">
            <w:pPr>
              <w:rPr>
                <w:rFonts w:ascii="Calibri" w:hAnsi="Calibri" w:cs="Calibri"/>
              </w:rPr>
            </w:pPr>
            <w:r>
              <w:rPr>
                <w:rFonts w:ascii="Calibri" w:hAnsi="Calibri" w:cs="Calibri"/>
              </w:rPr>
              <w:t xml:space="preserve">Our </w:t>
            </w:r>
            <w:r w:rsidR="0061795A">
              <w:rPr>
                <w:rFonts w:ascii="Calibri" w:hAnsi="Calibri" w:cs="Calibri"/>
              </w:rPr>
              <w:t>b</w:t>
            </w:r>
            <w:r w:rsidR="00F34D8F">
              <w:rPr>
                <w:rFonts w:ascii="Calibri" w:hAnsi="Calibri" w:cs="Calibri"/>
              </w:rPr>
              <w:t>oard</w:t>
            </w:r>
            <w:r>
              <w:rPr>
                <w:rFonts w:ascii="Calibri" w:hAnsi="Calibri" w:cs="Calibri"/>
              </w:rPr>
              <w:t xml:space="preserve">  ensure</w:t>
            </w:r>
            <w:r w:rsidR="007852B7">
              <w:rPr>
                <w:rFonts w:ascii="Calibri" w:hAnsi="Calibri" w:cs="Calibri"/>
              </w:rPr>
              <w:t>s</w:t>
            </w:r>
            <w:r>
              <w:rPr>
                <w:rFonts w:ascii="Calibri" w:hAnsi="Calibri" w:cs="Calibri"/>
              </w:rPr>
              <w:t xml:space="preserve"> the quality and independence of external financial audit processes.</w:t>
            </w:r>
          </w:p>
        </w:tc>
      </w:tr>
      <w:tr w:rsidR="00630062" w14:paraId="7913B6F4" w14:textId="77777777" w:rsidTr="004C5692">
        <w:tc>
          <w:tcPr>
            <w:tcW w:w="1976" w:type="dxa"/>
            <w:shd w:val="clear" w:color="auto" w:fill="F2F2F2" w:themeFill="background1" w:themeFillShade="F2"/>
          </w:tcPr>
          <w:p w14:paraId="6964F6EF" w14:textId="77777777" w:rsidR="00630062" w:rsidRPr="00630062" w:rsidRDefault="00630062" w:rsidP="008E0510">
            <w:pPr>
              <w:rPr>
                <w:rFonts w:ascii="Calibri" w:hAnsi="Calibri" w:cs="Calibri"/>
                <w:b/>
              </w:rPr>
            </w:pPr>
            <w:r>
              <w:rPr>
                <w:rFonts w:ascii="Calibri" w:hAnsi="Calibri" w:cs="Calibri"/>
                <w:b/>
              </w:rPr>
              <w:t>Stakeholder interests</w:t>
            </w:r>
          </w:p>
        </w:tc>
        <w:tc>
          <w:tcPr>
            <w:tcW w:w="8089" w:type="dxa"/>
            <w:gridSpan w:val="3"/>
          </w:tcPr>
          <w:p w14:paraId="73A1F02F" w14:textId="77777777" w:rsidR="007852B7" w:rsidRPr="007852B7" w:rsidRDefault="007852B7" w:rsidP="007852B7">
            <w:pPr>
              <w:rPr>
                <w:rFonts w:ascii="Calibri" w:hAnsi="Calibri" w:cs="Calibri"/>
              </w:rPr>
            </w:pPr>
            <w:r w:rsidRPr="007852B7">
              <w:rPr>
                <w:rFonts w:ascii="Calibri" w:hAnsi="Calibri" w:cs="Calibri"/>
              </w:rPr>
              <w:t>Our board:</w:t>
            </w:r>
          </w:p>
          <w:p w14:paraId="61621480" w14:textId="26C96E0A" w:rsidR="00630062" w:rsidRPr="007852B7" w:rsidRDefault="007852B7" w:rsidP="007852B7">
            <w:pPr>
              <w:pStyle w:val="ListParagraph"/>
              <w:numPr>
                <w:ilvl w:val="0"/>
                <w:numId w:val="36"/>
              </w:numPr>
              <w:rPr>
                <w:rFonts w:ascii="Calibri" w:hAnsi="Calibri" w:cs="Calibri"/>
              </w:rPr>
            </w:pPr>
            <w:r w:rsidRPr="007852B7">
              <w:rPr>
                <w:rFonts w:ascii="Calibri" w:hAnsi="Calibri" w:cs="Calibri"/>
              </w:rPr>
              <w:t>r</w:t>
            </w:r>
            <w:r w:rsidR="00630062" w:rsidRPr="007852B7">
              <w:rPr>
                <w:rFonts w:ascii="Calibri" w:hAnsi="Calibri" w:cs="Calibri"/>
              </w:rPr>
              <w:t>espect</w:t>
            </w:r>
            <w:r w:rsidRPr="007852B7">
              <w:rPr>
                <w:rFonts w:ascii="Calibri" w:hAnsi="Calibri" w:cs="Calibri"/>
              </w:rPr>
              <w:t>s</w:t>
            </w:r>
            <w:r w:rsidR="00630062" w:rsidRPr="007852B7">
              <w:rPr>
                <w:rFonts w:ascii="Calibri" w:hAnsi="Calibri" w:cs="Calibri"/>
              </w:rPr>
              <w:t xml:space="preserve"> the interests of our stakeholders</w:t>
            </w:r>
            <w:r w:rsidRPr="007852B7">
              <w:rPr>
                <w:rFonts w:ascii="Calibri" w:hAnsi="Calibri" w:cs="Calibri"/>
              </w:rPr>
              <w:t>;</w:t>
            </w:r>
          </w:p>
          <w:p w14:paraId="047E3714" w14:textId="6E4CB43E" w:rsidR="005750FF" w:rsidRPr="007852B7" w:rsidRDefault="007852B7" w:rsidP="007852B7">
            <w:pPr>
              <w:pStyle w:val="ListParagraph"/>
              <w:numPr>
                <w:ilvl w:val="0"/>
                <w:numId w:val="36"/>
              </w:numPr>
            </w:pPr>
            <w:r w:rsidRPr="007852B7">
              <w:rPr>
                <w:rFonts w:ascii="Calibri" w:hAnsi="Calibri" w:cs="Calibri"/>
              </w:rPr>
              <w:t xml:space="preserve">takes </w:t>
            </w:r>
            <w:r w:rsidR="00630062" w:rsidRPr="007852B7">
              <w:rPr>
                <w:rFonts w:ascii="Calibri" w:hAnsi="Calibri" w:cs="Calibri"/>
              </w:rPr>
              <w:t>into account our fundamental purpose.</w:t>
            </w:r>
          </w:p>
        </w:tc>
      </w:tr>
    </w:tbl>
    <w:p w14:paraId="267FCD23" w14:textId="77777777" w:rsidR="008B3385" w:rsidRDefault="008B3385"/>
    <w:p w14:paraId="240A9365" w14:textId="77777777" w:rsidR="008B3385" w:rsidRDefault="008B3385"/>
    <w:p w14:paraId="6088AC9B" w14:textId="77777777" w:rsidR="008B3385" w:rsidRDefault="008B3385"/>
    <w:p w14:paraId="6942412D" w14:textId="77777777" w:rsidR="008B3385" w:rsidRDefault="008B3385"/>
    <w:p w14:paraId="14B5EB39" w14:textId="77777777" w:rsidR="008B3385" w:rsidRDefault="008B3385"/>
    <w:p w14:paraId="2C9495B7" w14:textId="77777777" w:rsidR="008B3385" w:rsidRDefault="008B3385"/>
    <w:p w14:paraId="4F178104" w14:textId="77777777" w:rsidR="008B3385" w:rsidRDefault="008B3385"/>
    <w:p w14:paraId="5EBEA6B9" w14:textId="77777777" w:rsidR="008B3385" w:rsidRDefault="008B3385"/>
    <w:p w14:paraId="7854D650" w14:textId="77777777" w:rsidR="008B3385" w:rsidRDefault="008B3385"/>
    <w:p w14:paraId="090D4B58" w14:textId="77777777" w:rsidR="008B3385" w:rsidRDefault="008B3385"/>
    <w:p w14:paraId="53462C59" w14:textId="77777777" w:rsidR="008B3385" w:rsidRDefault="008B3385"/>
    <w:p w14:paraId="5388E281" w14:textId="77777777" w:rsidR="008B3385" w:rsidRDefault="008B3385"/>
    <w:p w14:paraId="759CDE41" w14:textId="77777777" w:rsidR="008B3385" w:rsidRDefault="008B3385"/>
    <w:p w14:paraId="5667C66C" w14:textId="77777777" w:rsidR="008B3385" w:rsidRDefault="008B3385"/>
    <w:tbl>
      <w:tblPr>
        <w:tblStyle w:val="TableGrid"/>
        <w:tblW w:w="10065" w:type="dxa"/>
        <w:tblInd w:w="-147" w:type="dxa"/>
        <w:tblLook w:val="04A0" w:firstRow="1" w:lastRow="0" w:firstColumn="1" w:lastColumn="0" w:noHBand="0" w:noVBand="1"/>
      </w:tblPr>
      <w:tblGrid>
        <w:gridCol w:w="1702"/>
        <w:gridCol w:w="699"/>
        <w:gridCol w:w="2254"/>
        <w:gridCol w:w="2858"/>
        <w:gridCol w:w="2552"/>
      </w:tblGrid>
      <w:tr w:rsidR="00A34C00" w14:paraId="697B494C" w14:textId="77777777" w:rsidTr="004A3BDC">
        <w:trPr>
          <w:trHeight w:val="553"/>
        </w:trPr>
        <w:tc>
          <w:tcPr>
            <w:tcW w:w="10065" w:type="dxa"/>
            <w:gridSpan w:val="5"/>
            <w:shd w:val="clear" w:color="auto" w:fill="FFFFCC"/>
          </w:tcPr>
          <w:p w14:paraId="08B0F6D7" w14:textId="77777777" w:rsidR="007D2302" w:rsidRDefault="00A34C00" w:rsidP="007D2302">
            <w:pPr>
              <w:pStyle w:val="Heading2"/>
              <w:tabs>
                <w:tab w:val="right" w:pos="9802"/>
              </w:tabs>
              <w:spacing w:after="0" w:afterAutospacing="0"/>
              <w:rPr>
                <w:rFonts w:ascii="Calibri" w:hAnsi="Calibri" w:cs="Calibri"/>
              </w:rPr>
            </w:pPr>
            <w:bookmarkStart w:id="33" w:name="_Toc235786874"/>
            <w:r w:rsidRPr="00A34C00">
              <w:rPr>
                <w:rFonts w:ascii="Calibri" w:hAnsi="Calibri" w:cs="Calibri"/>
              </w:rPr>
              <w:lastRenderedPageBreak/>
              <w:t>The pillars of our governing body</w:t>
            </w:r>
            <w:bookmarkEnd w:id="33"/>
          </w:p>
          <w:p w14:paraId="7EA05F77" w14:textId="5A801294" w:rsidR="00A34C00" w:rsidRPr="004A3BDC" w:rsidRDefault="007D2302" w:rsidP="007D2302">
            <w:pPr>
              <w:jc w:val="right"/>
              <w:rPr>
                <w:rFonts w:ascii="Calibri" w:hAnsi="Calibri" w:cs="Calibri"/>
                <w:b/>
              </w:rPr>
            </w:pPr>
            <w:r w:rsidRPr="004A3BDC">
              <w:rPr>
                <w:rFonts w:ascii="Calibri" w:hAnsi="Calibri" w:cs="Calibri"/>
                <w:i/>
                <w:sz w:val="20"/>
                <w:szCs w:val="20"/>
              </w:rPr>
              <w:t xml:space="preserve">(Adapted from </w:t>
            </w:r>
            <w:hyperlink r:id="rId45" w:anchor="/" w:history="1">
              <w:r w:rsidRPr="00740D59">
                <w:rPr>
                  <w:rStyle w:val="Hyperlink"/>
                  <w:rFonts w:ascii="Calibri" w:hAnsi="Calibri" w:cs="Calibri"/>
                  <w:i/>
                  <w:sz w:val="20"/>
                  <w:szCs w:val="20"/>
                </w:rPr>
                <w:t>NZ Institute of Directors</w:t>
              </w:r>
            </w:hyperlink>
            <w:r w:rsidRPr="004A3BDC">
              <w:rPr>
                <w:rFonts w:ascii="Calibri" w:hAnsi="Calibri" w:cs="Calibri"/>
                <w:i/>
                <w:sz w:val="20"/>
                <w:szCs w:val="20"/>
              </w:rPr>
              <w:t>)</w:t>
            </w:r>
            <w:r w:rsidR="002F44FD" w:rsidRPr="004A3BDC">
              <w:rPr>
                <w:rFonts w:ascii="Calibri" w:hAnsi="Calibri" w:cs="Calibri"/>
              </w:rPr>
              <w:tab/>
            </w:r>
          </w:p>
        </w:tc>
      </w:tr>
      <w:tr w:rsidR="002C13F5" w14:paraId="00809487" w14:textId="77777777" w:rsidTr="004A3BDC">
        <w:tc>
          <w:tcPr>
            <w:tcW w:w="2401" w:type="dxa"/>
            <w:gridSpan w:val="2"/>
            <w:shd w:val="clear" w:color="auto" w:fill="FFFFCC"/>
          </w:tcPr>
          <w:p w14:paraId="01196872" w14:textId="77777777" w:rsidR="002C13F5" w:rsidRPr="002C13F5" w:rsidRDefault="002C13F5" w:rsidP="002C13F5">
            <w:pPr>
              <w:rPr>
                <w:rFonts w:ascii="Calibri" w:hAnsi="Calibri" w:cs="Calibri"/>
                <w:b/>
              </w:rPr>
            </w:pPr>
            <w:r>
              <w:rPr>
                <w:rFonts w:ascii="Calibri" w:hAnsi="Calibri" w:cs="Calibri"/>
                <w:b/>
              </w:rPr>
              <w:t>Determining purpose</w:t>
            </w:r>
          </w:p>
        </w:tc>
        <w:tc>
          <w:tcPr>
            <w:tcW w:w="2254" w:type="dxa"/>
            <w:shd w:val="clear" w:color="auto" w:fill="FFCCFF"/>
          </w:tcPr>
          <w:p w14:paraId="46C88234" w14:textId="77777777" w:rsidR="002C13F5" w:rsidRPr="002C13F5" w:rsidRDefault="002C13F5" w:rsidP="002C13F5">
            <w:pPr>
              <w:rPr>
                <w:rFonts w:ascii="Calibri" w:hAnsi="Calibri" w:cs="Calibri"/>
                <w:b/>
              </w:rPr>
            </w:pPr>
            <w:r w:rsidRPr="002C13F5">
              <w:rPr>
                <w:rFonts w:ascii="Calibri" w:hAnsi="Calibri" w:cs="Calibri"/>
                <w:b/>
              </w:rPr>
              <w:t>Effective governance culture</w:t>
            </w:r>
          </w:p>
        </w:tc>
        <w:tc>
          <w:tcPr>
            <w:tcW w:w="2858" w:type="dxa"/>
            <w:shd w:val="clear" w:color="auto" w:fill="CCECFF"/>
          </w:tcPr>
          <w:p w14:paraId="1537E5DA" w14:textId="77777777" w:rsidR="002C13F5" w:rsidRPr="002C13F5" w:rsidRDefault="002C13F5" w:rsidP="002C13F5">
            <w:pPr>
              <w:rPr>
                <w:rFonts w:ascii="Calibri" w:hAnsi="Calibri" w:cs="Calibri"/>
                <w:b/>
              </w:rPr>
            </w:pPr>
            <w:r w:rsidRPr="002C13F5">
              <w:rPr>
                <w:rFonts w:ascii="Calibri" w:hAnsi="Calibri" w:cs="Calibri"/>
                <w:b/>
              </w:rPr>
              <w:t>Accountability</w:t>
            </w:r>
          </w:p>
        </w:tc>
        <w:tc>
          <w:tcPr>
            <w:tcW w:w="2552" w:type="dxa"/>
            <w:shd w:val="clear" w:color="auto" w:fill="EAEAEA"/>
          </w:tcPr>
          <w:p w14:paraId="1C799CC9" w14:textId="77777777" w:rsidR="002C13F5" w:rsidRPr="002C13F5" w:rsidRDefault="002C13F5" w:rsidP="002C13F5">
            <w:pPr>
              <w:rPr>
                <w:rFonts w:ascii="Calibri" w:hAnsi="Calibri" w:cs="Calibri"/>
                <w:b/>
              </w:rPr>
            </w:pPr>
            <w:r w:rsidRPr="002C13F5">
              <w:rPr>
                <w:rFonts w:ascii="Calibri" w:hAnsi="Calibri" w:cs="Calibri"/>
                <w:b/>
              </w:rPr>
              <w:t>Effective compliance</w:t>
            </w:r>
          </w:p>
        </w:tc>
      </w:tr>
      <w:tr w:rsidR="002C13F5" w14:paraId="5D922F14" w14:textId="77777777" w:rsidTr="004A3BDC">
        <w:tc>
          <w:tcPr>
            <w:tcW w:w="2401" w:type="dxa"/>
            <w:gridSpan w:val="2"/>
            <w:shd w:val="clear" w:color="auto" w:fill="FFFFCC"/>
          </w:tcPr>
          <w:p w14:paraId="5FCEB9C9" w14:textId="139329A2" w:rsidR="002C13F5" w:rsidRPr="002C13F5" w:rsidRDefault="002C13F5" w:rsidP="002C13F5">
            <w:pPr>
              <w:rPr>
                <w:rFonts w:ascii="Calibri" w:hAnsi="Calibri" w:cs="Calibri"/>
              </w:rPr>
            </w:pPr>
            <w:r>
              <w:rPr>
                <w:rFonts w:ascii="Calibri" w:hAnsi="Calibri" w:cs="Calibri"/>
              </w:rPr>
              <w:t xml:space="preserve">Our </w:t>
            </w:r>
            <w:r w:rsidR="009073A4">
              <w:rPr>
                <w:rFonts w:ascii="Calibri" w:hAnsi="Calibri" w:cs="Calibri"/>
              </w:rPr>
              <w:t>b</w:t>
            </w:r>
            <w:r w:rsidR="00F34D8F">
              <w:rPr>
                <w:rFonts w:ascii="Calibri" w:hAnsi="Calibri" w:cs="Calibri"/>
              </w:rPr>
              <w:t>oard</w:t>
            </w:r>
            <w:r w:rsidR="00524636">
              <w:rPr>
                <w:rFonts w:ascii="Calibri" w:hAnsi="Calibri" w:cs="Calibri"/>
              </w:rPr>
              <w:t xml:space="preserve"> add</w:t>
            </w:r>
            <w:r w:rsidR="009073A4">
              <w:rPr>
                <w:rFonts w:ascii="Calibri" w:hAnsi="Calibri" w:cs="Calibri"/>
              </w:rPr>
              <w:t>s</w:t>
            </w:r>
            <w:r w:rsidR="00524636">
              <w:rPr>
                <w:rFonts w:ascii="Calibri" w:hAnsi="Calibri" w:cs="Calibri"/>
              </w:rPr>
              <w:t xml:space="preserve"> value by leading our organisation</w:t>
            </w:r>
            <w:r w:rsidR="005A1A02">
              <w:rPr>
                <w:rFonts w:ascii="Calibri" w:hAnsi="Calibri" w:cs="Calibri"/>
              </w:rPr>
              <w:t>’</w:t>
            </w:r>
            <w:r w:rsidR="00524636">
              <w:rPr>
                <w:rFonts w:ascii="Calibri" w:hAnsi="Calibri" w:cs="Calibri"/>
              </w:rPr>
              <w:t>s purpose, goals</w:t>
            </w:r>
            <w:r w:rsidR="005A1A02">
              <w:rPr>
                <w:rFonts w:ascii="Calibri" w:hAnsi="Calibri" w:cs="Calibri"/>
              </w:rPr>
              <w:t>,</w:t>
            </w:r>
            <w:r w:rsidR="00524636">
              <w:rPr>
                <w:rFonts w:ascii="Calibri" w:hAnsi="Calibri" w:cs="Calibri"/>
              </w:rPr>
              <w:t xml:space="preserve"> and strategy.</w:t>
            </w:r>
          </w:p>
        </w:tc>
        <w:tc>
          <w:tcPr>
            <w:tcW w:w="2254" w:type="dxa"/>
            <w:shd w:val="clear" w:color="auto" w:fill="FFCCFF"/>
          </w:tcPr>
          <w:p w14:paraId="18BA3D73" w14:textId="096FEDE9" w:rsidR="002C13F5" w:rsidRPr="00524636" w:rsidRDefault="00524636" w:rsidP="00524636">
            <w:pPr>
              <w:rPr>
                <w:rFonts w:ascii="Calibri" w:hAnsi="Calibri" w:cs="Calibri"/>
              </w:rPr>
            </w:pPr>
            <w:r>
              <w:rPr>
                <w:rFonts w:ascii="Calibri" w:hAnsi="Calibri" w:cs="Calibri"/>
              </w:rPr>
              <w:t xml:space="preserve">Our </w:t>
            </w:r>
            <w:r w:rsidR="009073A4">
              <w:rPr>
                <w:rFonts w:ascii="Calibri" w:hAnsi="Calibri" w:cs="Calibri"/>
              </w:rPr>
              <w:t>b</w:t>
            </w:r>
            <w:r w:rsidR="00F34D8F">
              <w:rPr>
                <w:rFonts w:ascii="Calibri" w:hAnsi="Calibri" w:cs="Calibri"/>
              </w:rPr>
              <w:t>oard</w:t>
            </w:r>
            <w:r>
              <w:rPr>
                <w:rFonts w:ascii="Calibri" w:hAnsi="Calibri" w:cs="Calibri"/>
              </w:rPr>
              <w:t xml:space="preserve"> add</w:t>
            </w:r>
            <w:r w:rsidR="009073A4">
              <w:rPr>
                <w:rFonts w:ascii="Calibri" w:hAnsi="Calibri" w:cs="Calibri"/>
              </w:rPr>
              <w:t>s</w:t>
            </w:r>
            <w:r>
              <w:rPr>
                <w:rFonts w:ascii="Calibri" w:hAnsi="Calibri" w:cs="Calibri"/>
              </w:rPr>
              <w:t xml:space="preserve"> value by action – as a team. </w:t>
            </w:r>
          </w:p>
        </w:tc>
        <w:tc>
          <w:tcPr>
            <w:tcW w:w="2858" w:type="dxa"/>
            <w:shd w:val="clear" w:color="auto" w:fill="CCECFF"/>
          </w:tcPr>
          <w:p w14:paraId="51EFD014" w14:textId="2EFE5153" w:rsidR="00BB6B03" w:rsidRPr="00524636" w:rsidRDefault="00524636" w:rsidP="00343532">
            <w:pPr>
              <w:rPr>
                <w:rFonts w:ascii="Calibri" w:hAnsi="Calibri" w:cs="Calibri"/>
              </w:rPr>
            </w:pPr>
            <w:r>
              <w:rPr>
                <w:rFonts w:ascii="Calibri" w:hAnsi="Calibri" w:cs="Calibri"/>
              </w:rPr>
              <w:t xml:space="preserve">Our </w:t>
            </w:r>
            <w:r w:rsidR="009073A4">
              <w:rPr>
                <w:rFonts w:ascii="Calibri" w:hAnsi="Calibri" w:cs="Calibri"/>
              </w:rPr>
              <w:t>b</w:t>
            </w:r>
            <w:r w:rsidR="00F34D8F">
              <w:rPr>
                <w:rFonts w:ascii="Calibri" w:hAnsi="Calibri" w:cs="Calibri"/>
              </w:rPr>
              <w:t>oard</w:t>
            </w:r>
            <w:r>
              <w:rPr>
                <w:rFonts w:ascii="Calibri" w:hAnsi="Calibri" w:cs="Calibri"/>
              </w:rPr>
              <w:t xml:space="preserve"> add</w:t>
            </w:r>
            <w:r w:rsidR="009073A4">
              <w:rPr>
                <w:rFonts w:ascii="Calibri" w:hAnsi="Calibri" w:cs="Calibri"/>
              </w:rPr>
              <w:t>s</w:t>
            </w:r>
            <w:r>
              <w:rPr>
                <w:rFonts w:ascii="Calibri" w:hAnsi="Calibri" w:cs="Calibri"/>
              </w:rPr>
              <w:t xml:space="preserve"> value by holding management to account through informed, accurate</w:t>
            </w:r>
            <w:r w:rsidR="005A1A02">
              <w:rPr>
                <w:rFonts w:ascii="Calibri" w:hAnsi="Calibri" w:cs="Calibri"/>
              </w:rPr>
              <w:t>,</w:t>
            </w:r>
            <w:r>
              <w:rPr>
                <w:rFonts w:ascii="Calibri" w:hAnsi="Calibri" w:cs="Calibri"/>
              </w:rPr>
              <w:t xml:space="preserve"> and independent oversight of performance and conformance matters.</w:t>
            </w:r>
          </w:p>
        </w:tc>
        <w:tc>
          <w:tcPr>
            <w:tcW w:w="2552" w:type="dxa"/>
            <w:shd w:val="clear" w:color="auto" w:fill="EAEAEA"/>
          </w:tcPr>
          <w:p w14:paraId="780E7457" w14:textId="231D8B2B" w:rsidR="002C13F5" w:rsidRPr="00524636" w:rsidRDefault="00524636" w:rsidP="00524636">
            <w:pPr>
              <w:rPr>
                <w:rFonts w:ascii="Calibri" w:hAnsi="Calibri" w:cs="Calibri"/>
              </w:rPr>
            </w:pPr>
            <w:r>
              <w:rPr>
                <w:rFonts w:ascii="Calibri" w:hAnsi="Calibri" w:cs="Calibri"/>
              </w:rPr>
              <w:t xml:space="preserve">Our </w:t>
            </w:r>
            <w:r w:rsidR="009073A4">
              <w:rPr>
                <w:rFonts w:ascii="Calibri" w:hAnsi="Calibri" w:cs="Calibri"/>
              </w:rPr>
              <w:t>b</w:t>
            </w:r>
            <w:r w:rsidR="00F34D8F">
              <w:rPr>
                <w:rFonts w:ascii="Calibri" w:hAnsi="Calibri" w:cs="Calibri"/>
              </w:rPr>
              <w:t>oard</w:t>
            </w:r>
            <w:r>
              <w:rPr>
                <w:rFonts w:ascii="Calibri" w:hAnsi="Calibri" w:cs="Calibri"/>
              </w:rPr>
              <w:t xml:space="preserve"> add</w:t>
            </w:r>
            <w:r w:rsidR="009073A4">
              <w:rPr>
                <w:rFonts w:ascii="Calibri" w:hAnsi="Calibri" w:cs="Calibri"/>
              </w:rPr>
              <w:t>s</w:t>
            </w:r>
            <w:r>
              <w:rPr>
                <w:rFonts w:ascii="Calibri" w:hAnsi="Calibri" w:cs="Calibri"/>
              </w:rPr>
              <w:t xml:space="preserve"> value by ensuring our organisation remains solvent.</w:t>
            </w:r>
          </w:p>
        </w:tc>
      </w:tr>
      <w:tr w:rsidR="002C13F5" w14:paraId="2D9B4C15" w14:textId="77777777" w:rsidTr="004A3BDC">
        <w:tc>
          <w:tcPr>
            <w:tcW w:w="2401" w:type="dxa"/>
            <w:gridSpan w:val="2"/>
            <w:shd w:val="clear" w:color="auto" w:fill="FFFFCC"/>
          </w:tcPr>
          <w:p w14:paraId="4C250DAC" w14:textId="0FB0F43C" w:rsidR="002C13F5" w:rsidRPr="00524636" w:rsidRDefault="00524636" w:rsidP="00524636">
            <w:pPr>
              <w:rPr>
                <w:rFonts w:ascii="Calibri" w:hAnsi="Calibri" w:cs="Calibri"/>
              </w:rPr>
            </w:pPr>
            <w:r>
              <w:rPr>
                <w:rFonts w:ascii="Calibri" w:hAnsi="Calibri" w:cs="Calibri"/>
              </w:rPr>
              <w:t>They take ownership of our organisation’s strategic direction</w:t>
            </w:r>
            <w:r w:rsidR="005A1A02">
              <w:rPr>
                <w:rFonts w:ascii="Calibri" w:hAnsi="Calibri" w:cs="Calibri"/>
              </w:rPr>
              <w:t>.</w:t>
            </w:r>
          </w:p>
        </w:tc>
        <w:tc>
          <w:tcPr>
            <w:tcW w:w="2254" w:type="dxa"/>
            <w:shd w:val="clear" w:color="auto" w:fill="FFCCFF"/>
          </w:tcPr>
          <w:p w14:paraId="448A5F8B" w14:textId="77777777" w:rsidR="002C13F5" w:rsidRDefault="00524636" w:rsidP="00524636">
            <w:pPr>
              <w:rPr>
                <w:rFonts w:ascii="Calibri" w:hAnsi="Calibri" w:cs="Calibri"/>
              </w:rPr>
            </w:pPr>
            <w:r>
              <w:rPr>
                <w:rFonts w:ascii="Calibri" w:hAnsi="Calibri" w:cs="Calibri"/>
              </w:rPr>
              <w:t xml:space="preserve">They have a high performance culture. </w:t>
            </w:r>
          </w:p>
          <w:p w14:paraId="4F284AF7" w14:textId="7BDB9A6D" w:rsidR="00BB6B03" w:rsidRPr="00524636" w:rsidRDefault="00524636" w:rsidP="00343532">
            <w:pPr>
              <w:rPr>
                <w:rFonts w:ascii="Calibri" w:hAnsi="Calibri" w:cs="Calibri"/>
              </w:rPr>
            </w:pPr>
            <w:r>
              <w:rPr>
                <w:rFonts w:ascii="Calibri" w:hAnsi="Calibri" w:cs="Calibri"/>
              </w:rPr>
              <w:t>They are committed to engage in best practice governance.</w:t>
            </w:r>
          </w:p>
        </w:tc>
        <w:tc>
          <w:tcPr>
            <w:tcW w:w="2858" w:type="dxa"/>
            <w:shd w:val="clear" w:color="auto" w:fill="CCECFF"/>
          </w:tcPr>
          <w:p w14:paraId="57D0D30D" w14:textId="77777777" w:rsidR="002C13F5" w:rsidRPr="00524636" w:rsidRDefault="00524636" w:rsidP="00524636">
            <w:pPr>
              <w:rPr>
                <w:rFonts w:ascii="Calibri" w:hAnsi="Calibri" w:cs="Calibri"/>
              </w:rPr>
            </w:pPr>
            <w:r>
              <w:rPr>
                <w:rFonts w:ascii="Calibri" w:hAnsi="Calibri" w:cs="Calibri"/>
              </w:rPr>
              <w:t>They do not do the job of management.</w:t>
            </w:r>
          </w:p>
        </w:tc>
        <w:tc>
          <w:tcPr>
            <w:tcW w:w="2552" w:type="dxa"/>
            <w:shd w:val="clear" w:color="auto" w:fill="EAEAEA"/>
          </w:tcPr>
          <w:p w14:paraId="013D7417" w14:textId="77777777" w:rsidR="002C13F5" w:rsidRPr="00524636" w:rsidRDefault="00524636" w:rsidP="00524636">
            <w:pPr>
              <w:rPr>
                <w:rFonts w:ascii="Calibri" w:hAnsi="Calibri" w:cs="Calibri"/>
              </w:rPr>
            </w:pPr>
            <w:r>
              <w:rPr>
                <w:rFonts w:ascii="Calibri" w:hAnsi="Calibri" w:cs="Calibri"/>
              </w:rPr>
              <w:t>They ensure probity of financial reports and processes.</w:t>
            </w:r>
          </w:p>
        </w:tc>
      </w:tr>
      <w:tr w:rsidR="002C13F5" w14:paraId="67B5F1B4" w14:textId="77777777" w:rsidTr="004A3BDC">
        <w:tc>
          <w:tcPr>
            <w:tcW w:w="2401" w:type="dxa"/>
            <w:gridSpan w:val="2"/>
            <w:shd w:val="clear" w:color="auto" w:fill="FFFFCC"/>
          </w:tcPr>
          <w:p w14:paraId="39C27E2C" w14:textId="1296671C" w:rsidR="007142AA" w:rsidRDefault="00524636" w:rsidP="00524636">
            <w:pPr>
              <w:rPr>
                <w:rFonts w:ascii="Calibri" w:hAnsi="Calibri" w:cs="Calibri"/>
              </w:rPr>
            </w:pPr>
            <w:r>
              <w:rPr>
                <w:rFonts w:ascii="Calibri" w:hAnsi="Calibri" w:cs="Calibri"/>
              </w:rPr>
              <w:t>Their focus is long- term business sustainability</w:t>
            </w:r>
            <w:r w:rsidR="005A1A02">
              <w:rPr>
                <w:rFonts w:ascii="Calibri" w:hAnsi="Calibri" w:cs="Calibri"/>
              </w:rPr>
              <w:t>.</w:t>
            </w:r>
          </w:p>
          <w:p w14:paraId="10BFC4AC" w14:textId="77777777" w:rsidR="007142AA" w:rsidRPr="007142AA" w:rsidRDefault="007142AA" w:rsidP="007142AA">
            <w:pPr>
              <w:rPr>
                <w:rFonts w:ascii="Calibri" w:hAnsi="Calibri" w:cs="Calibri"/>
              </w:rPr>
            </w:pPr>
          </w:p>
          <w:p w14:paraId="26D6577B" w14:textId="77777777" w:rsidR="007142AA" w:rsidRPr="007142AA" w:rsidRDefault="007142AA" w:rsidP="007142AA">
            <w:pPr>
              <w:rPr>
                <w:rFonts w:ascii="Calibri" w:hAnsi="Calibri" w:cs="Calibri"/>
              </w:rPr>
            </w:pPr>
          </w:p>
          <w:p w14:paraId="75BA21D3" w14:textId="27E8BE39" w:rsidR="002C13F5" w:rsidRPr="007142AA" w:rsidRDefault="002C13F5" w:rsidP="007142AA">
            <w:pPr>
              <w:rPr>
                <w:rFonts w:ascii="Calibri" w:hAnsi="Calibri" w:cs="Calibri"/>
              </w:rPr>
            </w:pPr>
          </w:p>
        </w:tc>
        <w:tc>
          <w:tcPr>
            <w:tcW w:w="2254" w:type="dxa"/>
            <w:shd w:val="clear" w:color="auto" w:fill="FFCCFF"/>
          </w:tcPr>
          <w:p w14:paraId="471DB707" w14:textId="32C0331F" w:rsidR="00BB6B03" w:rsidRPr="00524636" w:rsidRDefault="00524636" w:rsidP="00343532">
            <w:pPr>
              <w:rPr>
                <w:rFonts w:ascii="Calibri" w:hAnsi="Calibri" w:cs="Calibri"/>
              </w:rPr>
            </w:pPr>
            <w:r>
              <w:rPr>
                <w:rFonts w:ascii="Calibri" w:hAnsi="Calibri" w:cs="Calibri"/>
              </w:rPr>
              <w:t>They support open debate, diversity, thoughtful challenge and constructive dissent.</w:t>
            </w:r>
          </w:p>
        </w:tc>
        <w:tc>
          <w:tcPr>
            <w:tcW w:w="2858" w:type="dxa"/>
            <w:shd w:val="clear" w:color="auto" w:fill="CCECFF"/>
          </w:tcPr>
          <w:p w14:paraId="5A0373F7" w14:textId="77777777" w:rsidR="002C13F5" w:rsidRPr="00524636" w:rsidRDefault="00524636" w:rsidP="00524636">
            <w:pPr>
              <w:rPr>
                <w:rFonts w:ascii="Calibri" w:hAnsi="Calibri" w:cs="Calibri"/>
              </w:rPr>
            </w:pPr>
            <w:r>
              <w:rPr>
                <w:rFonts w:ascii="Calibri" w:hAnsi="Calibri" w:cs="Calibri"/>
              </w:rPr>
              <w:t>They ensure purpose and strategy are understood and implemented by management.</w:t>
            </w:r>
          </w:p>
        </w:tc>
        <w:tc>
          <w:tcPr>
            <w:tcW w:w="2552" w:type="dxa"/>
            <w:shd w:val="clear" w:color="auto" w:fill="EAEAEA"/>
          </w:tcPr>
          <w:p w14:paraId="51849E33" w14:textId="77777777" w:rsidR="002C13F5" w:rsidRPr="00524636" w:rsidRDefault="00524636" w:rsidP="00524636">
            <w:pPr>
              <w:rPr>
                <w:rFonts w:ascii="Calibri" w:hAnsi="Calibri" w:cs="Calibri"/>
              </w:rPr>
            </w:pPr>
            <w:r>
              <w:rPr>
                <w:rFonts w:ascii="Calibri" w:hAnsi="Calibri" w:cs="Calibri"/>
              </w:rPr>
              <w:t>They ensure a high standard of compliance with regulatory environments.</w:t>
            </w:r>
          </w:p>
        </w:tc>
      </w:tr>
      <w:tr w:rsidR="00A34C00" w14:paraId="217B2ACB" w14:textId="77777777" w:rsidTr="00C97853">
        <w:tc>
          <w:tcPr>
            <w:tcW w:w="10065" w:type="dxa"/>
            <w:gridSpan w:val="5"/>
            <w:shd w:val="clear" w:color="auto" w:fill="F2F2F2" w:themeFill="background1" w:themeFillShade="F2"/>
          </w:tcPr>
          <w:p w14:paraId="0F5614AA" w14:textId="5F0AEE08" w:rsidR="00A34C00" w:rsidRDefault="00F34D8F" w:rsidP="003D287A">
            <w:pPr>
              <w:pStyle w:val="Heading2"/>
              <w:spacing w:before="0" w:beforeAutospacing="0" w:after="0" w:afterAutospacing="0"/>
              <w:rPr>
                <w:rFonts w:ascii="Calibri" w:hAnsi="Calibri" w:cs="Calibri"/>
              </w:rPr>
            </w:pPr>
            <w:bookmarkStart w:id="34" w:name="_Toc235786875"/>
            <w:r>
              <w:rPr>
                <w:rFonts w:ascii="Calibri" w:hAnsi="Calibri" w:cs="Calibri"/>
              </w:rPr>
              <w:t>Board</w:t>
            </w:r>
            <w:r w:rsidR="00A34C00" w:rsidRPr="00A34C00">
              <w:rPr>
                <w:rFonts w:ascii="Calibri" w:hAnsi="Calibri" w:cs="Calibri"/>
              </w:rPr>
              <w:t xml:space="preserve"> balance</w:t>
            </w:r>
            <w:bookmarkEnd w:id="34"/>
          </w:p>
          <w:p w14:paraId="4ACC7A43" w14:textId="2FC40DE7" w:rsidR="003D287A" w:rsidRPr="00A34C00" w:rsidRDefault="003D287A" w:rsidP="003D287A">
            <w:pPr>
              <w:pStyle w:val="Heading2"/>
              <w:spacing w:before="0" w:beforeAutospacing="0" w:after="0" w:afterAutospacing="0"/>
              <w:rPr>
                <w:rFonts w:ascii="Calibri" w:hAnsi="Calibri" w:cs="Calibri"/>
              </w:rPr>
            </w:pPr>
          </w:p>
        </w:tc>
      </w:tr>
      <w:tr w:rsidR="00976CB6" w14:paraId="6179AD1D" w14:textId="77777777" w:rsidTr="00C97853">
        <w:tc>
          <w:tcPr>
            <w:tcW w:w="10065" w:type="dxa"/>
            <w:gridSpan w:val="5"/>
            <w:shd w:val="clear" w:color="auto" w:fill="F2F2F2" w:themeFill="background1" w:themeFillShade="F2"/>
          </w:tcPr>
          <w:p w14:paraId="214B5146" w14:textId="4C7F09F1" w:rsidR="00C009BB" w:rsidRPr="0077214A" w:rsidRDefault="00A34C00" w:rsidP="00A34C00">
            <w:pPr>
              <w:rPr>
                <w:b/>
                <w:sz w:val="27"/>
                <w:szCs w:val="27"/>
              </w:rPr>
            </w:pPr>
            <w:r>
              <w:rPr>
                <w:rFonts w:ascii="Calibri" w:hAnsi="Calibri" w:cs="Calibri"/>
                <w:b/>
              </w:rPr>
              <w:t xml:space="preserve">Our </w:t>
            </w:r>
            <w:r w:rsidR="00C97853">
              <w:rPr>
                <w:rFonts w:ascii="Calibri" w:hAnsi="Calibri" w:cs="Calibri"/>
                <w:b/>
              </w:rPr>
              <w:t>b</w:t>
            </w:r>
            <w:r w:rsidR="00F34D8F">
              <w:rPr>
                <w:rFonts w:ascii="Calibri" w:hAnsi="Calibri" w:cs="Calibri"/>
                <w:b/>
              </w:rPr>
              <w:t>oard</w:t>
            </w:r>
            <w:r w:rsidR="00976CB6" w:rsidRPr="0077214A">
              <w:rPr>
                <w:rFonts w:ascii="Calibri" w:hAnsi="Calibri" w:cs="Calibri"/>
                <w:b/>
              </w:rPr>
              <w:t xml:space="preserve"> </w:t>
            </w:r>
            <w:r w:rsidR="00DC7846">
              <w:rPr>
                <w:rFonts w:ascii="Calibri" w:hAnsi="Calibri" w:cs="Calibri"/>
                <w:b/>
              </w:rPr>
              <w:t xml:space="preserve">is </w:t>
            </w:r>
            <w:r w:rsidR="00976CB6" w:rsidRPr="0077214A">
              <w:rPr>
                <w:rFonts w:ascii="Calibri" w:hAnsi="Calibri" w:cs="Calibri"/>
                <w:b/>
              </w:rPr>
              <w:t>balanced in several respects:</w:t>
            </w:r>
          </w:p>
        </w:tc>
      </w:tr>
      <w:tr w:rsidR="00976CB6" w14:paraId="0FB372AB" w14:textId="77777777" w:rsidTr="00DC7846">
        <w:tc>
          <w:tcPr>
            <w:tcW w:w="1702" w:type="dxa"/>
          </w:tcPr>
          <w:p w14:paraId="13F324B4" w14:textId="77777777" w:rsidR="00976CB6" w:rsidRPr="0077214A" w:rsidRDefault="00976CB6" w:rsidP="00976CB6">
            <w:pPr>
              <w:rPr>
                <w:rFonts w:ascii="Calibri" w:hAnsi="Calibri" w:cs="Calibri"/>
                <w:b/>
              </w:rPr>
            </w:pPr>
            <w:r w:rsidRPr="0077214A">
              <w:rPr>
                <w:rFonts w:ascii="Calibri" w:hAnsi="Calibri" w:cs="Calibri"/>
                <w:b/>
              </w:rPr>
              <w:t xml:space="preserve">Size </w:t>
            </w:r>
          </w:p>
          <w:p w14:paraId="71D3C7D5" w14:textId="77777777" w:rsidR="00976CB6" w:rsidRPr="0077214A" w:rsidRDefault="00976CB6" w:rsidP="00976CB6">
            <w:pPr>
              <w:pStyle w:val="Heading2"/>
              <w:rPr>
                <w:sz w:val="27"/>
                <w:szCs w:val="27"/>
              </w:rPr>
            </w:pPr>
          </w:p>
        </w:tc>
        <w:tc>
          <w:tcPr>
            <w:tcW w:w="8363" w:type="dxa"/>
            <w:gridSpan w:val="4"/>
          </w:tcPr>
          <w:p w14:paraId="60CFAEFB" w14:textId="1DB18F8E" w:rsidR="00343532" w:rsidRDefault="00C97853" w:rsidP="00343532">
            <w:pPr>
              <w:spacing w:before="100" w:beforeAutospacing="1"/>
              <w:rPr>
                <w:rFonts w:ascii="Calibri" w:hAnsi="Calibri" w:cs="Calibri"/>
              </w:rPr>
            </w:pPr>
            <w:r>
              <w:rPr>
                <w:rFonts w:ascii="Calibri" w:hAnsi="Calibri" w:cs="Calibri"/>
              </w:rPr>
              <w:t xml:space="preserve">The </w:t>
            </w:r>
            <w:r w:rsidR="00976CB6" w:rsidRPr="00976CB6">
              <w:rPr>
                <w:rFonts w:ascii="Calibri" w:hAnsi="Calibri" w:cs="Calibri"/>
              </w:rPr>
              <w:t xml:space="preserve">IoD </w:t>
            </w:r>
            <w:r w:rsidR="0055111E">
              <w:rPr>
                <w:rFonts w:ascii="Calibri" w:hAnsi="Calibri" w:cs="Calibri"/>
              </w:rPr>
              <w:t xml:space="preserve">(Institute of Directors) </w:t>
            </w:r>
            <w:r w:rsidR="00976CB6" w:rsidRPr="00976CB6">
              <w:rPr>
                <w:rFonts w:ascii="Calibri" w:hAnsi="Calibri" w:cs="Calibri"/>
              </w:rPr>
              <w:t>recommends that medium to large sized companies should have 6–8 directors.</w:t>
            </w:r>
            <w:r w:rsidR="00343532">
              <w:rPr>
                <w:rFonts w:ascii="Calibri" w:hAnsi="Calibri" w:cs="Calibri"/>
              </w:rPr>
              <w:t xml:space="preserve"> </w:t>
            </w:r>
          </w:p>
          <w:p w14:paraId="55B15916" w14:textId="4FEB48C6" w:rsidR="00343532" w:rsidRDefault="00343532" w:rsidP="00343532">
            <w:pPr>
              <w:rPr>
                <w:sz w:val="27"/>
                <w:szCs w:val="27"/>
              </w:rPr>
            </w:pPr>
            <w:r>
              <w:rPr>
                <w:rFonts w:ascii="Calibri" w:hAnsi="Calibri" w:cs="Calibri"/>
              </w:rPr>
              <w:t xml:space="preserve">Our organisation has </w:t>
            </w:r>
            <w:sdt>
              <w:sdtPr>
                <w:rPr>
                  <w:rFonts w:cs="Calibri"/>
                </w:rPr>
                <w:id w:val="899179044"/>
                <w:placeholder>
                  <w:docPart w:val="DefaultPlaceholder_1081868574"/>
                </w:placeholder>
                <w:showingPlcHdr/>
                <w:text/>
              </w:sdtPr>
              <w:sdtEndPr/>
              <w:sdtContent>
                <w:r w:rsidRPr="00343532">
                  <w:rPr>
                    <w:rStyle w:val="PlaceholderText"/>
                    <w:rFonts w:ascii="Calibri" w:hAnsi="Calibri" w:cs="Calibri"/>
                  </w:rPr>
                  <w:t>Click here to enter text.</w:t>
                </w:r>
              </w:sdtContent>
            </w:sdt>
            <w:r>
              <w:rPr>
                <w:rFonts w:ascii="Calibri" w:hAnsi="Calibri" w:cs="Calibri"/>
              </w:rPr>
              <w:t xml:space="preserve"> </w:t>
            </w:r>
            <w:r w:rsidR="00C97853">
              <w:rPr>
                <w:rFonts w:ascii="Calibri" w:hAnsi="Calibri" w:cs="Calibri"/>
              </w:rPr>
              <w:t>b</w:t>
            </w:r>
            <w:r w:rsidR="00F34D8F">
              <w:rPr>
                <w:rFonts w:ascii="Calibri" w:hAnsi="Calibri" w:cs="Calibri"/>
              </w:rPr>
              <w:t>oard</w:t>
            </w:r>
            <w:r>
              <w:rPr>
                <w:rFonts w:ascii="Calibri" w:hAnsi="Calibri" w:cs="Calibri"/>
              </w:rPr>
              <w:t xml:space="preserve"> members.</w:t>
            </w:r>
          </w:p>
        </w:tc>
      </w:tr>
      <w:tr w:rsidR="00343532" w14:paraId="72F49B64" w14:textId="77777777" w:rsidTr="00DC7846">
        <w:trPr>
          <w:trHeight w:val="540"/>
        </w:trPr>
        <w:tc>
          <w:tcPr>
            <w:tcW w:w="1702" w:type="dxa"/>
          </w:tcPr>
          <w:p w14:paraId="055F2909" w14:textId="5490F058" w:rsidR="00343532" w:rsidRPr="0077214A" w:rsidRDefault="00343532" w:rsidP="007922E8">
            <w:pPr>
              <w:rPr>
                <w:rFonts w:ascii="Calibri" w:hAnsi="Calibri" w:cs="Calibri"/>
                <w:b/>
              </w:rPr>
            </w:pPr>
            <w:r w:rsidRPr="0077214A">
              <w:rPr>
                <w:rFonts w:ascii="Calibri" w:hAnsi="Calibri" w:cs="Calibri"/>
                <w:b/>
              </w:rPr>
              <w:t xml:space="preserve">Skills and experience </w:t>
            </w:r>
          </w:p>
        </w:tc>
        <w:tc>
          <w:tcPr>
            <w:tcW w:w="8363" w:type="dxa"/>
            <w:gridSpan w:val="4"/>
          </w:tcPr>
          <w:p w14:paraId="12EB9660" w14:textId="117E0889" w:rsidR="00343532" w:rsidRPr="00523539" w:rsidRDefault="001859D8" w:rsidP="00343532">
            <w:pPr>
              <w:spacing w:before="100" w:beforeAutospacing="1"/>
              <w:rPr>
                <w:rFonts w:ascii="Calibri" w:hAnsi="Calibri" w:cs="Calibri"/>
              </w:rPr>
            </w:pPr>
            <w:r>
              <w:rPr>
                <w:rFonts w:ascii="Calibri" w:hAnsi="Calibri" w:cs="Calibri"/>
              </w:rPr>
              <w:t>Our board members have a</w:t>
            </w:r>
            <w:r w:rsidR="00343532" w:rsidRPr="00523539">
              <w:rPr>
                <w:rFonts w:ascii="Calibri" w:hAnsi="Calibri" w:cs="Calibri"/>
              </w:rPr>
              <w:t xml:space="preserve"> diverse range of educational and vocational backgrounds</w:t>
            </w:r>
            <w:r>
              <w:rPr>
                <w:rFonts w:ascii="Calibri" w:hAnsi="Calibri" w:cs="Calibri"/>
              </w:rPr>
              <w:t xml:space="preserve">. </w:t>
            </w:r>
            <w:r w:rsidR="00343532" w:rsidRPr="00523539">
              <w:rPr>
                <w:rFonts w:ascii="Calibri" w:hAnsi="Calibri" w:cs="Calibri"/>
              </w:rPr>
              <w:t xml:space="preserve"> </w:t>
            </w:r>
            <w:r>
              <w:rPr>
                <w:rFonts w:ascii="Calibri" w:hAnsi="Calibri" w:cs="Calibri"/>
              </w:rPr>
              <w:t xml:space="preserve">This enriches their </w:t>
            </w:r>
            <w:r w:rsidR="00343532" w:rsidRPr="00523539">
              <w:rPr>
                <w:rFonts w:ascii="Calibri" w:hAnsi="Calibri" w:cs="Calibri"/>
              </w:rPr>
              <w:t>discussion</w:t>
            </w:r>
            <w:r>
              <w:rPr>
                <w:rFonts w:ascii="Calibri" w:hAnsi="Calibri" w:cs="Calibri"/>
              </w:rPr>
              <w:t xml:space="preserve">s </w:t>
            </w:r>
            <w:r w:rsidR="00343532" w:rsidRPr="00523539">
              <w:rPr>
                <w:rFonts w:ascii="Calibri" w:hAnsi="Calibri" w:cs="Calibri"/>
              </w:rPr>
              <w:t>and help</w:t>
            </w:r>
            <w:r>
              <w:rPr>
                <w:rFonts w:ascii="Calibri" w:hAnsi="Calibri" w:cs="Calibri"/>
              </w:rPr>
              <w:t xml:space="preserve">s them in making good </w:t>
            </w:r>
            <w:r w:rsidR="00343532" w:rsidRPr="00523539">
              <w:rPr>
                <w:rFonts w:ascii="Calibri" w:hAnsi="Calibri" w:cs="Calibri"/>
              </w:rPr>
              <w:t>decisions</w:t>
            </w:r>
            <w:r>
              <w:rPr>
                <w:rFonts w:ascii="Calibri" w:hAnsi="Calibri" w:cs="Calibri"/>
              </w:rPr>
              <w:t xml:space="preserve">. </w:t>
            </w:r>
            <w:r w:rsidR="00343532">
              <w:rPr>
                <w:rFonts w:ascii="Calibri" w:hAnsi="Calibri" w:cs="Calibri"/>
              </w:rPr>
              <w:t xml:space="preserve"> </w:t>
            </w:r>
          </w:p>
        </w:tc>
      </w:tr>
      <w:tr w:rsidR="00523539" w14:paraId="1E7110CD" w14:textId="77777777" w:rsidTr="00DC7846">
        <w:tc>
          <w:tcPr>
            <w:tcW w:w="1702" w:type="dxa"/>
          </w:tcPr>
          <w:p w14:paraId="5FB3494F" w14:textId="77777777" w:rsidR="00523539" w:rsidRPr="0077214A" w:rsidRDefault="00523539" w:rsidP="00523539">
            <w:pPr>
              <w:rPr>
                <w:rFonts w:ascii="Calibri" w:hAnsi="Calibri" w:cs="Calibri"/>
                <w:b/>
              </w:rPr>
            </w:pPr>
            <w:r w:rsidRPr="0077214A">
              <w:rPr>
                <w:rFonts w:ascii="Calibri" w:hAnsi="Calibri" w:cs="Calibri"/>
                <w:b/>
              </w:rPr>
              <w:t xml:space="preserve">Diversity </w:t>
            </w:r>
          </w:p>
          <w:p w14:paraId="7C104054" w14:textId="77777777" w:rsidR="00523539" w:rsidRPr="0077214A" w:rsidRDefault="00523539" w:rsidP="00523539">
            <w:pPr>
              <w:rPr>
                <w:rFonts w:ascii="Calibri" w:hAnsi="Calibri" w:cs="Calibri"/>
                <w:b/>
              </w:rPr>
            </w:pPr>
          </w:p>
        </w:tc>
        <w:tc>
          <w:tcPr>
            <w:tcW w:w="8363" w:type="dxa"/>
            <w:gridSpan w:val="4"/>
          </w:tcPr>
          <w:p w14:paraId="651980DA" w14:textId="48CCBE5B" w:rsidR="00FE7B80" w:rsidRPr="00523539" w:rsidRDefault="0055111E" w:rsidP="00166D52">
            <w:pPr>
              <w:rPr>
                <w:rFonts w:cs="Calibri"/>
              </w:rPr>
            </w:pPr>
            <w:r>
              <w:rPr>
                <w:rFonts w:ascii="Calibri" w:hAnsi="Calibri" w:cs="Calibri"/>
              </w:rPr>
              <w:t>A</w:t>
            </w:r>
            <w:r w:rsidR="00523539" w:rsidRPr="0055111E">
              <w:rPr>
                <w:rFonts w:ascii="Calibri" w:hAnsi="Calibri" w:cs="Calibri"/>
              </w:rPr>
              <w:t xml:space="preserve"> mix of ethnicity, age, and gender all contribute to better representing the community at large and will help </w:t>
            </w:r>
            <w:r w:rsidR="00DC7846">
              <w:rPr>
                <w:rFonts w:ascii="Calibri" w:hAnsi="Calibri" w:cs="Calibri"/>
              </w:rPr>
              <w:t>our b</w:t>
            </w:r>
            <w:r w:rsidR="00F34D8F">
              <w:rPr>
                <w:rFonts w:ascii="Calibri" w:hAnsi="Calibri" w:cs="Calibri"/>
              </w:rPr>
              <w:t>oard</w:t>
            </w:r>
            <w:r w:rsidR="00523539" w:rsidRPr="0055111E">
              <w:rPr>
                <w:rFonts w:ascii="Calibri" w:hAnsi="Calibri" w:cs="Calibri"/>
              </w:rPr>
              <w:t xml:space="preserve"> form insightful and representative decisions.</w:t>
            </w:r>
            <w:r w:rsidR="00FE7B80">
              <w:rPr>
                <w:rFonts w:ascii="Calibri" w:hAnsi="Calibri" w:cs="Calibri"/>
              </w:rPr>
              <w:t xml:space="preserve"> </w:t>
            </w:r>
          </w:p>
        </w:tc>
      </w:tr>
      <w:tr w:rsidR="00B4411D" w14:paraId="4BF1C60A" w14:textId="77777777" w:rsidTr="00DC7846">
        <w:tc>
          <w:tcPr>
            <w:tcW w:w="1702" w:type="dxa"/>
          </w:tcPr>
          <w:p w14:paraId="1CFE9DE3" w14:textId="7C87EF84" w:rsidR="00B4411D" w:rsidRPr="00B4411D" w:rsidRDefault="00292A03" w:rsidP="00523539">
            <w:pPr>
              <w:rPr>
                <w:rFonts w:ascii="Calibri" w:hAnsi="Calibri" w:cs="Calibri"/>
                <w:b/>
              </w:rPr>
            </w:pPr>
            <w:r>
              <w:rPr>
                <w:rFonts w:ascii="Calibri" w:hAnsi="Calibri" w:cs="Calibri"/>
                <w:b/>
              </w:rPr>
              <w:t>Competency</w:t>
            </w:r>
          </w:p>
        </w:tc>
        <w:tc>
          <w:tcPr>
            <w:tcW w:w="8363" w:type="dxa"/>
            <w:gridSpan w:val="4"/>
          </w:tcPr>
          <w:p w14:paraId="200DE0BA" w14:textId="71AF88D0" w:rsidR="00B4411D" w:rsidRDefault="00F34D8F" w:rsidP="00166D52">
            <w:pPr>
              <w:rPr>
                <w:rFonts w:ascii="Calibri" w:hAnsi="Calibri" w:cs="Calibri"/>
              </w:rPr>
            </w:pPr>
            <w:r>
              <w:rPr>
                <w:rFonts w:ascii="Calibri" w:hAnsi="Calibri" w:cs="Calibri"/>
              </w:rPr>
              <w:t>Board</w:t>
            </w:r>
            <w:r w:rsidR="00B4411D" w:rsidRPr="00B4411D">
              <w:rPr>
                <w:rFonts w:ascii="Calibri" w:hAnsi="Calibri" w:cs="Calibri"/>
              </w:rPr>
              <w:t xml:space="preserve"> members have</w:t>
            </w:r>
            <w:r w:rsidR="003D287A">
              <w:rPr>
                <w:rFonts w:ascii="Calibri" w:hAnsi="Calibri" w:cs="Calibri"/>
              </w:rPr>
              <w:t xml:space="preserve"> core competencies in</w:t>
            </w:r>
            <w:r w:rsidR="002D4C11">
              <w:rPr>
                <w:rFonts w:ascii="Calibri" w:hAnsi="Calibri" w:cs="Calibri"/>
              </w:rPr>
              <w:t>:</w:t>
            </w:r>
          </w:p>
          <w:p w14:paraId="75E8297B" w14:textId="33DBC3A5" w:rsidR="00B4411D" w:rsidRDefault="00B4411D" w:rsidP="00330D9F">
            <w:pPr>
              <w:pStyle w:val="ListParagraph"/>
              <w:numPr>
                <w:ilvl w:val="0"/>
                <w:numId w:val="17"/>
              </w:numPr>
              <w:rPr>
                <w:rFonts w:ascii="Calibri" w:hAnsi="Calibri" w:cs="Calibri"/>
              </w:rPr>
            </w:pPr>
            <w:r w:rsidRPr="002D4C11">
              <w:rPr>
                <w:rFonts w:ascii="Calibri" w:hAnsi="Calibri" w:cs="Calibri"/>
              </w:rPr>
              <w:t>Governance</w:t>
            </w:r>
            <w:r w:rsidR="002D4C11">
              <w:rPr>
                <w:rFonts w:ascii="Calibri" w:hAnsi="Calibri" w:cs="Calibri"/>
              </w:rPr>
              <w:t xml:space="preserve"> – including relevant legislation</w:t>
            </w:r>
            <w:r w:rsidRPr="002D4C11">
              <w:rPr>
                <w:rFonts w:ascii="Calibri" w:hAnsi="Calibri" w:cs="Calibri"/>
              </w:rPr>
              <w:t xml:space="preserve"> </w:t>
            </w:r>
          </w:p>
          <w:p w14:paraId="50628774" w14:textId="278A8A6B" w:rsidR="002D4C11" w:rsidRDefault="002D4C11" w:rsidP="00330D9F">
            <w:pPr>
              <w:pStyle w:val="ListParagraph"/>
              <w:numPr>
                <w:ilvl w:val="0"/>
                <w:numId w:val="17"/>
              </w:numPr>
              <w:rPr>
                <w:rFonts w:ascii="Calibri" w:hAnsi="Calibri" w:cs="Calibri"/>
              </w:rPr>
            </w:pPr>
            <w:hyperlink r:id="rId46" w:history="1">
              <w:r w:rsidRPr="00292A03">
                <w:rPr>
                  <w:rStyle w:val="Hyperlink"/>
                  <w:rFonts w:ascii="Calibri" w:hAnsi="Calibri" w:cs="Calibri"/>
                </w:rPr>
                <w:t>Te Tiriti o Waitangi</w:t>
              </w:r>
            </w:hyperlink>
          </w:p>
          <w:p w14:paraId="3ACB526D" w14:textId="27678AEF" w:rsidR="002D4C11" w:rsidRDefault="002D4C11" w:rsidP="00330D9F">
            <w:pPr>
              <w:pStyle w:val="ListParagraph"/>
              <w:numPr>
                <w:ilvl w:val="0"/>
                <w:numId w:val="17"/>
              </w:numPr>
              <w:rPr>
                <w:rFonts w:ascii="Calibri" w:hAnsi="Calibri" w:cs="Calibri"/>
              </w:rPr>
            </w:pPr>
            <w:hyperlink r:id="rId47" w:history="1">
              <w:r w:rsidRPr="00687B40">
                <w:rPr>
                  <w:rStyle w:val="Hyperlink"/>
                  <w:rFonts w:ascii="Calibri" w:hAnsi="Calibri" w:cs="Calibri"/>
                </w:rPr>
                <w:t>Equity</w:t>
              </w:r>
            </w:hyperlink>
          </w:p>
          <w:p w14:paraId="6EFBC642" w14:textId="2FCF08BF" w:rsidR="00B4411D" w:rsidRDefault="002D4C11" w:rsidP="00330D9F">
            <w:pPr>
              <w:pStyle w:val="ListParagraph"/>
              <w:numPr>
                <w:ilvl w:val="0"/>
                <w:numId w:val="17"/>
              </w:numPr>
              <w:rPr>
                <w:rFonts w:cs="Calibri"/>
              </w:rPr>
            </w:pPr>
            <w:hyperlink r:id="rId48" w:history="1">
              <w:r w:rsidRPr="00182B32">
                <w:rPr>
                  <w:rStyle w:val="Hyperlink"/>
                  <w:rFonts w:ascii="Calibri" w:hAnsi="Calibri" w:cs="Calibri"/>
                </w:rPr>
                <w:t>PCBU</w:t>
              </w:r>
            </w:hyperlink>
            <w:r>
              <w:rPr>
                <w:rFonts w:ascii="Calibri" w:hAnsi="Calibri" w:cs="Calibri"/>
              </w:rPr>
              <w:t xml:space="preserve"> health and safety responsibilities </w:t>
            </w:r>
          </w:p>
        </w:tc>
      </w:tr>
    </w:tbl>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B2FA4" w:rsidRPr="008D3B4F" w14:paraId="79D34AA7" w14:textId="77777777" w:rsidTr="00DC7846">
        <w:trPr>
          <w:trHeight w:val="430"/>
        </w:trPr>
        <w:tc>
          <w:tcPr>
            <w:tcW w:w="10065" w:type="dxa"/>
            <w:shd w:val="clear" w:color="auto" w:fill="F2F2F2" w:themeFill="background1" w:themeFillShade="F2"/>
          </w:tcPr>
          <w:p w14:paraId="16F2C098" w14:textId="60CD2BFC" w:rsidR="003B2FA4" w:rsidRDefault="00697A4B" w:rsidP="00697A4B">
            <w:pPr>
              <w:pStyle w:val="Heading2"/>
              <w:spacing w:before="0" w:beforeAutospacing="0" w:after="0" w:afterAutospacing="0"/>
            </w:pPr>
            <w:bookmarkStart w:id="35" w:name="_Toc235786876"/>
            <w:r>
              <w:t xml:space="preserve">Our </w:t>
            </w:r>
            <w:r w:rsidR="003B2FA4">
              <w:t>organisation</w:t>
            </w:r>
            <w:r w:rsidR="001650A5">
              <w:t>’s</w:t>
            </w:r>
            <w:r w:rsidR="003B2FA4">
              <w:t xml:space="preserve"> structure</w:t>
            </w:r>
            <w:bookmarkEnd w:id="35"/>
            <w:r w:rsidR="003B2FA4">
              <w:t xml:space="preserve"> </w:t>
            </w:r>
          </w:p>
        </w:tc>
      </w:tr>
      <w:tr w:rsidR="00E6641C" w:rsidRPr="008D3B4F" w14:paraId="0412166F" w14:textId="77777777" w:rsidTr="00DC7846">
        <w:tc>
          <w:tcPr>
            <w:tcW w:w="10065" w:type="dxa"/>
            <w:shd w:val="clear" w:color="auto" w:fill="F2F2F2" w:themeFill="background1" w:themeFillShade="F2"/>
          </w:tcPr>
          <w:p w14:paraId="653ACB8B" w14:textId="77777777" w:rsidR="00430999" w:rsidRDefault="003B2FA4" w:rsidP="003B2FA4">
            <w:r w:rsidRPr="00F43B2C">
              <w:rPr>
                <w:rFonts w:asciiTheme="minorHAnsi" w:hAnsiTheme="minorHAnsi" w:cstheme="minorHAnsi"/>
                <w:b/>
                <w:lang w:val="en-GB"/>
              </w:rPr>
              <w:t xml:space="preserve">The characteristic of our </w:t>
            </w:r>
            <w:r w:rsidRPr="00F43B2C">
              <w:rPr>
                <w:rStyle w:val="Hyperlink"/>
                <w:rFonts w:asciiTheme="minorHAnsi" w:hAnsiTheme="minorHAnsi" w:cstheme="minorHAnsi"/>
                <w:b/>
                <w:color w:val="auto"/>
                <w:u w:val="none"/>
                <w:lang w:val="en-GB"/>
              </w:rPr>
              <w:t>legal structure</w:t>
            </w:r>
            <w:r w:rsidRPr="00F43B2C">
              <w:rPr>
                <w:rFonts w:asciiTheme="minorHAnsi" w:hAnsiTheme="minorHAnsi" w:cstheme="minorHAnsi"/>
                <w:b/>
                <w:lang w:val="en-GB"/>
              </w:rPr>
              <w:t xml:space="preserve"> is as follows:</w:t>
            </w:r>
            <w:r>
              <w:t xml:space="preserve"> </w:t>
            </w:r>
            <w:sdt>
              <w:sdtPr>
                <w:id w:val="-853106253"/>
                <w:placeholder>
                  <w:docPart w:val="1D71917CA54E4487967E029A052B4050"/>
                </w:placeholder>
                <w:showingPlcHdr/>
                <w:dropDownList>
                  <w:listItem w:value="Choose an item."/>
                  <w:listItem w:displayText="Incorporated society" w:value="Incorporated society"/>
                  <w:listItem w:displayText="Registered charitable trust" w:value="Registered charitable trust"/>
                  <w:listItem w:displayText="Company" w:value="Company"/>
                  <w:listItem w:displayText="Social Enterprise" w:value="Social Enterprise"/>
                  <w:listItem w:displayText="Partnership company" w:value="Partnership company"/>
                  <w:listItem w:displayText="Limited liability company" w:value="Limited liability company"/>
                  <w:listItem w:displayText="Co-operative company" w:value="Co-operative company"/>
                </w:dropDownList>
              </w:sdtPr>
              <w:sdtEndPr/>
              <w:sdtContent>
                <w:r w:rsidRPr="003E7A57">
                  <w:rPr>
                    <w:rStyle w:val="PlaceholderText"/>
                  </w:rPr>
                  <w:t>Choose an item.</w:t>
                </w:r>
              </w:sdtContent>
            </w:sdt>
          </w:p>
          <w:p w14:paraId="01E9DEB9" w14:textId="6E5C5A1B" w:rsidR="003B2FA4" w:rsidRPr="008D3B4F" w:rsidRDefault="003B2FA4" w:rsidP="003B2FA4">
            <w:pPr>
              <w:rPr>
                <w:rFonts w:eastAsia="Times New Roman" w:cs="Calibri"/>
                <w:b/>
                <w:lang w:val="en-GB" w:eastAsia="en-NZ"/>
              </w:rPr>
            </w:pPr>
          </w:p>
        </w:tc>
      </w:tr>
    </w:tbl>
    <w:tbl>
      <w:tblPr>
        <w:tblStyle w:val="TableGrid"/>
        <w:tblW w:w="10065" w:type="dxa"/>
        <w:tblInd w:w="-147" w:type="dxa"/>
        <w:tblLook w:val="04A0" w:firstRow="1" w:lastRow="0" w:firstColumn="1" w:lastColumn="0" w:noHBand="0" w:noVBand="1"/>
      </w:tblPr>
      <w:tblGrid>
        <w:gridCol w:w="1276"/>
        <w:gridCol w:w="426"/>
        <w:gridCol w:w="425"/>
        <w:gridCol w:w="567"/>
        <w:gridCol w:w="3463"/>
        <w:gridCol w:w="3908"/>
      </w:tblGrid>
      <w:tr w:rsidR="00E6641C" w14:paraId="4BB71771" w14:textId="77777777" w:rsidTr="00687B40">
        <w:tc>
          <w:tcPr>
            <w:tcW w:w="1702" w:type="dxa"/>
            <w:gridSpan w:val="2"/>
          </w:tcPr>
          <w:p w14:paraId="44F34EC8" w14:textId="407783D5" w:rsidR="00E6641C" w:rsidRPr="00E6641C" w:rsidRDefault="00E6641C" w:rsidP="00E6641C">
            <w:pPr>
              <w:rPr>
                <w:rFonts w:ascii="Calibri" w:hAnsi="Calibri" w:cs="Calibri"/>
                <w:b/>
              </w:rPr>
            </w:pPr>
            <w:r w:rsidRPr="00E6641C">
              <w:rPr>
                <w:rFonts w:ascii="Calibri" w:hAnsi="Calibri" w:cs="Calibri"/>
                <w:b/>
              </w:rPr>
              <w:t xml:space="preserve">Minimum </w:t>
            </w:r>
            <w:r w:rsidR="00DC7846">
              <w:rPr>
                <w:rFonts w:ascii="Calibri" w:hAnsi="Calibri" w:cs="Calibri"/>
                <w:b/>
              </w:rPr>
              <w:t>b</w:t>
            </w:r>
            <w:r w:rsidR="00F34D8F">
              <w:rPr>
                <w:rFonts w:ascii="Calibri" w:hAnsi="Calibri" w:cs="Calibri"/>
                <w:b/>
              </w:rPr>
              <w:t>oard</w:t>
            </w:r>
            <w:r w:rsidRPr="00E6641C">
              <w:rPr>
                <w:rFonts w:ascii="Calibri" w:hAnsi="Calibri" w:cs="Calibri"/>
                <w:b/>
              </w:rPr>
              <w:t xml:space="preserve"> members</w:t>
            </w:r>
          </w:p>
        </w:tc>
        <w:sdt>
          <w:sdtPr>
            <w:rPr>
              <w:rStyle w:val="Hyperlink"/>
              <w:rFonts w:cs="Calibri"/>
              <w:color w:val="808080"/>
            </w:rPr>
            <w:id w:val="1372419452"/>
            <w:placeholder>
              <w:docPart w:val="DefaultPlaceholder_1081868574"/>
            </w:placeholder>
            <w:text/>
          </w:sdtPr>
          <w:sdtEndPr>
            <w:rPr>
              <w:rStyle w:val="Hyperlink"/>
            </w:rPr>
          </w:sdtEndPr>
          <w:sdtContent>
            <w:tc>
              <w:tcPr>
                <w:tcW w:w="8363" w:type="dxa"/>
                <w:gridSpan w:val="4"/>
              </w:tcPr>
              <w:p w14:paraId="452230CE" w14:textId="6322E94E" w:rsidR="00E6641C" w:rsidRPr="003B2FA4" w:rsidRDefault="003B2FA4" w:rsidP="00E6641C">
                <w:pPr>
                  <w:rPr>
                    <w:rFonts w:ascii="Calibri" w:hAnsi="Calibri" w:cs="Calibri"/>
                  </w:rPr>
                </w:pPr>
                <w:r w:rsidRPr="003B2FA4">
                  <w:rPr>
                    <w:rStyle w:val="Hyperlink"/>
                    <w:rFonts w:ascii="Calibri" w:hAnsi="Calibri" w:cs="Calibri"/>
                    <w:color w:val="808080"/>
                  </w:rPr>
                  <w:t>Click here to enter text.</w:t>
                </w:r>
              </w:p>
            </w:tc>
          </w:sdtContent>
        </w:sdt>
      </w:tr>
      <w:tr w:rsidR="00E6641C" w14:paraId="148F2059" w14:textId="77777777" w:rsidTr="00687B40">
        <w:tc>
          <w:tcPr>
            <w:tcW w:w="1702" w:type="dxa"/>
            <w:gridSpan w:val="2"/>
          </w:tcPr>
          <w:p w14:paraId="4A0B2444" w14:textId="4E343D17" w:rsidR="003B2FA4" w:rsidRPr="00E6641C" w:rsidRDefault="00E6641C" w:rsidP="00DC7846">
            <w:pPr>
              <w:rPr>
                <w:rFonts w:ascii="Calibri" w:hAnsi="Calibri" w:cs="Calibri"/>
                <w:b/>
              </w:rPr>
            </w:pPr>
            <w:r>
              <w:rPr>
                <w:rFonts w:ascii="Calibri" w:hAnsi="Calibri" w:cs="Calibri"/>
                <w:b/>
              </w:rPr>
              <w:t>Decision making</w:t>
            </w:r>
          </w:p>
        </w:tc>
        <w:tc>
          <w:tcPr>
            <w:tcW w:w="8363" w:type="dxa"/>
            <w:gridSpan w:val="4"/>
          </w:tcPr>
          <w:p w14:paraId="287B12DB" w14:textId="32F346BF" w:rsidR="00E6641C" w:rsidRPr="00E6641C" w:rsidRDefault="003B2FA4" w:rsidP="00E6641C">
            <w:pPr>
              <w:rPr>
                <w:rFonts w:ascii="Calibri" w:hAnsi="Calibri" w:cs="Calibri"/>
              </w:rPr>
            </w:pPr>
            <w:r>
              <w:rPr>
                <w:rFonts w:ascii="Calibri" w:hAnsi="Calibri" w:cs="Calibri"/>
              </w:rPr>
              <w:t xml:space="preserve">Number of </w:t>
            </w:r>
            <w:r w:rsidR="00DC7846">
              <w:rPr>
                <w:rFonts w:ascii="Calibri" w:hAnsi="Calibri" w:cs="Calibri"/>
              </w:rPr>
              <w:t>b</w:t>
            </w:r>
            <w:r w:rsidR="00F34D8F">
              <w:rPr>
                <w:rFonts w:ascii="Calibri" w:hAnsi="Calibri" w:cs="Calibri"/>
              </w:rPr>
              <w:t>oard</w:t>
            </w:r>
            <w:r>
              <w:rPr>
                <w:rFonts w:ascii="Calibri" w:hAnsi="Calibri" w:cs="Calibri"/>
              </w:rPr>
              <w:t xml:space="preserve"> members:</w:t>
            </w:r>
          </w:p>
        </w:tc>
      </w:tr>
      <w:tr w:rsidR="00E6641C" w14:paraId="4AFEED9D" w14:textId="77777777" w:rsidTr="00687B40">
        <w:tc>
          <w:tcPr>
            <w:tcW w:w="1702" w:type="dxa"/>
            <w:gridSpan w:val="2"/>
          </w:tcPr>
          <w:p w14:paraId="51D8A011" w14:textId="77777777" w:rsidR="00E6641C" w:rsidRPr="00E6641C" w:rsidRDefault="00E6641C" w:rsidP="00E6641C">
            <w:pPr>
              <w:rPr>
                <w:rFonts w:ascii="Calibri" w:hAnsi="Calibri" w:cs="Calibri"/>
                <w:b/>
              </w:rPr>
            </w:pPr>
            <w:r>
              <w:rPr>
                <w:rFonts w:ascii="Calibri" w:hAnsi="Calibri" w:cs="Calibri"/>
                <w:b/>
              </w:rPr>
              <w:t>Liability</w:t>
            </w:r>
          </w:p>
        </w:tc>
        <w:tc>
          <w:tcPr>
            <w:tcW w:w="8363" w:type="dxa"/>
            <w:gridSpan w:val="4"/>
          </w:tcPr>
          <w:p w14:paraId="7E818CAE" w14:textId="5ED6FAF2" w:rsidR="00E6641C" w:rsidRPr="00E6641C" w:rsidRDefault="00156922" w:rsidP="003B2FA4">
            <w:pPr>
              <w:rPr>
                <w:rFonts w:ascii="Calibri" w:hAnsi="Calibri" w:cs="Calibri"/>
              </w:rPr>
            </w:pPr>
            <w:r>
              <w:rPr>
                <w:rFonts w:ascii="Calibri" w:hAnsi="Calibri" w:cs="Calibri"/>
              </w:rPr>
              <w:t>L</w:t>
            </w:r>
            <w:r w:rsidR="00E6641C" w:rsidRPr="00E6641C">
              <w:rPr>
                <w:rFonts w:ascii="Calibri" w:hAnsi="Calibri" w:cs="Calibri"/>
              </w:rPr>
              <w:t xml:space="preserve">imited personal liability exists provided </w:t>
            </w:r>
            <w:r w:rsidR="00BB6DE7">
              <w:rPr>
                <w:rFonts w:ascii="Calibri" w:hAnsi="Calibri" w:cs="Calibri"/>
              </w:rPr>
              <w:t xml:space="preserve">the board </w:t>
            </w:r>
            <w:r w:rsidR="00E6641C" w:rsidRPr="00E6641C">
              <w:rPr>
                <w:rFonts w:ascii="Calibri" w:hAnsi="Calibri" w:cs="Calibri"/>
              </w:rPr>
              <w:t>act</w:t>
            </w:r>
            <w:r w:rsidR="00BB6DE7">
              <w:rPr>
                <w:rFonts w:ascii="Calibri" w:hAnsi="Calibri" w:cs="Calibri"/>
              </w:rPr>
              <w:t>s</w:t>
            </w:r>
            <w:r w:rsidR="00E6641C" w:rsidRPr="00E6641C">
              <w:rPr>
                <w:rFonts w:ascii="Calibri" w:hAnsi="Calibri" w:cs="Calibri"/>
              </w:rPr>
              <w:t xml:space="preserve"> prudently </w:t>
            </w:r>
            <w:r w:rsidR="00E6641C">
              <w:rPr>
                <w:rFonts w:ascii="Calibri" w:hAnsi="Calibri" w:cs="Calibri"/>
              </w:rPr>
              <w:t xml:space="preserve">and within </w:t>
            </w:r>
            <w:r w:rsidR="00BB6DE7">
              <w:rPr>
                <w:rFonts w:ascii="Calibri" w:hAnsi="Calibri" w:cs="Calibri"/>
              </w:rPr>
              <w:t xml:space="preserve">our organisation’s </w:t>
            </w:r>
            <w:r w:rsidR="00E6641C">
              <w:rPr>
                <w:rFonts w:ascii="Calibri" w:hAnsi="Calibri" w:cs="Calibri"/>
              </w:rPr>
              <w:t xml:space="preserve">purpose and not for personal gain. Specific provisions apply to </w:t>
            </w:r>
            <w:hyperlink r:id="rId49" w:history="1">
              <w:r w:rsidR="00E6641C" w:rsidRPr="00E6641C">
                <w:rPr>
                  <w:rStyle w:val="Hyperlink"/>
                  <w:rFonts w:ascii="Calibri" w:hAnsi="Calibri" w:cs="Calibri"/>
                </w:rPr>
                <w:t>Company Directors</w:t>
              </w:r>
            </w:hyperlink>
            <w:r w:rsidR="003B2FA4">
              <w:rPr>
                <w:rStyle w:val="Hyperlink"/>
                <w:rFonts w:ascii="Calibri" w:hAnsi="Calibri" w:cs="Calibri"/>
              </w:rPr>
              <w:t>,</w:t>
            </w:r>
            <w:r w:rsidR="00E6641C">
              <w:rPr>
                <w:rFonts w:ascii="Calibri" w:hAnsi="Calibri" w:cs="Calibri"/>
              </w:rPr>
              <w:t xml:space="preserve"> </w:t>
            </w:r>
            <w:hyperlink r:id="rId50" w:history="1">
              <w:r w:rsidR="00E6641C" w:rsidRPr="003B2FA4">
                <w:rPr>
                  <w:rStyle w:val="Hyperlink"/>
                  <w:rFonts w:ascii="Calibri" w:hAnsi="Calibri" w:cs="Calibri"/>
                </w:rPr>
                <w:t>Liability of Trust members</w:t>
              </w:r>
            </w:hyperlink>
            <w:r w:rsidR="00E6641C">
              <w:rPr>
                <w:rFonts w:ascii="Calibri" w:hAnsi="Calibri" w:cs="Calibri"/>
              </w:rPr>
              <w:t>.</w:t>
            </w:r>
          </w:p>
        </w:tc>
      </w:tr>
      <w:tr w:rsidR="00E6641C" w14:paraId="63418995" w14:textId="77777777" w:rsidTr="00687B40">
        <w:tc>
          <w:tcPr>
            <w:tcW w:w="1702" w:type="dxa"/>
            <w:gridSpan w:val="2"/>
          </w:tcPr>
          <w:p w14:paraId="30EE8A5C" w14:textId="77777777" w:rsidR="00E6641C" w:rsidRPr="00E6641C" w:rsidRDefault="00C0152A" w:rsidP="00E6641C">
            <w:pPr>
              <w:rPr>
                <w:rFonts w:ascii="Calibri" w:hAnsi="Calibri" w:cs="Calibri"/>
                <w:b/>
              </w:rPr>
            </w:pPr>
            <w:r>
              <w:rPr>
                <w:rFonts w:ascii="Calibri" w:hAnsi="Calibri" w:cs="Calibri"/>
                <w:b/>
              </w:rPr>
              <w:t>Reporting requirements</w:t>
            </w:r>
          </w:p>
        </w:tc>
        <w:tc>
          <w:tcPr>
            <w:tcW w:w="8363" w:type="dxa"/>
            <w:gridSpan w:val="4"/>
          </w:tcPr>
          <w:p w14:paraId="2DE7C13B" w14:textId="77777777" w:rsidR="00550B04" w:rsidRPr="00550B04" w:rsidRDefault="00BB6DE7" w:rsidP="00550B04">
            <w:pPr>
              <w:pStyle w:val="ListParagraph"/>
              <w:numPr>
                <w:ilvl w:val="0"/>
                <w:numId w:val="38"/>
              </w:numPr>
              <w:rPr>
                <w:rFonts w:ascii="Calibri" w:hAnsi="Calibri" w:cs="Calibri"/>
              </w:rPr>
            </w:pPr>
            <w:r w:rsidRPr="00550B04">
              <w:rPr>
                <w:rFonts w:ascii="Calibri" w:hAnsi="Calibri" w:cs="Calibri"/>
              </w:rPr>
              <w:t xml:space="preserve">Our board </w:t>
            </w:r>
            <w:r w:rsidR="001650A5" w:rsidRPr="00550B04">
              <w:rPr>
                <w:rFonts w:ascii="Calibri" w:hAnsi="Calibri" w:cs="Calibri"/>
              </w:rPr>
              <w:t>notif</w:t>
            </w:r>
            <w:r w:rsidRPr="00550B04">
              <w:rPr>
                <w:rFonts w:ascii="Calibri" w:hAnsi="Calibri" w:cs="Calibri"/>
              </w:rPr>
              <w:t>ies</w:t>
            </w:r>
            <w:r w:rsidR="001650A5" w:rsidRPr="00550B04">
              <w:rPr>
                <w:rFonts w:ascii="Calibri" w:hAnsi="Calibri" w:cs="Calibri"/>
              </w:rPr>
              <w:t xml:space="preserve"> and report</w:t>
            </w:r>
            <w:r w:rsidRPr="00550B04">
              <w:rPr>
                <w:rFonts w:ascii="Calibri" w:hAnsi="Calibri" w:cs="Calibri"/>
              </w:rPr>
              <w:t>s</w:t>
            </w:r>
            <w:r w:rsidR="001650A5" w:rsidRPr="00550B04">
              <w:rPr>
                <w:rFonts w:ascii="Calibri" w:hAnsi="Calibri" w:cs="Calibri"/>
              </w:rPr>
              <w:t xml:space="preserve"> to t</w:t>
            </w:r>
            <w:r w:rsidR="00C0152A" w:rsidRPr="00550B04">
              <w:rPr>
                <w:rFonts w:ascii="Calibri" w:hAnsi="Calibri" w:cs="Calibri"/>
              </w:rPr>
              <w:t xml:space="preserve">he Charities Commission as identified </w:t>
            </w:r>
            <w:r w:rsidR="003F208B" w:rsidRPr="00550B04">
              <w:rPr>
                <w:rFonts w:ascii="Calibri" w:hAnsi="Calibri" w:cs="Calibri"/>
              </w:rPr>
              <w:t xml:space="preserve">in </w:t>
            </w:r>
            <w:r w:rsidR="00C0152A" w:rsidRPr="00550B04">
              <w:rPr>
                <w:rFonts w:ascii="Calibri" w:hAnsi="Calibri" w:cs="Calibri"/>
              </w:rPr>
              <w:t>th</w:t>
            </w:r>
            <w:r w:rsidR="001650A5" w:rsidRPr="00550B04">
              <w:rPr>
                <w:rFonts w:ascii="Calibri" w:hAnsi="Calibri" w:cs="Calibri"/>
              </w:rPr>
              <w:t>is</w:t>
            </w:r>
            <w:r w:rsidR="00C0152A" w:rsidRPr="00550B04">
              <w:rPr>
                <w:rFonts w:ascii="Calibri" w:hAnsi="Calibri" w:cs="Calibri"/>
              </w:rPr>
              <w:t xml:space="preserve"> </w:t>
            </w:r>
            <w:hyperlink r:id="rId51" w:history="1">
              <w:r w:rsidR="00C0152A" w:rsidRPr="00550B04">
                <w:rPr>
                  <w:rStyle w:val="Hyperlink"/>
                  <w:rFonts w:ascii="Calibri" w:hAnsi="Calibri" w:cs="Calibri"/>
                </w:rPr>
                <w:t>link</w:t>
              </w:r>
            </w:hyperlink>
            <w:r w:rsidR="00C0152A" w:rsidRPr="00550B04">
              <w:rPr>
                <w:rFonts w:ascii="Calibri" w:hAnsi="Calibri" w:cs="Calibri"/>
              </w:rPr>
              <w:t xml:space="preserve"> </w:t>
            </w:r>
            <w:r w:rsidR="001650A5" w:rsidRPr="00550B04">
              <w:rPr>
                <w:rFonts w:ascii="Calibri" w:hAnsi="Calibri" w:cs="Calibri"/>
              </w:rPr>
              <w:t xml:space="preserve">.  </w:t>
            </w:r>
          </w:p>
          <w:p w14:paraId="493178F6" w14:textId="77777777" w:rsidR="00550B04" w:rsidRPr="00550B04" w:rsidRDefault="00C93B51" w:rsidP="00550B04">
            <w:pPr>
              <w:pStyle w:val="ListParagraph"/>
              <w:numPr>
                <w:ilvl w:val="0"/>
                <w:numId w:val="38"/>
              </w:numPr>
              <w:rPr>
                <w:rFonts w:ascii="Calibri" w:hAnsi="Calibri" w:cs="Calibri"/>
              </w:rPr>
            </w:pPr>
            <w:r w:rsidRPr="00550B04">
              <w:rPr>
                <w:rFonts w:ascii="Calibri" w:hAnsi="Calibri" w:cs="Calibri"/>
              </w:rPr>
              <w:t>We file</w:t>
            </w:r>
            <w:r w:rsidR="00C0152A" w:rsidRPr="00550B04">
              <w:rPr>
                <w:rFonts w:ascii="Calibri" w:hAnsi="Calibri" w:cs="Calibri"/>
              </w:rPr>
              <w:t xml:space="preserve"> an annual return (including financial statements) with the </w:t>
            </w:r>
            <w:hyperlink r:id="rId52" w:history="1"/>
            <w:r w:rsidR="001650A5" w:rsidRPr="00550B04">
              <w:rPr>
                <w:rFonts w:ascii="Calibri" w:hAnsi="Calibri" w:cs="Calibri"/>
              </w:rPr>
              <w:t xml:space="preserve"> </w:t>
            </w:r>
            <w:sdt>
              <w:sdtPr>
                <w:rPr>
                  <w:rFonts w:cs="Calibri"/>
                </w:rPr>
                <w:id w:val="1714697911"/>
                <w:placeholder>
                  <w:docPart w:val="DefaultPlaceholder_1081868575"/>
                </w:placeholder>
                <w:showingPlcHdr/>
                <w:dropDownList>
                  <w:listItem w:value="Choose an item."/>
                  <w:listItem w:displayText="Charities Commission" w:value="Charities Commission"/>
                  <w:listItem w:displayText="NZ Companies Office" w:value="NZ Companies Office"/>
                </w:dropDownList>
              </w:sdtPr>
              <w:sdtEndPr/>
              <w:sdtContent>
                <w:r w:rsidR="001650A5" w:rsidRPr="00550B04">
                  <w:rPr>
                    <w:rStyle w:val="PlaceholderText"/>
                    <w:rFonts w:ascii="Calibri" w:hAnsi="Calibri" w:cs="Calibri"/>
                  </w:rPr>
                  <w:t>Choose an item.</w:t>
                </w:r>
              </w:sdtContent>
            </w:sdt>
            <w:r w:rsidR="002B4542" w:rsidRPr="00550B04">
              <w:rPr>
                <w:rFonts w:ascii="Calibri" w:hAnsi="Calibri" w:cs="Calibri"/>
              </w:rPr>
              <w:t xml:space="preserve"> </w:t>
            </w:r>
          </w:p>
          <w:p w14:paraId="4A3EBB98" w14:textId="4F384E26" w:rsidR="00E6641C" w:rsidRPr="00550B04" w:rsidRDefault="00550B04" w:rsidP="00550B04">
            <w:pPr>
              <w:pStyle w:val="ListParagraph"/>
              <w:numPr>
                <w:ilvl w:val="0"/>
                <w:numId w:val="38"/>
              </w:numPr>
              <w:rPr>
                <w:rFonts w:ascii="Calibri" w:hAnsi="Calibri" w:cs="Calibri"/>
              </w:rPr>
            </w:pPr>
            <w:r w:rsidRPr="00550B04">
              <w:rPr>
                <w:rFonts w:ascii="Calibri" w:hAnsi="Calibri" w:cs="Calibri"/>
              </w:rPr>
              <w:t xml:space="preserve">We </w:t>
            </w:r>
            <w:r w:rsidR="002B4542" w:rsidRPr="00550B04">
              <w:rPr>
                <w:rFonts w:ascii="Calibri" w:hAnsi="Calibri" w:cs="Calibri"/>
              </w:rPr>
              <w:t xml:space="preserve">notify </w:t>
            </w:r>
            <w:sdt>
              <w:sdtPr>
                <w:rPr>
                  <w:rFonts w:cs="Calibri"/>
                </w:rPr>
                <w:id w:val="1963224578"/>
                <w:placeholder>
                  <w:docPart w:val="480EF2D65397465EB360BE2D0BFF027E"/>
                </w:placeholder>
                <w:showingPlcHdr/>
                <w:dropDownList>
                  <w:listItem w:value="Choose an item."/>
                  <w:listItem w:displayText="Charities Commission" w:value="Charities Commission"/>
                  <w:listItem w:displayText="NZ Companies Office" w:value="NZ Companies Office"/>
                </w:dropDownList>
              </w:sdtPr>
              <w:sdtEndPr/>
              <w:sdtContent>
                <w:r w:rsidRPr="00550B04">
                  <w:rPr>
                    <w:rStyle w:val="PlaceholderText"/>
                    <w:rFonts w:ascii="Calibri" w:hAnsi="Calibri" w:cs="Calibri"/>
                  </w:rPr>
                  <w:t>Choose an item.</w:t>
                </w:r>
              </w:sdtContent>
            </w:sdt>
            <w:r w:rsidRPr="00550B04">
              <w:rPr>
                <w:rFonts w:ascii="Calibri" w:hAnsi="Calibri" w:cs="Calibri"/>
              </w:rPr>
              <w:t xml:space="preserve"> of </w:t>
            </w:r>
            <w:r w:rsidR="002B4542" w:rsidRPr="00550B04">
              <w:rPr>
                <w:rFonts w:ascii="Calibri" w:hAnsi="Calibri" w:cs="Calibri"/>
              </w:rPr>
              <w:t>changes to the name, address, balance date, rule</w:t>
            </w:r>
            <w:r w:rsidR="00BE0AC1" w:rsidRPr="00550B04">
              <w:rPr>
                <w:rFonts w:ascii="Calibri" w:hAnsi="Calibri" w:cs="Calibri"/>
              </w:rPr>
              <w:t>s, purposes and officers of our organisation</w:t>
            </w:r>
            <w:r w:rsidR="002B4542" w:rsidRPr="00550B04">
              <w:rPr>
                <w:rFonts w:ascii="Calibri" w:hAnsi="Calibri" w:cs="Calibri"/>
              </w:rPr>
              <w:t xml:space="preserve">. </w:t>
            </w:r>
          </w:p>
          <w:p w14:paraId="63AF9DB1" w14:textId="77777777" w:rsidR="002B4542" w:rsidRPr="00550B04" w:rsidRDefault="002B4542" w:rsidP="00550B04">
            <w:pPr>
              <w:pStyle w:val="ListParagraph"/>
              <w:numPr>
                <w:ilvl w:val="0"/>
                <w:numId w:val="38"/>
              </w:numPr>
              <w:rPr>
                <w:rFonts w:ascii="Calibri" w:hAnsi="Calibri" w:cs="Calibri"/>
              </w:rPr>
            </w:pPr>
            <w:hyperlink r:id="rId53" w:history="1">
              <w:r w:rsidRPr="00550B04">
                <w:rPr>
                  <w:rStyle w:val="Hyperlink"/>
                  <w:rFonts w:ascii="Calibri" w:hAnsi="Calibri" w:cs="Calibri"/>
                </w:rPr>
                <w:t>Financial reporting requirements for companies</w:t>
              </w:r>
            </w:hyperlink>
            <w:r w:rsidRPr="00550B04">
              <w:rPr>
                <w:rFonts w:ascii="Calibri" w:hAnsi="Calibri" w:cs="Calibri"/>
              </w:rPr>
              <w:t>.</w:t>
            </w:r>
          </w:p>
        </w:tc>
      </w:tr>
      <w:tr w:rsidR="002B4542" w14:paraId="598FE5D2" w14:textId="77777777" w:rsidTr="00687B40">
        <w:tc>
          <w:tcPr>
            <w:tcW w:w="1702" w:type="dxa"/>
            <w:gridSpan w:val="2"/>
          </w:tcPr>
          <w:p w14:paraId="644803C0" w14:textId="77777777" w:rsidR="002B4542" w:rsidRPr="000323D0" w:rsidRDefault="000323D0" w:rsidP="00E6641C">
            <w:pPr>
              <w:rPr>
                <w:rFonts w:ascii="Calibri" w:hAnsi="Calibri" w:cs="Calibri"/>
                <w:b/>
              </w:rPr>
            </w:pPr>
            <w:r>
              <w:rPr>
                <w:rFonts w:ascii="Calibri" w:hAnsi="Calibri" w:cs="Calibri"/>
                <w:b/>
              </w:rPr>
              <w:lastRenderedPageBreak/>
              <w:t>Disposal of assets on liquidation</w:t>
            </w:r>
          </w:p>
        </w:tc>
        <w:tc>
          <w:tcPr>
            <w:tcW w:w="8363" w:type="dxa"/>
            <w:gridSpan w:val="4"/>
          </w:tcPr>
          <w:p w14:paraId="4D58111A" w14:textId="1327FA97" w:rsidR="000323D0" w:rsidRDefault="000323D0" w:rsidP="002B4542">
            <w:pPr>
              <w:rPr>
                <w:rFonts w:ascii="Calibri" w:hAnsi="Calibri" w:cs="Calibri"/>
              </w:rPr>
            </w:pPr>
            <w:hyperlink r:id="rId54" w:history="1">
              <w:r w:rsidRPr="00687B40">
                <w:rPr>
                  <w:rStyle w:val="Hyperlink"/>
                  <w:rFonts w:ascii="Calibri" w:hAnsi="Calibri" w:cs="Calibri"/>
                </w:rPr>
                <w:t>Insolvency and involuntary closure</w:t>
              </w:r>
            </w:hyperlink>
          </w:p>
          <w:p w14:paraId="4694E7DD" w14:textId="77777777" w:rsidR="000323D0" w:rsidRPr="000323D0" w:rsidRDefault="000323D0" w:rsidP="002B4542">
            <w:pPr>
              <w:rPr>
                <w:rFonts w:ascii="Calibri" w:hAnsi="Calibri" w:cs="Calibri"/>
              </w:rPr>
            </w:pPr>
            <w:hyperlink r:id="rId55" w:history="1">
              <w:r w:rsidRPr="00372090">
                <w:rPr>
                  <w:rStyle w:val="Hyperlink"/>
                  <w:rFonts w:ascii="Calibri" w:hAnsi="Calibri" w:cs="Calibri"/>
                </w:rPr>
                <w:t>NZ insolvency and trustee service</w:t>
              </w:r>
            </w:hyperlink>
          </w:p>
        </w:tc>
      </w:tr>
      <w:tr w:rsidR="00605830" w14:paraId="7943650F" w14:textId="77777777" w:rsidTr="00687B40">
        <w:tc>
          <w:tcPr>
            <w:tcW w:w="10065" w:type="dxa"/>
            <w:gridSpan w:val="6"/>
          </w:tcPr>
          <w:p w14:paraId="00708FA5" w14:textId="77777777" w:rsidR="00605830" w:rsidRPr="00605830" w:rsidRDefault="00605830" w:rsidP="002B4542">
            <w:pPr>
              <w:rPr>
                <w:rFonts w:ascii="Calibri" w:hAnsi="Calibri" w:cs="Calibri"/>
                <w:b/>
              </w:rPr>
            </w:pPr>
            <w:r>
              <w:rPr>
                <w:rFonts w:ascii="Calibri" w:hAnsi="Calibri" w:cs="Calibri"/>
                <w:b/>
              </w:rPr>
              <w:t>Deed of trust</w:t>
            </w:r>
          </w:p>
        </w:tc>
      </w:tr>
      <w:tr w:rsidR="00605830" w14:paraId="05CCF0A6" w14:textId="77777777" w:rsidTr="00687B40">
        <w:tc>
          <w:tcPr>
            <w:tcW w:w="10065" w:type="dxa"/>
            <w:gridSpan w:val="6"/>
          </w:tcPr>
          <w:p w14:paraId="2988F287" w14:textId="5EE0C66E" w:rsidR="00605830" w:rsidRPr="00605830" w:rsidRDefault="00BE0AC1" w:rsidP="00BE0AC1">
            <w:pPr>
              <w:rPr>
                <w:rFonts w:ascii="Calibri" w:hAnsi="Calibri" w:cs="Calibri"/>
              </w:rPr>
            </w:pPr>
            <w:r>
              <w:rPr>
                <w:rFonts w:ascii="Calibri" w:hAnsi="Calibri" w:cs="Calibri"/>
              </w:rPr>
              <w:t xml:space="preserve">Our </w:t>
            </w:r>
            <w:sdt>
              <w:sdtPr>
                <w:rPr>
                  <w:rFonts w:cs="Calibri"/>
                </w:rPr>
                <w:id w:val="-1804301181"/>
                <w:placeholder>
                  <w:docPart w:val="DefaultPlaceholder_1081868575"/>
                </w:placeholder>
                <w:showingPlcHdr/>
                <w:dropDownList>
                  <w:listItem w:value="Choose an item."/>
                  <w:listItem w:displayText="trust deed" w:value="trust deed"/>
                  <w:listItem w:displayText="constitution" w:value="constitution"/>
                </w:dropDownList>
              </w:sdtPr>
              <w:sdtEndPr/>
              <w:sdtContent>
                <w:r w:rsidRPr="00BE0AC1">
                  <w:rPr>
                    <w:rStyle w:val="PlaceholderText"/>
                    <w:rFonts w:ascii="Calibri" w:hAnsi="Calibri" w:cs="Calibri"/>
                  </w:rPr>
                  <w:t>Choose an item.</w:t>
                </w:r>
              </w:sdtContent>
            </w:sdt>
            <w:r>
              <w:rPr>
                <w:rFonts w:ascii="Calibri" w:hAnsi="Calibri" w:cs="Calibri"/>
              </w:rPr>
              <w:t xml:space="preserve">is the </w:t>
            </w:r>
            <w:r w:rsidR="00605830">
              <w:rPr>
                <w:rFonts w:ascii="Calibri" w:hAnsi="Calibri" w:cs="Calibri"/>
              </w:rPr>
              <w:t xml:space="preserve">most important document as it sets </w:t>
            </w:r>
            <w:r w:rsidR="00036606">
              <w:rPr>
                <w:rFonts w:ascii="Calibri" w:hAnsi="Calibri" w:cs="Calibri"/>
              </w:rPr>
              <w:t>out</w:t>
            </w:r>
            <w:r w:rsidR="00605830">
              <w:rPr>
                <w:rFonts w:ascii="Calibri" w:hAnsi="Calibri" w:cs="Calibri"/>
              </w:rPr>
              <w:t xml:space="preserve"> </w:t>
            </w:r>
            <w:r>
              <w:rPr>
                <w:rFonts w:ascii="Calibri" w:hAnsi="Calibri" w:cs="Calibri"/>
              </w:rPr>
              <w:t xml:space="preserve">our </w:t>
            </w:r>
            <w:r w:rsidR="00605830">
              <w:rPr>
                <w:rFonts w:ascii="Calibri" w:hAnsi="Calibri" w:cs="Calibri"/>
              </w:rPr>
              <w:t>organisation</w:t>
            </w:r>
            <w:r w:rsidR="00036606">
              <w:rPr>
                <w:rFonts w:ascii="Calibri" w:hAnsi="Calibri" w:cs="Calibri"/>
              </w:rPr>
              <w:t>’</w:t>
            </w:r>
            <w:r w:rsidR="00605830">
              <w:rPr>
                <w:rFonts w:ascii="Calibri" w:hAnsi="Calibri" w:cs="Calibri"/>
              </w:rPr>
              <w:t xml:space="preserve">s purpose and sets the rules under which </w:t>
            </w:r>
            <w:r>
              <w:rPr>
                <w:rFonts w:ascii="Calibri" w:hAnsi="Calibri" w:cs="Calibri"/>
              </w:rPr>
              <w:t xml:space="preserve">we </w:t>
            </w:r>
            <w:r w:rsidR="00605830">
              <w:rPr>
                <w:rFonts w:ascii="Calibri" w:hAnsi="Calibri" w:cs="Calibri"/>
              </w:rPr>
              <w:t>must operate.</w:t>
            </w:r>
          </w:p>
        </w:tc>
      </w:tr>
      <w:tr w:rsidR="007608C2" w14:paraId="7B1204C2" w14:textId="77777777" w:rsidTr="00687B40">
        <w:trPr>
          <w:trHeight w:val="525"/>
        </w:trPr>
        <w:tc>
          <w:tcPr>
            <w:tcW w:w="10065" w:type="dxa"/>
            <w:gridSpan w:val="6"/>
            <w:shd w:val="clear" w:color="auto" w:fill="F2F2F2" w:themeFill="background1" w:themeFillShade="F2"/>
          </w:tcPr>
          <w:p w14:paraId="01A39183" w14:textId="4D664495" w:rsidR="007608C2" w:rsidRPr="003B1815" w:rsidRDefault="00F34D8F" w:rsidP="00DC7846">
            <w:pPr>
              <w:pStyle w:val="Heading2"/>
              <w:spacing w:before="0" w:beforeAutospacing="0" w:after="0" w:afterAutospacing="0"/>
              <w:rPr>
                <w:rFonts w:cs="Calibri"/>
                <w:b w:val="0"/>
              </w:rPr>
            </w:pPr>
            <w:bookmarkStart w:id="36" w:name="_Toc235786877"/>
            <w:r>
              <w:rPr>
                <w:rFonts w:ascii="Calibri" w:hAnsi="Calibri" w:cs="Calibri"/>
              </w:rPr>
              <w:t>Board</w:t>
            </w:r>
            <w:r w:rsidR="007608C2" w:rsidRPr="007608C2">
              <w:rPr>
                <w:rFonts w:ascii="Calibri" w:hAnsi="Calibri" w:cs="Calibri"/>
              </w:rPr>
              <w:t xml:space="preserve"> roles and responsibilities</w:t>
            </w:r>
            <w:bookmarkEnd w:id="36"/>
          </w:p>
        </w:tc>
      </w:tr>
      <w:tr w:rsidR="003B1815" w14:paraId="691D7B3E" w14:textId="77777777" w:rsidTr="00687B40">
        <w:tc>
          <w:tcPr>
            <w:tcW w:w="10065" w:type="dxa"/>
            <w:gridSpan w:val="6"/>
            <w:shd w:val="clear" w:color="auto" w:fill="F2F2F2" w:themeFill="background1" w:themeFillShade="F2"/>
          </w:tcPr>
          <w:p w14:paraId="53F13F7D" w14:textId="77777777" w:rsidR="003B1815" w:rsidRPr="003B1815" w:rsidRDefault="003B1815" w:rsidP="003B1815">
            <w:pPr>
              <w:rPr>
                <w:rFonts w:ascii="Calibri" w:hAnsi="Calibri" w:cs="Calibri"/>
                <w:b/>
              </w:rPr>
            </w:pPr>
            <w:r w:rsidRPr="003B1815">
              <w:rPr>
                <w:rFonts w:ascii="Calibri" w:hAnsi="Calibri" w:cs="Calibri"/>
                <w:b/>
              </w:rPr>
              <w:t>Not-for profit organisations</w:t>
            </w:r>
          </w:p>
        </w:tc>
      </w:tr>
      <w:tr w:rsidR="00171BC8" w14:paraId="0A5F1CF7" w14:textId="77777777" w:rsidTr="00687B40">
        <w:tc>
          <w:tcPr>
            <w:tcW w:w="1276" w:type="dxa"/>
            <w:vMerge w:val="restart"/>
          </w:tcPr>
          <w:p w14:paraId="2B0DFBC0" w14:textId="77777777" w:rsidR="00171BC8" w:rsidRPr="003B1815" w:rsidRDefault="00171BC8" w:rsidP="003B1815">
            <w:pPr>
              <w:rPr>
                <w:rFonts w:ascii="Calibri" w:hAnsi="Calibri" w:cs="Calibri"/>
                <w:b/>
              </w:rPr>
            </w:pPr>
            <w:r w:rsidRPr="003B1815">
              <w:rPr>
                <w:rFonts w:ascii="Calibri" w:hAnsi="Calibri" w:cs="Calibri"/>
                <w:b/>
              </w:rPr>
              <w:t>Chair</w:t>
            </w:r>
          </w:p>
        </w:tc>
        <w:tc>
          <w:tcPr>
            <w:tcW w:w="8789" w:type="dxa"/>
            <w:gridSpan w:val="5"/>
          </w:tcPr>
          <w:p w14:paraId="527FC2C0" w14:textId="77777777" w:rsidR="00171BC8" w:rsidRPr="007608C2" w:rsidRDefault="00171BC8" w:rsidP="003B1815">
            <w:pPr>
              <w:rPr>
                <w:rFonts w:ascii="Calibri" w:hAnsi="Calibri" w:cs="Calibri"/>
                <w:b/>
              </w:rPr>
            </w:pPr>
            <w:r w:rsidRPr="007608C2">
              <w:rPr>
                <w:rFonts w:ascii="Calibri" w:hAnsi="Calibri" w:cs="Calibri"/>
                <w:b/>
              </w:rPr>
              <w:t>The chair is expected to:</w:t>
            </w:r>
          </w:p>
        </w:tc>
      </w:tr>
      <w:tr w:rsidR="00171BC8" w14:paraId="2BEF8F53" w14:textId="77777777" w:rsidTr="00687B40">
        <w:tc>
          <w:tcPr>
            <w:tcW w:w="1276" w:type="dxa"/>
            <w:vMerge/>
          </w:tcPr>
          <w:p w14:paraId="7DE6E1B4" w14:textId="77777777" w:rsidR="00171BC8" w:rsidRDefault="00171BC8" w:rsidP="00C71436">
            <w:pPr>
              <w:pStyle w:val="Heading1"/>
              <w:spacing w:before="0"/>
            </w:pPr>
          </w:p>
        </w:tc>
        <w:tc>
          <w:tcPr>
            <w:tcW w:w="8789" w:type="dxa"/>
            <w:gridSpan w:val="5"/>
          </w:tcPr>
          <w:p w14:paraId="1D6DBC84" w14:textId="77777777" w:rsidR="00171BC8" w:rsidRDefault="00171BC8" w:rsidP="007608C2">
            <w:pPr>
              <w:rPr>
                <w:rFonts w:ascii="Calibri" w:hAnsi="Calibri" w:cs="Calibri"/>
              </w:rPr>
            </w:pPr>
            <w:r>
              <w:rPr>
                <w:rFonts w:ascii="Calibri" w:hAnsi="Calibri" w:cs="Calibri"/>
              </w:rPr>
              <w:t>Conduct efficient governing body meetings.</w:t>
            </w:r>
          </w:p>
          <w:p w14:paraId="15E5CCD4" w14:textId="77777777" w:rsidR="00171BC8" w:rsidRPr="003B1815" w:rsidRDefault="00171BC8" w:rsidP="007608C2">
            <w:pPr>
              <w:rPr>
                <w:rFonts w:ascii="Calibri" w:hAnsi="Calibri" w:cs="Calibri"/>
              </w:rPr>
            </w:pPr>
          </w:p>
        </w:tc>
      </w:tr>
      <w:tr w:rsidR="00171BC8" w14:paraId="39112F1B" w14:textId="77777777" w:rsidTr="00687B40">
        <w:tc>
          <w:tcPr>
            <w:tcW w:w="1276" w:type="dxa"/>
            <w:vMerge/>
          </w:tcPr>
          <w:p w14:paraId="205A205F" w14:textId="77777777" w:rsidR="00171BC8" w:rsidRDefault="00171BC8" w:rsidP="00C71436">
            <w:pPr>
              <w:pStyle w:val="Heading1"/>
              <w:spacing w:before="0"/>
            </w:pPr>
          </w:p>
        </w:tc>
        <w:tc>
          <w:tcPr>
            <w:tcW w:w="8789" w:type="dxa"/>
            <w:gridSpan w:val="5"/>
          </w:tcPr>
          <w:p w14:paraId="3C989F59" w14:textId="77777777" w:rsidR="00171BC8" w:rsidRDefault="00171BC8" w:rsidP="007608C2">
            <w:pPr>
              <w:rPr>
                <w:rFonts w:ascii="Calibri" w:hAnsi="Calibri" w:cs="Calibri"/>
              </w:rPr>
            </w:pPr>
            <w:r>
              <w:rPr>
                <w:rFonts w:ascii="Calibri" w:hAnsi="Calibri" w:cs="Calibri"/>
              </w:rPr>
              <w:t>Set annual meeting time tables.</w:t>
            </w:r>
          </w:p>
          <w:p w14:paraId="4625F412" w14:textId="77777777" w:rsidR="00171BC8" w:rsidRPr="003B1815" w:rsidRDefault="00171BC8" w:rsidP="007608C2">
            <w:pPr>
              <w:rPr>
                <w:rFonts w:ascii="Calibri" w:hAnsi="Calibri" w:cs="Calibri"/>
              </w:rPr>
            </w:pPr>
          </w:p>
        </w:tc>
      </w:tr>
      <w:tr w:rsidR="00171BC8" w14:paraId="05C587B2" w14:textId="77777777" w:rsidTr="00687B40">
        <w:tc>
          <w:tcPr>
            <w:tcW w:w="1276" w:type="dxa"/>
            <w:vMerge/>
          </w:tcPr>
          <w:p w14:paraId="6348ED1B" w14:textId="77777777" w:rsidR="00171BC8" w:rsidRDefault="00171BC8" w:rsidP="00C71436">
            <w:pPr>
              <w:pStyle w:val="Heading1"/>
              <w:spacing w:before="0"/>
            </w:pPr>
          </w:p>
        </w:tc>
        <w:tc>
          <w:tcPr>
            <w:tcW w:w="8789" w:type="dxa"/>
            <w:gridSpan w:val="5"/>
          </w:tcPr>
          <w:p w14:paraId="7FBD1DE4" w14:textId="77777777" w:rsidR="00171BC8" w:rsidRDefault="00171BC8" w:rsidP="007608C2">
            <w:pPr>
              <w:rPr>
                <w:rFonts w:ascii="Calibri" w:hAnsi="Calibri" w:cs="Calibri"/>
              </w:rPr>
            </w:pPr>
            <w:r>
              <w:rPr>
                <w:rFonts w:ascii="Calibri" w:hAnsi="Calibri" w:cs="Calibri"/>
              </w:rPr>
              <w:t>Prepare meeting agendas.</w:t>
            </w:r>
          </w:p>
          <w:p w14:paraId="1530A20D" w14:textId="77777777" w:rsidR="00171BC8" w:rsidRPr="003B1815" w:rsidRDefault="00171BC8" w:rsidP="007608C2">
            <w:pPr>
              <w:rPr>
                <w:rFonts w:ascii="Calibri" w:hAnsi="Calibri" w:cs="Calibri"/>
              </w:rPr>
            </w:pPr>
          </w:p>
        </w:tc>
      </w:tr>
      <w:tr w:rsidR="00171BC8" w14:paraId="4BDA9E3C" w14:textId="77777777" w:rsidTr="00687B40">
        <w:tc>
          <w:tcPr>
            <w:tcW w:w="1276" w:type="dxa"/>
            <w:vMerge/>
          </w:tcPr>
          <w:p w14:paraId="05F36945" w14:textId="77777777" w:rsidR="00171BC8" w:rsidRDefault="00171BC8" w:rsidP="00C71436">
            <w:pPr>
              <w:pStyle w:val="Heading1"/>
              <w:spacing w:before="0"/>
            </w:pPr>
          </w:p>
        </w:tc>
        <w:tc>
          <w:tcPr>
            <w:tcW w:w="8789" w:type="dxa"/>
            <w:gridSpan w:val="5"/>
          </w:tcPr>
          <w:p w14:paraId="661A38FB" w14:textId="77777777" w:rsidR="00171BC8" w:rsidRDefault="00171BC8" w:rsidP="007608C2">
            <w:pPr>
              <w:rPr>
                <w:rFonts w:ascii="Calibri" w:hAnsi="Calibri" w:cs="Calibri"/>
              </w:rPr>
            </w:pPr>
            <w:r>
              <w:rPr>
                <w:rFonts w:ascii="Calibri" w:hAnsi="Calibri" w:cs="Calibri"/>
              </w:rPr>
              <w:t>Manage the distribution of papers in advance of governing body meetings.</w:t>
            </w:r>
          </w:p>
          <w:p w14:paraId="1708E8E0" w14:textId="77777777" w:rsidR="002771A9" w:rsidRPr="003B1815" w:rsidRDefault="002771A9" w:rsidP="007608C2">
            <w:pPr>
              <w:rPr>
                <w:rFonts w:ascii="Calibri" w:hAnsi="Calibri" w:cs="Calibri"/>
              </w:rPr>
            </w:pPr>
          </w:p>
        </w:tc>
      </w:tr>
      <w:tr w:rsidR="00171BC8" w14:paraId="76703047" w14:textId="77777777" w:rsidTr="00687B40">
        <w:tc>
          <w:tcPr>
            <w:tcW w:w="1276" w:type="dxa"/>
            <w:vMerge/>
          </w:tcPr>
          <w:p w14:paraId="1CF53ADE" w14:textId="77777777" w:rsidR="00171BC8" w:rsidRDefault="00171BC8" w:rsidP="00C71436">
            <w:pPr>
              <w:pStyle w:val="Heading1"/>
              <w:spacing w:before="0"/>
            </w:pPr>
          </w:p>
        </w:tc>
        <w:tc>
          <w:tcPr>
            <w:tcW w:w="8789" w:type="dxa"/>
            <w:gridSpan w:val="5"/>
          </w:tcPr>
          <w:p w14:paraId="06E00CAD" w14:textId="77777777" w:rsidR="00171BC8" w:rsidRDefault="00171BC8" w:rsidP="007608C2">
            <w:pPr>
              <w:rPr>
                <w:rFonts w:ascii="Calibri" w:hAnsi="Calibri" w:cs="Calibri"/>
              </w:rPr>
            </w:pPr>
            <w:r w:rsidRPr="003B1815">
              <w:rPr>
                <w:rFonts w:ascii="Calibri" w:hAnsi="Calibri" w:cs="Calibri"/>
              </w:rPr>
              <w:t>Ensure accurate recording of meeting decisions.</w:t>
            </w:r>
          </w:p>
          <w:p w14:paraId="5C52FAE6" w14:textId="77777777" w:rsidR="002771A9" w:rsidRPr="003B1815" w:rsidRDefault="002771A9" w:rsidP="007608C2">
            <w:pPr>
              <w:rPr>
                <w:rFonts w:ascii="Calibri" w:hAnsi="Calibri" w:cs="Calibri"/>
              </w:rPr>
            </w:pPr>
          </w:p>
        </w:tc>
      </w:tr>
      <w:tr w:rsidR="00171BC8" w14:paraId="57DC5E67" w14:textId="77777777" w:rsidTr="00687B40">
        <w:tc>
          <w:tcPr>
            <w:tcW w:w="1276" w:type="dxa"/>
            <w:vMerge/>
          </w:tcPr>
          <w:p w14:paraId="48F9151E" w14:textId="77777777" w:rsidR="00171BC8" w:rsidRDefault="00171BC8" w:rsidP="00C71436">
            <w:pPr>
              <w:pStyle w:val="Heading1"/>
              <w:spacing w:before="0"/>
            </w:pPr>
          </w:p>
        </w:tc>
        <w:tc>
          <w:tcPr>
            <w:tcW w:w="8789" w:type="dxa"/>
            <w:gridSpan w:val="5"/>
          </w:tcPr>
          <w:p w14:paraId="16AC0D85" w14:textId="77777777" w:rsidR="00171BC8" w:rsidRDefault="00171BC8" w:rsidP="007608C2">
            <w:pPr>
              <w:rPr>
                <w:rFonts w:ascii="Calibri" w:hAnsi="Calibri" w:cs="Calibri"/>
              </w:rPr>
            </w:pPr>
            <w:r w:rsidRPr="003B1815">
              <w:rPr>
                <w:rFonts w:ascii="Calibri" w:hAnsi="Calibri" w:cs="Calibri"/>
              </w:rPr>
              <w:t xml:space="preserve">Liaise with the chief executive outside scheduled governing body meetings. </w:t>
            </w:r>
          </w:p>
          <w:p w14:paraId="618F7730" w14:textId="77777777" w:rsidR="002771A9" w:rsidRPr="003B1815" w:rsidRDefault="002771A9" w:rsidP="007608C2">
            <w:pPr>
              <w:rPr>
                <w:rFonts w:ascii="Calibri" w:hAnsi="Calibri" w:cs="Calibri"/>
              </w:rPr>
            </w:pPr>
          </w:p>
        </w:tc>
      </w:tr>
      <w:tr w:rsidR="00171BC8" w14:paraId="661F24A1" w14:textId="77777777" w:rsidTr="00687B40">
        <w:tc>
          <w:tcPr>
            <w:tcW w:w="1276" w:type="dxa"/>
            <w:vMerge/>
          </w:tcPr>
          <w:p w14:paraId="3C1E79D3" w14:textId="77777777" w:rsidR="00171BC8" w:rsidRDefault="00171BC8" w:rsidP="00C71436">
            <w:pPr>
              <w:pStyle w:val="Heading1"/>
              <w:spacing w:before="0"/>
            </w:pPr>
          </w:p>
        </w:tc>
        <w:tc>
          <w:tcPr>
            <w:tcW w:w="8789" w:type="dxa"/>
            <w:gridSpan w:val="5"/>
          </w:tcPr>
          <w:p w14:paraId="78345669" w14:textId="77777777" w:rsidR="00171BC8" w:rsidRDefault="00171BC8" w:rsidP="007608C2">
            <w:pPr>
              <w:rPr>
                <w:rFonts w:ascii="Calibri" w:hAnsi="Calibri" w:cs="Calibri"/>
              </w:rPr>
            </w:pPr>
            <w:r w:rsidRPr="003B1815">
              <w:rPr>
                <w:rFonts w:ascii="Calibri" w:hAnsi="Calibri" w:cs="Calibri"/>
              </w:rPr>
              <w:t>Instruct the auditor in the absence of a finance committee.</w:t>
            </w:r>
          </w:p>
          <w:p w14:paraId="0AE3F448" w14:textId="77777777" w:rsidR="002771A9" w:rsidRPr="003B1815" w:rsidRDefault="002771A9" w:rsidP="007608C2">
            <w:pPr>
              <w:rPr>
                <w:rFonts w:ascii="Calibri" w:hAnsi="Calibri" w:cs="Calibri"/>
              </w:rPr>
            </w:pPr>
          </w:p>
        </w:tc>
      </w:tr>
      <w:tr w:rsidR="00171BC8" w14:paraId="44A898B7" w14:textId="77777777" w:rsidTr="00687B40">
        <w:tc>
          <w:tcPr>
            <w:tcW w:w="1276" w:type="dxa"/>
            <w:vMerge/>
          </w:tcPr>
          <w:p w14:paraId="53CD1059" w14:textId="77777777" w:rsidR="00171BC8" w:rsidRDefault="00171BC8" w:rsidP="00C71436">
            <w:pPr>
              <w:pStyle w:val="Heading1"/>
              <w:spacing w:before="0"/>
            </w:pPr>
          </w:p>
        </w:tc>
        <w:tc>
          <w:tcPr>
            <w:tcW w:w="8789" w:type="dxa"/>
            <w:gridSpan w:val="5"/>
          </w:tcPr>
          <w:p w14:paraId="7B81FBDF" w14:textId="59431912" w:rsidR="002771A9" w:rsidRPr="003B1815" w:rsidRDefault="00171BC8" w:rsidP="0073127A">
            <w:pPr>
              <w:rPr>
                <w:rFonts w:ascii="Calibri" w:hAnsi="Calibri" w:cs="Calibri"/>
              </w:rPr>
            </w:pPr>
            <w:r w:rsidRPr="003B1815">
              <w:rPr>
                <w:rFonts w:ascii="Calibri" w:hAnsi="Calibri" w:cs="Calibri"/>
              </w:rPr>
              <w:t xml:space="preserve">Establish governing body committees (sub-groups of the full </w:t>
            </w:r>
            <w:r w:rsidR="00F34D8F">
              <w:rPr>
                <w:rFonts w:ascii="Calibri" w:hAnsi="Calibri" w:cs="Calibri"/>
              </w:rPr>
              <w:t>Board</w:t>
            </w:r>
            <w:r w:rsidRPr="003B1815">
              <w:rPr>
                <w:rFonts w:ascii="Calibri" w:hAnsi="Calibri" w:cs="Calibri"/>
              </w:rPr>
              <w:t>) for specific tasks and define their terms of reference.</w:t>
            </w:r>
          </w:p>
        </w:tc>
      </w:tr>
      <w:tr w:rsidR="00171BC8" w14:paraId="0D21D36D" w14:textId="77777777" w:rsidTr="00687B40">
        <w:tc>
          <w:tcPr>
            <w:tcW w:w="1276" w:type="dxa"/>
            <w:vMerge/>
          </w:tcPr>
          <w:p w14:paraId="12F78451" w14:textId="77777777" w:rsidR="00171BC8" w:rsidRDefault="00171BC8" w:rsidP="00C71436">
            <w:pPr>
              <w:pStyle w:val="Heading1"/>
              <w:spacing w:before="0"/>
            </w:pPr>
          </w:p>
        </w:tc>
        <w:tc>
          <w:tcPr>
            <w:tcW w:w="8789" w:type="dxa"/>
            <w:gridSpan w:val="5"/>
          </w:tcPr>
          <w:p w14:paraId="3C9BD71E" w14:textId="77777777" w:rsidR="00171BC8" w:rsidRDefault="00171BC8" w:rsidP="007608C2">
            <w:pPr>
              <w:rPr>
                <w:rFonts w:ascii="Calibri" w:hAnsi="Calibri" w:cs="Calibri"/>
              </w:rPr>
            </w:pPr>
            <w:r w:rsidRPr="00171BC8">
              <w:rPr>
                <w:rFonts w:ascii="Calibri" w:hAnsi="Calibri" w:cs="Calibri"/>
              </w:rPr>
              <w:t>Attend committee meetings when appropriate.</w:t>
            </w:r>
          </w:p>
          <w:p w14:paraId="41985C83" w14:textId="77777777" w:rsidR="002771A9" w:rsidRPr="00171BC8" w:rsidRDefault="002771A9" w:rsidP="007608C2">
            <w:pPr>
              <w:rPr>
                <w:rFonts w:ascii="Calibri" w:hAnsi="Calibri" w:cs="Calibri"/>
              </w:rPr>
            </w:pPr>
          </w:p>
        </w:tc>
      </w:tr>
      <w:tr w:rsidR="00171BC8" w14:paraId="081EE20F" w14:textId="77777777" w:rsidTr="00687B40">
        <w:tc>
          <w:tcPr>
            <w:tcW w:w="1276" w:type="dxa"/>
            <w:vMerge/>
          </w:tcPr>
          <w:p w14:paraId="65B8BB29" w14:textId="77777777" w:rsidR="00171BC8" w:rsidRDefault="00171BC8" w:rsidP="00C71436">
            <w:pPr>
              <w:pStyle w:val="Heading1"/>
              <w:spacing w:before="0"/>
            </w:pPr>
          </w:p>
        </w:tc>
        <w:tc>
          <w:tcPr>
            <w:tcW w:w="8789" w:type="dxa"/>
            <w:gridSpan w:val="5"/>
          </w:tcPr>
          <w:p w14:paraId="7AF1076E" w14:textId="73E5310B" w:rsidR="00171BC8" w:rsidRDefault="00171BC8" w:rsidP="007608C2">
            <w:pPr>
              <w:rPr>
                <w:rFonts w:ascii="Calibri" w:hAnsi="Calibri" w:cs="Calibri"/>
              </w:rPr>
            </w:pPr>
            <w:r w:rsidRPr="00171BC8">
              <w:rPr>
                <w:rFonts w:ascii="Calibri" w:hAnsi="Calibri" w:cs="Calibri"/>
              </w:rPr>
              <w:t xml:space="preserve">Make sure </w:t>
            </w:r>
            <w:r w:rsidR="007608C2">
              <w:rPr>
                <w:rFonts w:ascii="Calibri" w:hAnsi="Calibri" w:cs="Calibri"/>
              </w:rPr>
              <w:t xml:space="preserve">our </w:t>
            </w:r>
            <w:r w:rsidRPr="00171BC8">
              <w:rPr>
                <w:rFonts w:ascii="Calibri" w:hAnsi="Calibri" w:cs="Calibri"/>
              </w:rPr>
              <w:t>governing body’s resources are being appropriately used.</w:t>
            </w:r>
          </w:p>
          <w:p w14:paraId="0BB70A9D" w14:textId="77777777" w:rsidR="002771A9" w:rsidRPr="00171BC8" w:rsidRDefault="002771A9" w:rsidP="007608C2">
            <w:pPr>
              <w:rPr>
                <w:rFonts w:ascii="Calibri" w:hAnsi="Calibri" w:cs="Calibri"/>
              </w:rPr>
            </w:pPr>
          </w:p>
        </w:tc>
      </w:tr>
      <w:tr w:rsidR="00683D34" w14:paraId="309D4C1B" w14:textId="77777777" w:rsidTr="00687B40">
        <w:tc>
          <w:tcPr>
            <w:tcW w:w="1276" w:type="dxa"/>
            <w:vMerge w:val="restart"/>
            <w:shd w:val="clear" w:color="auto" w:fill="F2F2F2" w:themeFill="background1" w:themeFillShade="F2"/>
          </w:tcPr>
          <w:p w14:paraId="73F402A3" w14:textId="77777777" w:rsidR="00683D34" w:rsidRPr="00DB3945" w:rsidRDefault="00683D34" w:rsidP="00DB3945">
            <w:pPr>
              <w:rPr>
                <w:rFonts w:ascii="Calibri" w:hAnsi="Calibri" w:cs="Calibri"/>
                <w:b/>
              </w:rPr>
            </w:pPr>
            <w:r w:rsidRPr="00DB3945">
              <w:rPr>
                <w:rFonts w:ascii="Calibri" w:hAnsi="Calibri" w:cs="Calibri"/>
                <w:b/>
              </w:rPr>
              <w:t>Treasurer</w:t>
            </w:r>
          </w:p>
        </w:tc>
        <w:tc>
          <w:tcPr>
            <w:tcW w:w="8789" w:type="dxa"/>
            <w:gridSpan w:val="5"/>
            <w:shd w:val="clear" w:color="auto" w:fill="F2F2F2" w:themeFill="background1" w:themeFillShade="F2"/>
          </w:tcPr>
          <w:p w14:paraId="73161129" w14:textId="7F133930" w:rsidR="00683D34" w:rsidRPr="007608C2" w:rsidRDefault="00683D34" w:rsidP="0073127A">
            <w:pPr>
              <w:rPr>
                <w:rFonts w:ascii="Calibri" w:hAnsi="Calibri" w:cs="Calibri"/>
                <w:b/>
              </w:rPr>
            </w:pPr>
            <w:r w:rsidRPr="007608C2">
              <w:rPr>
                <w:rFonts w:ascii="Calibri" w:hAnsi="Calibri" w:cs="Calibri"/>
                <w:b/>
              </w:rPr>
              <w:t xml:space="preserve">The treasurer’s tasks include: </w:t>
            </w:r>
          </w:p>
        </w:tc>
      </w:tr>
      <w:tr w:rsidR="00683D34" w14:paraId="357566DE" w14:textId="77777777" w:rsidTr="00687B40">
        <w:tc>
          <w:tcPr>
            <w:tcW w:w="1276" w:type="dxa"/>
            <w:vMerge/>
            <w:shd w:val="clear" w:color="auto" w:fill="F2F2F2" w:themeFill="background1" w:themeFillShade="F2"/>
          </w:tcPr>
          <w:p w14:paraId="1D7D652D" w14:textId="77777777" w:rsidR="00683D34" w:rsidRDefault="00683D34" w:rsidP="00DB3945"/>
        </w:tc>
        <w:tc>
          <w:tcPr>
            <w:tcW w:w="8789" w:type="dxa"/>
            <w:gridSpan w:val="5"/>
            <w:shd w:val="clear" w:color="auto" w:fill="F2F2F2" w:themeFill="background1" w:themeFillShade="F2"/>
          </w:tcPr>
          <w:p w14:paraId="6E9F401E" w14:textId="43F691B0" w:rsidR="00683D34" w:rsidRDefault="00683D34" w:rsidP="00171BC8">
            <w:pPr>
              <w:rPr>
                <w:rFonts w:ascii="Calibri" w:hAnsi="Calibri" w:cs="Calibri"/>
              </w:rPr>
            </w:pPr>
            <w:r w:rsidRPr="00832BB5">
              <w:rPr>
                <w:rFonts w:ascii="Calibri" w:hAnsi="Calibri" w:cs="Calibri"/>
              </w:rPr>
              <w:t>Ensur</w:t>
            </w:r>
            <w:r>
              <w:rPr>
                <w:rFonts w:ascii="Calibri" w:hAnsi="Calibri" w:cs="Calibri"/>
              </w:rPr>
              <w:t>e</w:t>
            </w:r>
            <w:r w:rsidRPr="00832BB5">
              <w:rPr>
                <w:rFonts w:ascii="Calibri" w:hAnsi="Calibri" w:cs="Calibri"/>
              </w:rPr>
              <w:t xml:space="preserve"> </w:t>
            </w:r>
            <w:r>
              <w:rPr>
                <w:rFonts w:ascii="Calibri" w:hAnsi="Calibri" w:cs="Calibri"/>
              </w:rPr>
              <w:t xml:space="preserve">our </w:t>
            </w:r>
            <w:r w:rsidRPr="00832BB5">
              <w:rPr>
                <w:rFonts w:ascii="Calibri" w:hAnsi="Calibri" w:cs="Calibri"/>
              </w:rPr>
              <w:t>finances are managed appropriately.</w:t>
            </w:r>
          </w:p>
          <w:p w14:paraId="6E6BB7C1" w14:textId="77777777" w:rsidR="00683D34" w:rsidRPr="00832BB5" w:rsidRDefault="00683D34" w:rsidP="00171BC8">
            <w:pPr>
              <w:rPr>
                <w:rFonts w:ascii="Calibri" w:hAnsi="Calibri" w:cs="Calibri"/>
              </w:rPr>
            </w:pPr>
          </w:p>
        </w:tc>
      </w:tr>
      <w:tr w:rsidR="00683D34" w14:paraId="07E682D2" w14:textId="77777777" w:rsidTr="00687B40">
        <w:tc>
          <w:tcPr>
            <w:tcW w:w="1276" w:type="dxa"/>
            <w:vMerge/>
            <w:shd w:val="clear" w:color="auto" w:fill="F2F2F2" w:themeFill="background1" w:themeFillShade="F2"/>
          </w:tcPr>
          <w:p w14:paraId="73F820F2" w14:textId="77777777" w:rsidR="00683D34" w:rsidRDefault="00683D34" w:rsidP="00DB3945"/>
        </w:tc>
        <w:tc>
          <w:tcPr>
            <w:tcW w:w="8789" w:type="dxa"/>
            <w:gridSpan w:val="5"/>
            <w:shd w:val="clear" w:color="auto" w:fill="F2F2F2" w:themeFill="background1" w:themeFillShade="F2"/>
          </w:tcPr>
          <w:p w14:paraId="686F10DB" w14:textId="5CA7E69F" w:rsidR="00683D34" w:rsidRPr="00832BB5" w:rsidRDefault="00683D34" w:rsidP="007608C2">
            <w:pPr>
              <w:rPr>
                <w:rFonts w:ascii="Calibri" w:hAnsi="Calibri" w:cs="Calibri"/>
              </w:rPr>
            </w:pPr>
            <w:r w:rsidRPr="00832BB5">
              <w:rPr>
                <w:rFonts w:ascii="Calibri" w:hAnsi="Calibri" w:cs="Calibri"/>
              </w:rPr>
              <w:t>Mak</w:t>
            </w:r>
            <w:r>
              <w:rPr>
                <w:rFonts w:ascii="Calibri" w:hAnsi="Calibri" w:cs="Calibri"/>
              </w:rPr>
              <w:t>e</w:t>
            </w:r>
            <w:r w:rsidRPr="00832BB5">
              <w:rPr>
                <w:rFonts w:ascii="Calibri" w:hAnsi="Calibri" w:cs="Calibri"/>
              </w:rPr>
              <w:t xml:space="preserve"> recommendations to the governing body about income and expenditure, investments and debts.</w:t>
            </w:r>
          </w:p>
        </w:tc>
      </w:tr>
      <w:tr w:rsidR="00683D34" w14:paraId="0F186081" w14:textId="77777777" w:rsidTr="00687B40">
        <w:tc>
          <w:tcPr>
            <w:tcW w:w="1276" w:type="dxa"/>
            <w:vMerge/>
            <w:shd w:val="clear" w:color="auto" w:fill="F2F2F2" w:themeFill="background1" w:themeFillShade="F2"/>
          </w:tcPr>
          <w:p w14:paraId="31355CED" w14:textId="77777777" w:rsidR="00683D34" w:rsidRDefault="00683D34" w:rsidP="00DB3945"/>
        </w:tc>
        <w:tc>
          <w:tcPr>
            <w:tcW w:w="8789" w:type="dxa"/>
            <w:gridSpan w:val="5"/>
            <w:shd w:val="clear" w:color="auto" w:fill="F2F2F2" w:themeFill="background1" w:themeFillShade="F2"/>
          </w:tcPr>
          <w:p w14:paraId="390A11AB" w14:textId="77777777" w:rsidR="00683D34" w:rsidRDefault="00683D34" w:rsidP="0073127A">
            <w:pPr>
              <w:rPr>
                <w:rFonts w:ascii="Calibri" w:hAnsi="Calibri" w:cs="Calibri"/>
              </w:rPr>
            </w:pPr>
            <w:r w:rsidRPr="00832BB5">
              <w:rPr>
                <w:rFonts w:ascii="Calibri" w:hAnsi="Calibri" w:cs="Calibri"/>
              </w:rPr>
              <w:t>Keep</w:t>
            </w:r>
            <w:r>
              <w:rPr>
                <w:rFonts w:ascii="Calibri" w:hAnsi="Calibri" w:cs="Calibri"/>
              </w:rPr>
              <w:t xml:space="preserve"> </w:t>
            </w:r>
            <w:r w:rsidRPr="00832BB5">
              <w:rPr>
                <w:rFonts w:ascii="Calibri" w:hAnsi="Calibri" w:cs="Calibri"/>
              </w:rPr>
              <w:t>records of all incoming and outgoing payments.</w:t>
            </w:r>
          </w:p>
          <w:p w14:paraId="51AA58AA" w14:textId="1F85DF39" w:rsidR="00337CE6" w:rsidRPr="00832BB5" w:rsidRDefault="00337CE6" w:rsidP="0073127A">
            <w:pPr>
              <w:rPr>
                <w:rFonts w:ascii="Calibri" w:hAnsi="Calibri" w:cs="Calibri"/>
              </w:rPr>
            </w:pPr>
          </w:p>
        </w:tc>
      </w:tr>
      <w:tr w:rsidR="00683D34" w14:paraId="0A7F4D90" w14:textId="77777777" w:rsidTr="00687B40">
        <w:tc>
          <w:tcPr>
            <w:tcW w:w="1276" w:type="dxa"/>
            <w:vMerge/>
            <w:shd w:val="clear" w:color="auto" w:fill="F2F2F2" w:themeFill="background1" w:themeFillShade="F2"/>
          </w:tcPr>
          <w:p w14:paraId="353AFA2C" w14:textId="77777777" w:rsidR="00683D34" w:rsidRDefault="00683D34" w:rsidP="00DB3945"/>
        </w:tc>
        <w:tc>
          <w:tcPr>
            <w:tcW w:w="8789" w:type="dxa"/>
            <w:gridSpan w:val="5"/>
            <w:shd w:val="clear" w:color="auto" w:fill="F2F2F2" w:themeFill="background1" w:themeFillShade="F2"/>
          </w:tcPr>
          <w:p w14:paraId="2FFCA629" w14:textId="30473BFA" w:rsidR="00683D34" w:rsidRPr="00832BB5" w:rsidRDefault="00683D34" w:rsidP="007608C2">
            <w:pPr>
              <w:rPr>
                <w:rFonts w:ascii="Calibri" w:hAnsi="Calibri" w:cs="Calibri"/>
              </w:rPr>
            </w:pPr>
            <w:r w:rsidRPr="00832BB5">
              <w:rPr>
                <w:rFonts w:ascii="Calibri" w:hAnsi="Calibri" w:cs="Calibri"/>
              </w:rPr>
              <w:t>Review the annual statement of financial performance (profit and loss) and statement of financial position (balance sheet).</w:t>
            </w:r>
          </w:p>
        </w:tc>
      </w:tr>
      <w:tr w:rsidR="00683D34" w14:paraId="488AD93E" w14:textId="77777777" w:rsidTr="00687B40">
        <w:tc>
          <w:tcPr>
            <w:tcW w:w="1276" w:type="dxa"/>
            <w:vMerge/>
            <w:shd w:val="clear" w:color="auto" w:fill="F2F2F2" w:themeFill="background1" w:themeFillShade="F2"/>
          </w:tcPr>
          <w:p w14:paraId="50CF388C" w14:textId="77777777" w:rsidR="00683D34" w:rsidRDefault="00683D34" w:rsidP="00DB3945"/>
        </w:tc>
        <w:tc>
          <w:tcPr>
            <w:tcW w:w="8789" w:type="dxa"/>
            <w:gridSpan w:val="5"/>
            <w:shd w:val="clear" w:color="auto" w:fill="F2F2F2" w:themeFill="background1" w:themeFillShade="F2"/>
          </w:tcPr>
          <w:p w14:paraId="31D80D81" w14:textId="145EC478" w:rsidR="00683D34" w:rsidRPr="00832BB5" w:rsidRDefault="00683D34" w:rsidP="0073127A">
            <w:pPr>
              <w:rPr>
                <w:rFonts w:ascii="Calibri" w:hAnsi="Calibri" w:cs="Calibri"/>
              </w:rPr>
            </w:pPr>
            <w:r w:rsidRPr="00832BB5">
              <w:rPr>
                <w:rFonts w:ascii="Calibri" w:hAnsi="Calibri" w:cs="Calibri"/>
              </w:rPr>
              <w:t>Ensur</w:t>
            </w:r>
            <w:r>
              <w:rPr>
                <w:rFonts w:ascii="Calibri" w:hAnsi="Calibri" w:cs="Calibri"/>
              </w:rPr>
              <w:t>e</w:t>
            </w:r>
            <w:r w:rsidRPr="00832BB5">
              <w:rPr>
                <w:rFonts w:ascii="Calibri" w:hAnsi="Calibri" w:cs="Calibri"/>
              </w:rPr>
              <w:t xml:space="preserve"> that the annual audit process is undertaken in a timely fashion according to legal requirements.</w:t>
            </w:r>
          </w:p>
        </w:tc>
      </w:tr>
      <w:tr w:rsidR="00683D34" w14:paraId="6E32866F" w14:textId="77777777" w:rsidTr="00687B40">
        <w:tc>
          <w:tcPr>
            <w:tcW w:w="1276" w:type="dxa"/>
            <w:vMerge/>
            <w:shd w:val="clear" w:color="auto" w:fill="F2F2F2" w:themeFill="background1" w:themeFillShade="F2"/>
          </w:tcPr>
          <w:p w14:paraId="11BCEF07" w14:textId="77777777" w:rsidR="00683D34" w:rsidRDefault="00683D34" w:rsidP="00DB3945"/>
        </w:tc>
        <w:tc>
          <w:tcPr>
            <w:tcW w:w="8789" w:type="dxa"/>
            <w:gridSpan w:val="5"/>
            <w:shd w:val="clear" w:color="auto" w:fill="F2F2F2" w:themeFill="background1" w:themeFillShade="F2"/>
          </w:tcPr>
          <w:p w14:paraId="32BBEAFC" w14:textId="12A3D8E2" w:rsidR="00683D34" w:rsidRPr="00832BB5" w:rsidRDefault="00683D34" w:rsidP="0073127A">
            <w:pPr>
              <w:rPr>
                <w:rFonts w:ascii="Calibri" w:hAnsi="Calibri" w:cs="Calibri"/>
              </w:rPr>
            </w:pPr>
            <w:r w:rsidRPr="00832BB5">
              <w:rPr>
                <w:rFonts w:ascii="Calibri" w:hAnsi="Calibri" w:cs="Calibri"/>
              </w:rPr>
              <w:t>Provid</w:t>
            </w:r>
            <w:r>
              <w:rPr>
                <w:rFonts w:ascii="Calibri" w:hAnsi="Calibri" w:cs="Calibri"/>
              </w:rPr>
              <w:t>e</w:t>
            </w:r>
            <w:r w:rsidRPr="00832BB5">
              <w:rPr>
                <w:rFonts w:ascii="Calibri" w:hAnsi="Calibri" w:cs="Calibri"/>
              </w:rPr>
              <w:t xml:space="preserve"> regular financial statements to the governing body and providing explanations where required.</w:t>
            </w:r>
          </w:p>
        </w:tc>
      </w:tr>
      <w:tr w:rsidR="00683D34" w14:paraId="2AB7878A" w14:textId="77777777" w:rsidTr="00687B40">
        <w:tc>
          <w:tcPr>
            <w:tcW w:w="1276" w:type="dxa"/>
            <w:vMerge/>
            <w:shd w:val="clear" w:color="auto" w:fill="F2F2F2" w:themeFill="background1" w:themeFillShade="F2"/>
          </w:tcPr>
          <w:p w14:paraId="235C35B4" w14:textId="77777777" w:rsidR="00683D34" w:rsidRDefault="00683D34" w:rsidP="00DB3945"/>
        </w:tc>
        <w:tc>
          <w:tcPr>
            <w:tcW w:w="8789" w:type="dxa"/>
            <w:gridSpan w:val="5"/>
            <w:shd w:val="clear" w:color="auto" w:fill="F2F2F2" w:themeFill="background1" w:themeFillShade="F2"/>
          </w:tcPr>
          <w:p w14:paraId="42073CE2" w14:textId="32C40CCD" w:rsidR="00683D34" w:rsidRPr="00832BB5" w:rsidRDefault="00683D34" w:rsidP="0073127A">
            <w:pPr>
              <w:rPr>
                <w:rFonts w:ascii="Calibri" w:hAnsi="Calibri" w:cs="Calibri"/>
              </w:rPr>
            </w:pPr>
            <w:r w:rsidRPr="00832BB5">
              <w:rPr>
                <w:rFonts w:ascii="Calibri" w:hAnsi="Calibri" w:cs="Calibri"/>
              </w:rPr>
              <w:t>Draw up the annual budget in consultation with management and staff and other governing body members.</w:t>
            </w:r>
          </w:p>
        </w:tc>
      </w:tr>
      <w:tr w:rsidR="00683D34" w14:paraId="34C9210A" w14:textId="77777777" w:rsidTr="00687B40">
        <w:tc>
          <w:tcPr>
            <w:tcW w:w="1276" w:type="dxa"/>
            <w:vMerge/>
            <w:shd w:val="clear" w:color="auto" w:fill="F2F2F2" w:themeFill="background1" w:themeFillShade="F2"/>
          </w:tcPr>
          <w:p w14:paraId="5DD78003" w14:textId="77777777" w:rsidR="00683D34" w:rsidRDefault="00683D34" w:rsidP="00DB3945"/>
        </w:tc>
        <w:tc>
          <w:tcPr>
            <w:tcW w:w="8789" w:type="dxa"/>
            <w:gridSpan w:val="5"/>
            <w:shd w:val="clear" w:color="auto" w:fill="F2F2F2" w:themeFill="background1" w:themeFillShade="F2"/>
          </w:tcPr>
          <w:p w14:paraId="14ACFC02" w14:textId="1C333782" w:rsidR="00683D34" w:rsidRDefault="00683D34" w:rsidP="00D46372">
            <w:pPr>
              <w:rPr>
                <w:rFonts w:ascii="Calibri" w:hAnsi="Calibri" w:cs="Calibri"/>
              </w:rPr>
            </w:pPr>
            <w:r w:rsidRPr="00832BB5">
              <w:rPr>
                <w:rFonts w:ascii="Calibri" w:hAnsi="Calibri" w:cs="Calibri"/>
              </w:rPr>
              <w:t>Ensur</w:t>
            </w:r>
            <w:r>
              <w:rPr>
                <w:rFonts w:ascii="Calibri" w:hAnsi="Calibri" w:cs="Calibri"/>
              </w:rPr>
              <w:t>e</w:t>
            </w:r>
            <w:r w:rsidRPr="00832BB5">
              <w:rPr>
                <w:rFonts w:ascii="Calibri" w:hAnsi="Calibri" w:cs="Calibri"/>
              </w:rPr>
              <w:t xml:space="preserve"> that sufficient funds are available at all times to support </w:t>
            </w:r>
            <w:r w:rsidR="00337CE6">
              <w:rPr>
                <w:rFonts w:ascii="Calibri" w:hAnsi="Calibri" w:cs="Calibri"/>
              </w:rPr>
              <w:t xml:space="preserve">our </w:t>
            </w:r>
            <w:r w:rsidRPr="00832BB5">
              <w:rPr>
                <w:rFonts w:ascii="Calibri" w:hAnsi="Calibri" w:cs="Calibri"/>
              </w:rPr>
              <w:t>organisation’s liabilities.</w:t>
            </w:r>
          </w:p>
          <w:p w14:paraId="2F56ECDA" w14:textId="77777777" w:rsidR="00337CE6" w:rsidRPr="00832BB5" w:rsidRDefault="00337CE6" w:rsidP="00D46372">
            <w:pPr>
              <w:rPr>
                <w:rFonts w:ascii="Calibri" w:hAnsi="Calibri" w:cs="Calibri"/>
              </w:rPr>
            </w:pPr>
          </w:p>
        </w:tc>
      </w:tr>
      <w:tr w:rsidR="00666E6E" w14:paraId="1F0BC232" w14:textId="77777777" w:rsidTr="00687B40">
        <w:tc>
          <w:tcPr>
            <w:tcW w:w="1276" w:type="dxa"/>
            <w:vMerge w:val="restart"/>
          </w:tcPr>
          <w:p w14:paraId="23055F2A" w14:textId="77777777" w:rsidR="00666E6E" w:rsidRPr="00666E6E" w:rsidRDefault="00666E6E" w:rsidP="00DB3945">
            <w:pPr>
              <w:rPr>
                <w:rFonts w:ascii="Calibri" w:hAnsi="Calibri" w:cs="Calibri"/>
                <w:b/>
              </w:rPr>
            </w:pPr>
            <w:r w:rsidRPr="00666E6E">
              <w:rPr>
                <w:rFonts w:ascii="Calibri" w:hAnsi="Calibri" w:cs="Calibri"/>
                <w:b/>
              </w:rPr>
              <w:t>Secretary</w:t>
            </w:r>
          </w:p>
        </w:tc>
        <w:tc>
          <w:tcPr>
            <w:tcW w:w="8789" w:type="dxa"/>
            <w:gridSpan w:val="5"/>
          </w:tcPr>
          <w:p w14:paraId="2020A2A1" w14:textId="262BDEE1" w:rsidR="00666E6E" w:rsidRPr="001B7DA7" w:rsidRDefault="00666E6E" w:rsidP="0073127A">
            <w:pPr>
              <w:rPr>
                <w:rFonts w:ascii="Calibri" w:hAnsi="Calibri" w:cs="Calibri"/>
                <w:b/>
              </w:rPr>
            </w:pPr>
            <w:r w:rsidRPr="001B7DA7">
              <w:rPr>
                <w:rFonts w:ascii="Calibri" w:hAnsi="Calibri" w:cs="Calibri"/>
                <w:b/>
              </w:rPr>
              <w:t>The secretary’s tasks include:</w:t>
            </w:r>
          </w:p>
        </w:tc>
      </w:tr>
      <w:tr w:rsidR="00666E6E" w14:paraId="0BDEDBFC" w14:textId="77777777" w:rsidTr="00687B40">
        <w:tc>
          <w:tcPr>
            <w:tcW w:w="1276" w:type="dxa"/>
            <w:vMerge/>
          </w:tcPr>
          <w:p w14:paraId="2125CB7D" w14:textId="77777777" w:rsidR="00666E6E" w:rsidRDefault="00666E6E" w:rsidP="00DB3945">
            <w:pPr>
              <w:rPr>
                <w:b/>
              </w:rPr>
            </w:pPr>
          </w:p>
        </w:tc>
        <w:tc>
          <w:tcPr>
            <w:tcW w:w="8789" w:type="dxa"/>
            <w:gridSpan w:val="5"/>
          </w:tcPr>
          <w:p w14:paraId="41FC2D49" w14:textId="6BBED977" w:rsidR="00666E6E" w:rsidRDefault="00666E6E" w:rsidP="00832BB5">
            <w:pPr>
              <w:rPr>
                <w:rFonts w:ascii="Calibri" w:hAnsi="Calibri" w:cs="Calibri"/>
              </w:rPr>
            </w:pPr>
            <w:r w:rsidRPr="00666E6E">
              <w:rPr>
                <w:rFonts w:ascii="Calibri" w:hAnsi="Calibri" w:cs="Calibri"/>
              </w:rPr>
              <w:t>Conven</w:t>
            </w:r>
            <w:r w:rsidR="00D46372">
              <w:rPr>
                <w:rFonts w:ascii="Calibri" w:hAnsi="Calibri" w:cs="Calibri"/>
              </w:rPr>
              <w:t>e</w:t>
            </w:r>
            <w:r w:rsidRPr="00666E6E">
              <w:rPr>
                <w:rFonts w:ascii="Calibri" w:hAnsi="Calibri" w:cs="Calibri"/>
              </w:rPr>
              <w:t xml:space="preserve"> meetings and book rooms.</w:t>
            </w:r>
          </w:p>
          <w:p w14:paraId="0262302D" w14:textId="77777777" w:rsidR="00666E6E" w:rsidRPr="00666E6E" w:rsidRDefault="00666E6E" w:rsidP="00832BB5">
            <w:pPr>
              <w:rPr>
                <w:rFonts w:ascii="Calibri" w:hAnsi="Calibri" w:cs="Calibri"/>
              </w:rPr>
            </w:pPr>
          </w:p>
        </w:tc>
      </w:tr>
      <w:tr w:rsidR="00666E6E" w14:paraId="15B1CD2B" w14:textId="77777777" w:rsidTr="00687B40">
        <w:tc>
          <w:tcPr>
            <w:tcW w:w="1276" w:type="dxa"/>
            <w:vMerge/>
          </w:tcPr>
          <w:p w14:paraId="7FA9F769" w14:textId="77777777" w:rsidR="00666E6E" w:rsidRDefault="00666E6E" w:rsidP="00DB3945">
            <w:pPr>
              <w:rPr>
                <w:b/>
              </w:rPr>
            </w:pPr>
          </w:p>
        </w:tc>
        <w:tc>
          <w:tcPr>
            <w:tcW w:w="8789" w:type="dxa"/>
            <w:gridSpan w:val="5"/>
          </w:tcPr>
          <w:p w14:paraId="36857611" w14:textId="77777777" w:rsidR="00666E6E" w:rsidRDefault="00666E6E" w:rsidP="00832BB5">
            <w:pPr>
              <w:rPr>
                <w:rFonts w:ascii="Calibri" w:hAnsi="Calibri" w:cs="Calibri"/>
              </w:rPr>
            </w:pPr>
            <w:r w:rsidRPr="00666E6E">
              <w:rPr>
                <w:rFonts w:ascii="Calibri" w:hAnsi="Calibri" w:cs="Calibri"/>
              </w:rPr>
              <w:t>Deal with correspondence.</w:t>
            </w:r>
          </w:p>
          <w:p w14:paraId="390F2957" w14:textId="77777777" w:rsidR="00666E6E" w:rsidRPr="00666E6E" w:rsidRDefault="00666E6E" w:rsidP="00832BB5">
            <w:pPr>
              <w:rPr>
                <w:rFonts w:ascii="Calibri" w:hAnsi="Calibri" w:cs="Calibri"/>
              </w:rPr>
            </w:pPr>
          </w:p>
        </w:tc>
      </w:tr>
      <w:tr w:rsidR="00666E6E" w14:paraId="76F3D203" w14:textId="77777777" w:rsidTr="00687B40">
        <w:tc>
          <w:tcPr>
            <w:tcW w:w="1276" w:type="dxa"/>
            <w:vMerge/>
          </w:tcPr>
          <w:p w14:paraId="6118A6F0" w14:textId="77777777" w:rsidR="00666E6E" w:rsidRDefault="00666E6E" w:rsidP="00DB3945">
            <w:pPr>
              <w:rPr>
                <w:b/>
              </w:rPr>
            </w:pPr>
          </w:p>
        </w:tc>
        <w:tc>
          <w:tcPr>
            <w:tcW w:w="8789" w:type="dxa"/>
            <w:gridSpan w:val="5"/>
          </w:tcPr>
          <w:p w14:paraId="09C9277F" w14:textId="77777777" w:rsidR="00666E6E" w:rsidRDefault="00666E6E" w:rsidP="00666E6E">
            <w:pPr>
              <w:rPr>
                <w:rFonts w:ascii="Calibri" w:hAnsi="Calibri" w:cs="Calibri"/>
              </w:rPr>
            </w:pPr>
            <w:r w:rsidRPr="00666E6E">
              <w:rPr>
                <w:rFonts w:ascii="Calibri" w:hAnsi="Calibri" w:cs="Calibri"/>
              </w:rPr>
              <w:t>Prepar</w:t>
            </w:r>
            <w:r w:rsidR="00D46372">
              <w:rPr>
                <w:rFonts w:ascii="Calibri" w:hAnsi="Calibri" w:cs="Calibri"/>
              </w:rPr>
              <w:t>e</w:t>
            </w:r>
            <w:r w:rsidRPr="00666E6E">
              <w:rPr>
                <w:rFonts w:ascii="Calibri" w:hAnsi="Calibri" w:cs="Calibri"/>
              </w:rPr>
              <w:t xml:space="preserve"> agendas for meetings – in consultation with the chairperson.</w:t>
            </w:r>
          </w:p>
          <w:p w14:paraId="04FCF29B" w14:textId="77777777" w:rsidR="00666E6E" w:rsidRPr="00666E6E" w:rsidRDefault="00666E6E" w:rsidP="00666E6E">
            <w:pPr>
              <w:rPr>
                <w:rFonts w:ascii="Calibri" w:hAnsi="Calibri" w:cs="Calibri"/>
              </w:rPr>
            </w:pPr>
          </w:p>
        </w:tc>
      </w:tr>
      <w:tr w:rsidR="00666E6E" w14:paraId="7EBF1245" w14:textId="77777777" w:rsidTr="00687B40">
        <w:tc>
          <w:tcPr>
            <w:tcW w:w="1276" w:type="dxa"/>
            <w:vMerge/>
          </w:tcPr>
          <w:p w14:paraId="02CCB5A7" w14:textId="77777777" w:rsidR="00666E6E" w:rsidRDefault="00666E6E" w:rsidP="00DB3945">
            <w:pPr>
              <w:rPr>
                <w:b/>
              </w:rPr>
            </w:pPr>
          </w:p>
        </w:tc>
        <w:tc>
          <w:tcPr>
            <w:tcW w:w="8789" w:type="dxa"/>
            <w:gridSpan w:val="5"/>
          </w:tcPr>
          <w:p w14:paraId="7EA5EF1B" w14:textId="77777777" w:rsidR="00666E6E" w:rsidRDefault="00666E6E" w:rsidP="0073127A">
            <w:pPr>
              <w:rPr>
                <w:rFonts w:ascii="Calibri" w:hAnsi="Calibri" w:cs="Calibri"/>
              </w:rPr>
            </w:pPr>
            <w:r w:rsidRPr="00666E6E">
              <w:rPr>
                <w:rFonts w:ascii="Calibri" w:hAnsi="Calibri" w:cs="Calibri"/>
              </w:rPr>
              <w:t>Tak</w:t>
            </w:r>
            <w:r w:rsidR="00D46372">
              <w:rPr>
                <w:rFonts w:ascii="Calibri" w:hAnsi="Calibri" w:cs="Calibri"/>
              </w:rPr>
              <w:t>e</w:t>
            </w:r>
            <w:r w:rsidRPr="00666E6E">
              <w:rPr>
                <w:rFonts w:ascii="Calibri" w:hAnsi="Calibri" w:cs="Calibri"/>
              </w:rPr>
              <w:t xml:space="preserve"> the minutes of meetings</w:t>
            </w:r>
            <w:r w:rsidR="0073127A">
              <w:rPr>
                <w:rFonts w:ascii="Calibri" w:hAnsi="Calibri" w:cs="Calibri"/>
              </w:rPr>
              <w:t xml:space="preserve">. </w:t>
            </w:r>
            <w:r w:rsidRPr="00666E6E">
              <w:rPr>
                <w:rFonts w:ascii="Calibri" w:hAnsi="Calibri" w:cs="Calibri"/>
              </w:rPr>
              <w:t xml:space="preserve"> </w:t>
            </w:r>
          </w:p>
          <w:p w14:paraId="723F3AC8" w14:textId="1FEDBE30" w:rsidR="0073127A" w:rsidRPr="00666E6E" w:rsidRDefault="0073127A" w:rsidP="0073127A">
            <w:pPr>
              <w:rPr>
                <w:rFonts w:ascii="Calibri" w:hAnsi="Calibri" w:cs="Calibri"/>
              </w:rPr>
            </w:pPr>
          </w:p>
        </w:tc>
      </w:tr>
      <w:tr w:rsidR="00666E6E" w14:paraId="7D34BEA3" w14:textId="77777777" w:rsidTr="00687B40">
        <w:tc>
          <w:tcPr>
            <w:tcW w:w="1276" w:type="dxa"/>
            <w:vMerge/>
          </w:tcPr>
          <w:p w14:paraId="032CD0F0" w14:textId="77777777" w:rsidR="00666E6E" w:rsidRDefault="00666E6E" w:rsidP="00DB3945">
            <w:pPr>
              <w:rPr>
                <w:b/>
              </w:rPr>
            </w:pPr>
          </w:p>
        </w:tc>
        <w:tc>
          <w:tcPr>
            <w:tcW w:w="8789" w:type="dxa"/>
            <w:gridSpan w:val="5"/>
          </w:tcPr>
          <w:p w14:paraId="69584201" w14:textId="77777777" w:rsidR="00666E6E" w:rsidRDefault="00666E6E" w:rsidP="00832BB5">
            <w:pPr>
              <w:rPr>
                <w:rFonts w:ascii="Calibri" w:hAnsi="Calibri" w:cs="Calibri"/>
              </w:rPr>
            </w:pPr>
            <w:r w:rsidRPr="00666E6E">
              <w:rPr>
                <w:rFonts w:ascii="Calibri" w:hAnsi="Calibri" w:cs="Calibri"/>
              </w:rPr>
              <w:t>Ensur</w:t>
            </w:r>
            <w:r w:rsidR="00D46372">
              <w:rPr>
                <w:rFonts w:ascii="Calibri" w:hAnsi="Calibri" w:cs="Calibri"/>
              </w:rPr>
              <w:t>e</w:t>
            </w:r>
            <w:r w:rsidRPr="00666E6E">
              <w:rPr>
                <w:rFonts w:ascii="Calibri" w:hAnsi="Calibri" w:cs="Calibri"/>
              </w:rPr>
              <w:t xml:space="preserve"> back-up information is available at meetings when required.</w:t>
            </w:r>
          </w:p>
          <w:p w14:paraId="79E910C1" w14:textId="77777777" w:rsidR="00666E6E" w:rsidRPr="00666E6E" w:rsidRDefault="00666E6E" w:rsidP="00832BB5">
            <w:pPr>
              <w:rPr>
                <w:rFonts w:ascii="Calibri" w:hAnsi="Calibri" w:cs="Calibri"/>
              </w:rPr>
            </w:pPr>
          </w:p>
        </w:tc>
      </w:tr>
      <w:tr w:rsidR="00780057" w14:paraId="40E49B32" w14:textId="77777777" w:rsidTr="00687B40">
        <w:tc>
          <w:tcPr>
            <w:tcW w:w="10065" w:type="dxa"/>
            <w:gridSpan w:val="6"/>
            <w:shd w:val="clear" w:color="auto" w:fill="F2F2F2" w:themeFill="background1" w:themeFillShade="F2"/>
          </w:tcPr>
          <w:p w14:paraId="6B825D3C" w14:textId="77777777" w:rsidR="00780057" w:rsidRPr="00A129A2" w:rsidRDefault="00780057" w:rsidP="00780057">
            <w:pPr>
              <w:rPr>
                <w:rFonts w:ascii="Calibri" w:hAnsi="Calibri" w:cs="Calibri"/>
                <w:b/>
                <w:sz w:val="24"/>
                <w:szCs w:val="24"/>
              </w:rPr>
            </w:pPr>
            <w:r w:rsidRPr="00A129A2">
              <w:rPr>
                <w:rFonts w:ascii="Calibri" w:hAnsi="Calibri" w:cs="Calibri"/>
                <w:b/>
                <w:sz w:val="24"/>
                <w:szCs w:val="24"/>
              </w:rPr>
              <w:t>Director(s)</w:t>
            </w:r>
          </w:p>
          <w:p w14:paraId="033FC7E7" w14:textId="77777777" w:rsidR="00CF7D00" w:rsidRPr="00780057" w:rsidRDefault="00CF7D00" w:rsidP="00780057">
            <w:pPr>
              <w:rPr>
                <w:rFonts w:ascii="Calibri" w:hAnsi="Calibri" w:cs="Calibri"/>
                <w:b/>
              </w:rPr>
            </w:pPr>
          </w:p>
        </w:tc>
      </w:tr>
      <w:tr w:rsidR="00780057" w14:paraId="54BE61ED" w14:textId="77777777" w:rsidTr="00687B40">
        <w:tc>
          <w:tcPr>
            <w:tcW w:w="10065" w:type="dxa"/>
            <w:gridSpan w:val="6"/>
            <w:shd w:val="clear" w:color="auto" w:fill="F2F2F2" w:themeFill="background1" w:themeFillShade="F2"/>
          </w:tcPr>
          <w:p w14:paraId="2B792979" w14:textId="77777777" w:rsidR="00780057" w:rsidRDefault="00780057" w:rsidP="00C12219">
            <w:pPr>
              <w:rPr>
                <w:rFonts w:ascii="Calibri" w:hAnsi="Calibri" w:cs="Calibri"/>
                <w:b/>
              </w:rPr>
            </w:pPr>
            <w:r w:rsidRPr="00780057">
              <w:rPr>
                <w:rFonts w:ascii="Calibri" w:hAnsi="Calibri" w:cs="Calibri"/>
                <w:b/>
              </w:rPr>
              <w:t>Requirements under the Companies Act</w:t>
            </w:r>
          </w:p>
          <w:p w14:paraId="1D22A270" w14:textId="52C70E9C" w:rsidR="004A65A6" w:rsidRPr="00780057" w:rsidRDefault="004A65A6" w:rsidP="00C12219">
            <w:pPr>
              <w:rPr>
                <w:rFonts w:ascii="Calibri" w:hAnsi="Calibri" w:cs="Calibri"/>
                <w:b/>
              </w:rPr>
            </w:pPr>
          </w:p>
        </w:tc>
      </w:tr>
      <w:tr w:rsidR="00780057" w14:paraId="4E055319" w14:textId="77777777" w:rsidTr="00687B40">
        <w:tc>
          <w:tcPr>
            <w:tcW w:w="10065" w:type="dxa"/>
            <w:gridSpan w:val="6"/>
            <w:shd w:val="clear" w:color="auto" w:fill="F2F2F2" w:themeFill="background1" w:themeFillShade="F2"/>
          </w:tcPr>
          <w:p w14:paraId="37602E76" w14:textId="77777777" w:rsidR="004F6370" w:rsidRDefault="0073127A" w:rsidP="004F6370">
            <w:pPr>
              <w:rPr>
                <w:rFonts w:ascii="Calibri" w:hAnsi="Calibri" w:cs="Calibri"/>
                <w:b/>
              </w:rPr>
            </w:pPr>
            <w:r>
              <w:rPr>
                <w:rFonts w:ascii="Calibri" w:hAnsi="Calibri" w:cs="Calibri"/>
                <w:b/>
              </w:rPr>
              <w:t xml:space="preserve">Our </w:t>
            </w:r>
            <w:r w:rsidR="004F6370" w:rsidRPr="006B4144">
              <w:rPr>
                <w:rFonts w:ascii="Calibri" w:hAnsi="Calibri" w:cs="Calibri"/>
                <w:b/>
              </w:rPr>
              <w:t>directors are expected to:</w:t>
            </w:r>
          </w:p>
          <w:p w14:paraId="61C141C7" w14:textId="519206C0" w:rsidR="004A65A6" w:rsidRPr="006B4144" w:rsidRDefault="004A65A6" w:rsidP="004F6370">
            <w:pPr>
              <w:rPr>
                <w:rFonts w:ascii="Calibri" w:hAnsi="Calibri" w:cs="Calibri"/>
                <w:b/>
              </w:rPr>
            </w:pPr>
          </w:p>
        </w:tc>
      </w:tr>
      <w:tr w:rsidR="004F6370" w14:paraId="6E326409" w14:textId="77777777" w:rsidTr="00687B40">
        <w:tc>
          <w:tcPr>
            <w:tcW w:w="2694" w:type="dxa"/>
            <w:gridSpan w:val="4"/>
            <w:shd w:val="clear" w:color="auto" w:fill="F2F2F2" w:themeFill="background1" w:themeFillShade="F2"/>
          </w:tcPr>
          <w:p w14:paraId="3D51BDD3" w14:textId="77777777" w:rsidR="004F6370" w:rsidRDefault="004F6370" w:rsidP="00780057">
            <w:pPr>
              <w:rPr>
                <w:rFonts w:ascii="Calibri" w:hAnsi="Calibri" w:cs="Calibri"/>
              </w:rPr>
            </w:pPr>
            <w:r w:rsidRPr="004F6370">
              <w:rPr>
                <w:rFonts w:ascii="Calibri" w:hAnsi="Calibri" w:cs="Calibri"/>
              </w:rPr>
              <w:t>Act in good faith.</w:t>
            </w:r>
          </w:p>
          <w:p w14:paraId="03EC1608" w14:textId="77777777" w:rsidR="00D46372" w:rsidRPr="004F6370" w:rsidRDefault="00D46372" w:rsidP="00780057">
            <w:pPr>
              <w:rPr>
                <w:rFonts w:ascii="Calibri" w:hAnsi="Calibri" w:cs="Calibri"/>
              </w:rPr>
            </w:pPr>
          </w:p>
        </w:tc>
        <w:tc>
          <w:tcPr>
            <w:tcW w:w="3463" w:type="dxa"/>
          </w:tcPr>
          <w:p w14:paraId="1315E43C" w14:textId="77777777" w:rsidR="004F6370" w:rsidRPr="004F6370" w:rsidRDefault="004F6370" w:rsidP="00780057">
            <w:pPr>
              <w:rPr>
                <w:rFonts w:ascii="Calibri" w:hAnsi="Calibri" w:cs="Calibri"/>
              </w:rPr>
            </w:pPr>
            <w:r w:rsidRPr="004F6370">
              <w:rPr>
                <w:rFonts w:ascii="Calibri" w:hAnsi="Calibri" w:cs="Calibri"/>
              </w:rPr>
              <w:t>Declare conflicts of interests.</w:t>
            </w:r>
          </w:p>
        </w:tc>
        <w:tc>
          <w:tcPr>
            <w:tcW w:w="3908" w:type="dxa"/>
            <w:shd w:val="clear" w:color="auto" w:fill="F2F2F2" w:themeFill="background1" w:themeFillShade="F2"/>
          </w:tcPr>
          <w:p w14:paraId="49E19588" w14:textId="352FDD5E" w:rsidR="004F6370" w:rsidRPr="004F6370" w:rsidRDefault="004F6370" w:rsidP="00780057">
            <w:pPr>
              <w:rPr>
                <w:rFonts w:ascii="Calibri" w:hAnsi="Calibri" w:cs="Calibri"/>
              </w:rPr>
            </w:pPr>
            <w:r w:rsidRPr="004F6370">
              <w:rPr>
                <w:rFonts w:ascii="Calibri" w:hAnsi="Calibri" w:cs="Calibri"/>
              </w:rPr>
              <w:t>Avoid reckless</w:t>
            </w:r>
            <w:r w:rsidR="00E41352">
              <w:rPr>
                <w:rFonts w:ascii="Calibri" w:hAnsi="Calibri" w:cs="Calibri"/>
              </w:rPr>
              <w:t xml:space="preserve"> financial management</w:t>
            </w:r>
            <w:r w:rsidRPr="004F6370">
              <w:rPr>
                <w:rFonts w:ascii="Calibri" w:hAnsi="Calibri" w:cs="Calibri"/>
              </w:rPr>
              <w:t>.</w:t>
            </w:r>
          </w:p>
        </w:tc>
      </w:tr>
      <w:tr w:rsidR="004F6370" w14:paraId="77D34949" w14:textId="77777777" w:rsidTr="00687B40">
        <w:tc>
          <w:tcPr>
            <w:tcW w:w="2694" w:type="dxa"/>
            <w:gridSpan w:val="4"/>
          </w:tcPr>
          <w:p w14:paraId="1E34A11C" w14:textId="77777777" w:rsidR="004F6370" w:rsidRPr="004F6370" w:rsidRDefault="004F6370" w:rsidP="00780057">
            <w:pPr>
              <w:rPr>
                <w:rFonts w:ascii="Calibri" w:hAnsi="Calibri" w:cs="Calibri"/>
              </w:rPr>
            </w:pPr>
            <w:r w:rsidRPr="004F6370">
              <w:rPr>
                <w:rFonts w:ascii="Calibri" w:hAnsi="Calibri" w:cs="Calibri"/>
              </w:rPr>
              <w:t>Comply with a director’s duty of care.</w:t>
            </w:r>
          </w:p>
        </w:tc>
        <w:tc>
          <w:tcPr>
            <w:tcW w:w="3463" w:type="dxa"/>
            <w:shd w:val="clear" w:color="auto" w:fill="F2F2F2" w:themeFill="background1" w:themeFillShade="F2"/>
          </w:tcPr>
          <w:p w14:paraId="6415821E" w14:textId="3B2A9483" w:rsidR="004F6370" w:rsidRPr="004F6370" w:rsidRDefault="004F6370" w:rsidP="0073127A">
            <w:pPr>
              <w:rPr>
                <w:rFonts w:ascii="Calibri" w:hAnsi="Calibri" w:cs="Calibri"/>
              </w:rPr>
            </w:pPr>
            <w:r w:rsidRPr="004F6370">
              <w:rPr>
                <w:rFonts w:ascii="Calibri" w:hAnsi="Calibri" w:cs="Calibri"/>
              </w:rPr>
              <w:t xml:space="preserve">Ensure </w:t>
            </w:r>
            <w:r w:rsidR="0073127A">
              <w:rPr>
                <w:rFonts w:ascii="Calibri" w:hAnsi="Calibri" w:cs="Calibri"/>
              </w:rPr>
              <w:t xml:space="preserve">our </w:t>
            </w:r>
            <w:r w:rsidRPr="004F6370">
              <w:rPr>
                <w:rFonts w:ascii="Calibri" w:hAnsi="Calibri" w:cs="Calibri"/>
              </w:rPr>
              <w:t>organisation remains solvent.</w:t>
            </w:r>
          </w:p>
        </w:tc>
        <w:tc>
          <w:tcPr>
            <w:tcW w:w="3908" w:type="dxa"/>
          </w:tcPr>
          <w:p w14:paraId="282D95A9" w14:textId="77777777" w:rsidR="004F6370" w:rsidRPr="004F6370" w:rsidRDefault="004F6370" w:rsidP="00780057">
            <w:pPr>
              <w:rPr>
                <w:rFonts w:ascii="Calibri" w:hAnsi="Calibri" w:cs="Calibri"/>
              </w:rPr>
            </w:pPr>
            <w:r w:rsidRPr="004F6370">
              <w:rPr>
                <w:rFonts w:ascii="Calibri" w:hAnsi="Calibri" w:cs="Calibri"/>
              </w:rPr>
              <w:t>In all ways comply fully with the Companies Act.</w:t>
            </w:r>
          </w:p>
        </w:tc>
      </w:tr>
      <w:tr w:rsidR="005F2E59" w14:paraId="485CAB33" w14:textId="77777777" w:rsidTr="00687B40">
        <w:tc>
          <w:tcPr>
            <w:tcW w:w="1276" w:type="dxa"/>
            <w:vMerge w:val="restart"/>
            <w:shd w:val="clear" w:color="auto" w:fill="F2F2F2" w:themeFill="background1" w:themeFillShade="F2"/>
          </w:tcPr>
          <w:p w14:paraId="7FAF6E00" w14:textId="064AD4E2" w:rsidR="005F2E59" w:rsidRPr="005F2E59" w:rsidRDefault="005F2E59" w:rsidP="006B4144">
            <w:pPr>
              <w:rPr>
                <w:rFonts w:ascii="Calibri" w:hAnsi="Calibri" w:cs="Calibri"/>
                <w:b/>
              </w:rPr>
            </w:pPr>
            <w:hyperlink r:id="rId56" w:anchor="/" w:history="1">
              <w:r w:rsidRPr="00E41352">
                <w:rPr>
                  <w:rStyle w:val="Hyperlink"/>
                  <w:rFonts w:ascii="Calibri" w:hAnsi="Calibri" w:cs="Calibri"/>
                  <w:b/>
                </w:rPr>
                <w:t>Acting in good faith</w:t>
              </w:r>
            </w:hyperlink>
          </w:p>
        </w:tc>
        <w:tc>
          <w:tcPr>
            <w:tcW w:w="8789" w:type="dxa"/>
            <w:gridSpan w:val="5"/>
          </w:tcPr>
          <w:p w14:paraId="3433F577" w14:textId="31B6AB70" w:rsidR="005F2E59" w:rsidRPr="005F2E59" w:rsidRDefault="005F2E59" w:rsidP="0073127A">
            <w:pPr>
              <w:rPr>
                <w:rFonts w:ascii="Calibri" w:hAnsi="Calibri" w:cs="Calibri"/>
              </w:rPr>
            </w:pPr>
            <w:r w:rsidRPr="005F2E59">
              <w:rPr>
                <w:rFonts w:ascii="Calibri" w:hAnsi="Calibri" w:cs="Calibri"/>
              </w:rPr>
              <w:t xml:space="preserve">The concept of good faith is covered by the legal principle of company law and is used to determine if </w:t>
            </w:r>
            <w:r w:rsidR="0073127A">
              <w:rPr>
                <w:rFonts w:ascii="Calibri" w:hAnsi="Calibri" w:cs="Calibri"/>
              </w:rPr>
              <w:t xml:space="preserve">our </w:t>
            </w:r>
            <w:r w:rsidRPr="005F2E59">
              <w:rPr>
                <w:rFonts w:ascii="Calibri" w:hAnsi="Calibri" w:cs="Calibri"/>
              </w:rPr>
              <w:t>director</w:t>
            </w:r>
            <w:r w:rsidR="00E41352">
              <w:rPr>
                <w:rFonts w:ascii="Calibri" w:hAnsi="Calibri" w:cs="Calibri"/>
              </w:rPr>
              <w:t>s</w:t>
            </w:r>
            <w:r w:rsidRPr="005F2E59">
              <w:rPr>
                <w:rFonts w:ascii="Calibri" w:hAnsi="Calibri" w:cs="Calibri"/>
              </w:rPr>
              <w:t xml:space="preserve"> ha</w:t>
            </w:r>
            <w:r w:rsidR="00E41352">
              <w:rPr>
                <w:rFonts w:ascii="Calibri" w:hAnsi="Calibri" w:cs="Calibri"/>
              </w:rPr>
              <w:t>ve</w:t>
            </w:r>
            <w:r w:rsidRPr="005F2E59">
              <w:rPr>
                <w:rFonts w:ascii="Calibri" w:hAnsi="Calibri" w:cs="Calibri"/>
              </w:rPr>
              <w:t xml:space="preserve"> acted appropriately.</w:t>
            </w:r>
          </w:p>
        </w:tc>
      </w:tr>
      <w:tr w:rsidR="005F2E59" w14:paraId="1D040FF7" w14:textId="77777777" w:rsidTr="00687B40">
        <w:tc>
          <w:tcPr>
            <w:tcW w:w="1276" w:type="dxa"/>
            <w:vMerge/>
            <w:shd w:val="clear" w:color="auto" w:fill="F2F2F2" w:themeFill="background1" w:themeFillShade="F2"/>
          </w:tcPr>
          <w:p w14:paraId="26209C9E" w14:textId="77777777" w:rsidR="005F2E59" w:rsidRPr="005F2E59" w:rsidRDefault="005F2E59" w:rsidP="006B4144">
            <w:pPr>
              <w:rPr>
                <w:rFonts w:cs="Calibri"/>
              </w:rPr>
            </w:pPr>
          </w:p>
        </w:tc>
        <w:tc>
          <w:tcPr>
            <w:tcW w:w="8789" w:type="dxa"/>
            <w:gridSpan w:val="5"/>
          </w:tcPr>
          <w:p w14:paraId="4C25321D" w14:textId="06C64C52" w:rsidR="00710714" w:rsidRDefault="00710714" w:rsidP="00710714">
            <w:pPr>
              <w:rPr>
                <w:rFonts w:ascii="Calibri" w:hAnsi="Calibri" w:cs="Calibri"/>
              </w:rPr>
            </w:pPr>
            <w:r w:rsidRPr="00710714">
              <w:rPr>
                <w:rFonts w:ascii="Calibri" w:hAnsi="Calibri" w:cs="Calibri"/>
              </w:rPr>
              <w:t xml:space="preserve">While </w:t>
            </w:r>
            <w:r w:rsidR="0073127A">
              <w:rPr>
                <w:rFonts w:ascii="Calibri" w:hAnsi="Calibri" w:cs="Calibri"/>
              </w:rPr>
              <w:t xml:space="preserve">our </w:t>
            </w:r>
            <w:r w:rsidRPr="00710714">
              <w:rPr>
                <w:rFonts w:ascii="Calibri" w:hAnsi="Calibri" w:cs="Calibri"/>
              </w:rPr>
              <w:t>directors can’t be expected to know everything and get everything right, they demonstrate that their intentions are good and any decision made, or action taken is reasonable in light of their knowledge and experience:</w:t>
            </w:r>
          </w:p>
          <w:p w14:paraId="4A005EC6" w14:textId="006AA5B5" w:rsidR="00710714" w:rsidRPr="0073127A" w:rsidRDefault="00710714" w:rsidP="00330D9F">
            <w:pPr>
              <w:pStyle w:val="ListParagraph"/>
              <w:numPr>
                <w:ilvl w:val="0"/>
                <w:numId w:val="16"/>
              </w:numPr>
              <w:rPr>
                <w:rFonts w:ascii="Calibri" w:hAnsi="Calibri" w:cs="Calibri"/>
              </w:rPr>
            </w:pPr>
            <w:r w:rsidRPr="0073127A">
              <w:rPr>
                <w:rFonts w:ascii="Calibri" w:hAnsi="Calibri" w:cs="Calibri"/>
              </w:rPr>
              <w:t>If a director is in doubt they get professional advice to demonstrate they acted in good faith.</w:t>
            </w:r>
          </w:p>
          <w:p w14:paraId="48BD30C0" w14:textId="4FA7C7B7" w:rsidR="0048194A" w:rsidRPr="00710714" w:rsidRDefault="00710714" w:rsidP="00330D9F">
            <w:pPr>
              <w:pStyle w:val="ListParagraph"/>
              <w:numPr>
                <w:ilvl w:val="0"/>
                <w:numId w:val="16"/>
              </w:numPr>
              <w:rPr>
                <w:rFonts w:ascii="Calibri" w:hAnsi="Calibri" w:cs="Calibri"/>
              </w:rPr>
            </w:pPr>
            <w:r w:rsidRPr="0073127A">
              <w:rPr>
                <w:rFonts w:ascii="Calibri" w:hAnsi="Calibri" w:cs="Calibri"/>
              </w:rPr>
              <w:t>Getting this wrong can be severe</w:t>
            </w:r>
            <w:r w:rsidR="0048194A" w:rsidRPr="0073127A">
              <w:rPr>
                <w:rFonts w:ascii="Calibri" w:hAnsi="Calibri" w:cs="Calibri"/>
              </w:rPr>
              <w:t>,</w:t>
            </w:r>
            <w:r w:rsidRPr="0073127A">
              <w:rPr>
                <w:rFonts w:ascii="Calibri" w:hAnsi="Calibri" w:cs="Calibri"/>
              </w:rPr>
              <w:t xml:space="preserve"> from hefty fines to imprisonment; ignorance is no defence in the eyes of the law. </w:t>
            </w:r>
          </w:p>
        </w:tc>
      </w:tr>
      <w:tr w:rsidR="00E317CE" w14:paraId="7A6EFED1" w14:textId="77777777" w:rsidTr="00687B40">
        <w:tc>
          <w:tcPr>
            <w:tcW w:w="1276" w:type="dxa"/>
            <w:vMerge w:val="restart"/>
            <w:shd w:val="clear" w:color="auto" w:fill="F2F2F2" w:themeFill="background1" w:themeFillShade="F2"/>
          </w:tcPr>
          <w:p w14:paraId="3FE544E2" w14:textId="77777777" w:rsidR="00E317CE" w:rsidRPr="001679FA" w:rsidRDefault="00E317CE" w:rsidP="00780057">
            <w:pPr>
              <w:rPr>
                <w:rFonts w:ascii="Calibri" w:hAnsi="Calibri" w:cs="Calibri"/>
                <w:b/>
              </w:rPr>
            </w:pPr>
            <w:r>
              <w:rPr>
                <w:rFonts w:ascii="Calibri" w:hAnsi="Calibri" w:cs="Calibri"/>
                <w:b/>
              </w:rPr>
              <w:t>Excluding factors for becoming a director</w:t>
            </w:r>
          </w:p>
        </w:tc>
        <w:tc>
          <w:tcPr>
            <w:tcW w:w="8789" w:type="dxa"/>
            <w:gridSpan w:val="5"/>
          </w:tcPr>
          <w:p w14:paraId="599056E2" w14:textId="77777777" w:rsidR="00E317CE" w:rsidRPr="00E317CE" w:rsidRDefault="00E317CE" w:rsidP="00780057">
            <w:pPr>
              <w:rPr>
                <w:rFonts w:ascii="Calibri" w:hAnsi="Calibri" w:cs="Calibri"/>
              </w:rPr>
            </w:pPr>
            <w:r w:rsidRPr="00E317CE">
              <w:rPr>
                <w:rFonts w:ascii="Calibri" w:hAnsi="Calibri" w:cs="Calibri"/>
              </w:rPr>
              <w:t>Under 18 years of age.</w:t>
            </w:r>
          </w:p>
          <w:p w14:paraId="11621291" w14:textId="77777777" w:rsidR="00E317CE" w:rsidRDefault="00E317CE" w:rsidP="00780057">
            <w:pPr>
              <w:rPr>
                <w:rFonts w:cs="Calibri"/>
              </w:rPr>
            </w:pPr>
          </w:p>
        </w:tc>
      </w:tr>
      <w:tr w:rsidR="00E317CE" w14:paraId="3755E145" w14:textId="77777777" w:rsidTr="00687B40">
        <w:tc>
          <w:tcPr>
            <w:tcW w:w="1276" w:type="dxa"/>
            <w:vMerge/>
            <w:shd w:val="clear" w:color="auto" w:fill="F2F2F2" w:themeFill="background1" w:themeFillShade="F2"/>
          </w:tcPr>
          <w:p w14:paraId="0F329655" w14:textId="77777777" w:rsidR="00E317CE" w:rsidRDefault="00E317CE" w:rsidP="00780057">
            <w:pPr>
              <w:rPr>
                <w:rFonts w:cs="Calibri"/>
                <w:b/>
              </w:rPr>
            </w:pPr>
          </w:p>
        </w:tc>
        <w:tc>
          <w:tcPr>
            <w:tcW w:w="8789" w:type="dxa"/>
            <w:gridSpan w:val="5"/>
          </w:tcPr>
          <w:p w14:paraId="22BDFED7" w14:textId="007952D8" w:rsidR="00E317CE" w:rsidRPr="00E317CE" w:rsidRDefault="00E317CE" w:rsidP="00E317CE">
            <w:pPr>
              <w:rPr>
                <w:rFonts w:ascii="Calibri" w:hAnsi="Calibri" w:cs="Calibri"/>
              </w:rPr>
            </w:pPr>
            <w:r w:rsidRPr="00E317CE">
              <w:rPr>
                <w:rFonts w:ascii="Calibri" w:hAnsi="Calibri" w:cs="Calibri"/>
              </w:rPr>
              <w:t>An un-discharge</w:t>
            </w:r>
            <w:r w:rsidR="00AD0577">
              <w:rPr>
                <w:rFonts w:ascii="Calibri" w:hAnsi="Calibri" w:cs="Calibri"/>
              </w:rPr>
              <w:t>d</w:t>
            </w:r>
            <w:r w:rsidRPr="00E317CE">
              <w:rPr>
                <w:rFonts w:ascii="Calibri" w:hAnsi="Calibri" w:cs="Calibri"/>
              </w:rPr>
              <w:t xml:space="preserve"> bankrupt</w:t>
            </w:r>
          </w:p>
          <w:p w14:paraId="6DE64E47" w14:textId="77777777" w:rsidR="00E317CE" w:rsidRPr="00E317CE" w:rsidRDefault="00E317CE" w:rsidP="00780057">
            <w:pPr>
              <w:rPr>
                <w:rFonts w:cs="Calibri"/>
              </w:rPr>
            </w:pPr>
          </w:p>
        </w:tc>
      </w:tr>
      <w:tr w:rsidR="00E317CE" w14:paraId="0471B152" w14:textId="77777777" w:rsidTr="00687B40">
        <w:tc>
          <w:tcPr>
            <w:tcW w:w="1276" w:type="dxa"/>
            <w:vMerge/>
            <w:shd w:val="clear" w:color="auto" w:fill="F2F2F2" w:themeFill="background1" w:themeFillShade="F2"/>
          </w:tcPr>
          <w:p w14:paraId="74AFE80F" w14:textId="77777777" w:rsidR="00E317CE" w:rsidRDefault="00E317CE" w:rsidP="00780057">
            <w:pPr>
              <w:rPr>
                <w:rFonts w:cs="Calibri"/>
                <w:b/>
              </w:rPr>
            </w:pPr>
          </w:p>
        </w:tc>
        <w:tc>
          <w:tcPr>
            <w:tcW w:w="8789" w:type="dxa"/>
            <w:gridSpan w:val="5"/>
          </w:tcPr>
          <w:p w14:paraId="453E5C8F" w14:textId="496BCC49" w:rsidR="00E317CE" w:rsidRPr="00E317CE" w:rsidRDefault="00E317CE" w:rsidP="00AD0577">
            <w:pPr>
              <w:rPr>
                <w:rFonts w:cs="Calibri"/>
              </w:rPr>
            </w:pPr>
            <w:r w:rsidRPr="00E317CE">
              <w:rPr>
                <w:rFonts w:ascii="Calibri" w:hAnsi="Calibri" w:cs="Calibri"/>
              </w:rPr>
              <w:t>Not allowed to direct, promote or participate in the management of a company for any reason under the law, including having been convicted of an offence involving dishonesty during the last five years.</w:t>
            </w:r>
          </w:p>
        </w:tc>
      </w:tr>
      <w:tr w:rsidR="00E317CE" w14:paraId="7402996F" w14:textId="77777777" w:rsidTr="00687B40">
        <w:tc>
          <w:tcPr>
            <w:tcW w:w="1276" w:type="dxa"/>
            <w:vMerge/>
            <w:shd w:val="clear" w:color="auto" w:fill="F2F2F2" w:themeFill="background1" w:themeFillShade="F2"/>
          </w:tcPr>
          <w:p w14:paraId="18AC4253" w14:textId="77777777" w:rsidR="00E317CE" w:rsidRDefault="00E317CE" w:rsidP="00780057">
            <w:pPr>
              <w:rPr>
                <w:rFonts w:cs="Calibri"/>
                <w:b/>
              </w:rPr>
            </w:pPr>
          </w:p>
        </w:tc>
        <w:tc>
          <w:tcPr>
            <w:tcW w:w="8789" w:type="dxa"/>
            <w:gridSpan w:val="5"/>
          </w:tcPr>
          <w:p w14:paraId="7B8337DA" w14:textId="4788DF9E" w:rsidR="00E317CE" w:rsidRPr="00E317CE" w:rsidRDefault="00E317CE" w:rsidP="00AD0577">
            <w:pPr>
              <w:rPr>
                <w:rFonts w:cs="Calibri"/>
              </w:rPr>
            </w:pPr>
            <w:r w:rsidRPr="00E317CE">
              <w:rPr>
                <w:rFonts w:ascii="Calibri" w:hAnsi="Calibri" w:cs="Calibri"/>
              </w:rPr>
              <w:t>Subject to a property order made under sections 30 or 31 of the Protection of Persona</w:t>
            </w:r>
            <w:r>
              <w:rPr>
                <w:rFonts w:ascii="Calibri" w:hAnsi="Calibri" w:cs="Calibri"/>
              </w:rPr>
              <w:t>l</w:t>
            </w:r>
            <w:r w:rsidRPr="00E317CE">
              <w:rPr>
                <w:rFonts w:ascii="Calibri" w:hAnsi="Calibri" w:cs="Calibri"/>
              </w:rPr>
              <w:t xml:space="preserve"> and Property Rights Act 1988.</w:t>
            </w:r>
          </w:p>
        </w:tc>
      </w:tr>
      <w:tr w:rsidR="00E317CE" w14:paraId="3C49AC2B" w14:textId="77777777" w:rsidTr="00687B40">
        <w:tc>
          <w:tcPr>
            <w:tcW w:w="1276" w:type="dxa"/>
            <w:vMerge/>
            <w:shd w:val="clear" w:color="auto" w:fill="F2F2F2" w:themeFill="background1" w:themeFillShade="F2"/>
          </w:tcPr>
          <w:p w14:paraId="22C51F40" w14:textId="77777777" w:rsidR="00E317CE" w:rsidRDefault="00E317CE" w:rsidP="00780057">
            <w:pPr>
              <w:rPr>
                <w:rFonts w:cs="Calibri"/>
                <w:b/>
              </w:rPr>
            </w:pPr>
          </w:p>
        </w:tc>
        <w:tc>
          <w:tcPr>
            <w:tcW w:w="8789" w:type="dxa"/>
            <w:gridSpan w:val="5"/>
          </w:tcPr>
          <w:p w14:paraId="7F4CB1B0" w14:textId="1CE6B26C" w:rsidR="00E317CE" w:rsidRPr="00E317CE" w:rsidRDefault="00E317CE" w:rsidP="00AD0577">
            <w:pPr>
              <w:rPr>
                <w:rFonts w:ascii="Calibri" w:hAnsi="Calibri" w:cs="Calibri"/>
              </w:rPr>
            </w:pPr>
            <w:r w:rsidRPr="00E317CE">
              <w:rPr>
                <w:rFonts w:ascii="Calibri" w:hAnsi="Calibri" w:cs="Calibri"/>
              </w:rPr>
              <w:t xml:space="preserve">Not qualified according to conditions laid out in </w:t>
            </w:r>
            <w:r w:rsidR="00AD0577">
              <w:rPr>
                <w:rFonts w:ascii="Calibri" w:hAnsi="Calibri" w:cs="Calibri"/>
              </w:rPr>
              <w:t xml:space="preserve">our </w:t>
            </w:r>
            <w:r w:rsidRPr="00E317CE">
              <w:rPr>
                <w:rFonts w:ascii="Calibri" w:hAnsi="Calibri" w:cs="Calibri"/>
              </w:rPr>
              <w:t>company’s constitution.</w:t>
            </w:r>
          </w:p>
        </w:tc>
      </w:tr>
      <w:tr w:rsidR="002C06AF" w:rsidRPr="000B3E2B" w14:paraId="58CF714D" w14:textId="77777777" w:rsidTr="00687B40">
        <w:tc>
          <w:tcPr>
            <w:tcW w:w="10065" w:type="dxa"/>
            <w:gridSpan w:val="6"/>
            <w:shd w:val="clear" w:color="auto" w:fill="F2F2F2" w:themeFill="background1" w:themeFillShade="F2"/>
          </w:tcPr>
          <w:p w14:paraId="4C4D498D" w14:textId="2B20C4FA" w:rsidR="002C06AF" w:rsidRDefault="00A04F46" w:rsidP="00A04F46">
            <w:pPr>
              <w:rPr>
                <w:rStyle w:val="Normal3"/>
                <w:b/>
                <w:lang w:eastAsia="en-NZ"/>
              </w:rPr>
            </w:pPr>
            <w:r>
              <w:rPr>
                <w:rStyle w:val="Normal3"/>
                <w:b/>
                <w:lang w:eastAsia="en-NZ"/>
              </w:rPr>
              <w:t xml:space="preserve">Our </w:t>
            </w:r>
            <w:r w:rsidR="00E8109A">
              <w:rPr>
                <w:rStyle w:val="Normal3"/>
                <w:b/>
                <w:lang w:eastAsia="en-NZ"/>
              </w:rPr>
              <w:t>b</w:t>
            </w:r>
            <w:r w:rsidR="00F34D8F">
              <w:rPr>
                <w:rStyle w:val="Normal3"/>
                <w:b/>
                <w:lang w:eastAsia="en-NZ"/>
              </w:rPr>
              <w:t>oard</w:t>
            </w:r>
            <w:r>
              <w:rPr>
                <w:rStyle w:val="Normal3"/>
                <w:b/>
                <w:lang w:eastAsia="en-NZ"/>
              </w:rPr>
              <w:t xml:space="preserve"> members</w:t>
            </w:r>
            <w:r w:rsidR="002C06AF" w:rsidRPr="000B3E2B">
              <w:rPr>
                <w:rStyle w:val="Normal3"/>
                <w:b/>
                <w:lang w:eastAsia="en-NZ"/>
              </w:rPr>
              <w:t xml:space="preserve"> have the following skills:</w:t>
            </w:r>
          </w:p>
          <w:p w14:paraId="715EB194" w14:textId="415AB935" w:rsidR="00B90584" w:rsidRPr="000B3E2B" w:rsidRDefault="00B90584" w:rsidP="00A04F46">
            <w:pPr>
              <w:rPr>
                <w:rStyle w:val="Normal3"/>
                <w:b/>
                <w:lang w:eastAsia="en-NZ"/>
              </w:rPr>
            </w:pPr>
          </w:p>
        </w:tc>
      </w:tr>
      <w:tr w:rsidR="002C06AF" w:rsidRPr="003A2086" w14:paraId="66BD94F8" w14:textId="77777777" w:rsidTr="00687B40">
        <w:tc>
          <w:tcPr>
            <w:tcW w:w="2127" w:type="dxa"/>
            <w:gridSpan w:val="3"/>
            <w:shd w:val="clear" w:color="auto" w:fill="F2F2F2" w:themeFill="background1" w:themeFillShade="F2"/>
          </w:tcPr>
          <w:p w14:paraId="293A7E9A" w14:textId="77777777" w:rsidR="002C06AF" w:rsidRPr="004A5909" w:rsidRDefault="002C06AF" w:rsidP="006A5A67">
            <w:pPr>
              <w:rPr>
                <w:rStyle w:val="Normal3"/>
                <w:b/>
                <w:lang w:eastAsia="en-NZ"/>
              </w:rPr>
            </w:pPr>
            <w:r w:rsidRPr="004A5909">
              <w:rPr>
                <w:rStyle w:val="Normal3"/>
                <w:b/>
                <w:lang w:eastAsia="en-NZ"/>
              </w:rPr>
              <w:t>Experience</w:t>
            </w:r>
          </w:p>
        </w:tc>
        <w:tc>
          <w:tcPr>
            <w:tcW w:w="7938" w:type="dxa"/>
            <w:gridSpan w:val="3"/>
          </w:tcPr>
          <w:p w14:paraId="44179570" w14:textId="7347B46F" w:rsidR="002C06AF" w:rsidRPr="00A90E34" w:rsidRDefault="00D46372" w:rsidP="006A5A67">
            <w:pPr>
              <w:rPr>
                <w:rStyle w:val="Normal3"/>
              </w:rPr>
            </w:pPr>
            <w:r>
              <w:rPr>
                <w:rStyle w:val="Normal3"/>
              </w:rPr>
              <w:t>B</w:t>
            </w:r>
            <w:r w:rsidR="002C06AF" w:rsidRPr="00A90E34">
              <w:rPr>
                <w:rStyle w:val="Normal3"/>
              </w:rPr>
              <w:t xml:space="preserve">ring with them years of experience </w:t>
            </w:r>
            <w:r w:rsidR="00B90584">
              <w:rPr>
                <w:rStyle w:val="Normal3"/>
              </w:rPr>
              <w:t xml:space="preserve">that </w:t>
            </w:r>
            <w:r w:rsidR="002C06AF" w:rsidRPr="00A90E34">
              <w:rPr>
                <w:rStyle w:val="Normal3"/>
              </w:rPr>
              <w:t>can be readily tapped into.</w:t>
            </w:r>
          </w:p>
          <w:p w14:paraId="57CCCC11" w14:textId="77777777" w:rsidR="002C06AF" w:rsidRPr="003A2086" w:rsidRDefault="002C06AF" w:rsidP="006A5A67">
            <w:pPr>
              <w:rPr>
                <w:rStyle w:val="Normal3"/>
                <w:b/>
                <w:lang w:eastAsia="en-NZ"/>
              </w:rPr>
            </w:pPr>
          </w:p>
        </w:tc>
      </w:tr>
      <w:tr w:rsidR="002C06AF" w:rsidRPr="003A2086" w14:paraId="6FCFE864" w14:textId="77777777" w:rsidTr="00687B40">
        <w:tc>
          <w:tcPr>
            <w:tcW w:w="2127" w:type="dxa"/>
            <w:gridSpan w:val="3"/>
          </w:tcPr>
          <w:p w14:paraId="1208E469" w14:textId="77777777" w:rsidR="002C06AF" w:rsidRPr="004A5909" w:rsidRDefault="002C06AF" w:rsidP="006A5A67">
            <w:pPr>
              <w:rPr>
                <w:rStyle w:val="Normal3"/>
                <w:b/>
                <w:lang w:eastAsia="en-NZ"/>
              </w:rPr>
            </w:pPr>
            <w:r w:rsidRPr="004A5909">
              <w:rPr>
                <w:rStyle w:val="Normal3"/>
                <w:b/>
                <w:lang w:eastAsia="en-NZ"/>
              </w:rPr>
              <w:t>Networks</w:t>
            </w:r>
          </w:p>
        </w:tc>
        <w:tc>
          <w:tcPr>
            <w:tcW w:w="7938" w:type="dxa"/>
            <w:gridSpan w:val="3"/>
            <w:shd w:val="clear" w:color="auto" w:fill="F2F2F2" w:themeFill="background1" w:themeFillShade="F2"/>
          </w:tcPr>
          <w:p w14:paraId="012B28FB" w14:textId="733A5126" w:rsidR="002C06AF" w:rsidRPr="003A2086" w:rsidRDefault="00D46372" w:rsidP="00A04F46">
            <w:pPr>
              <w:rPr>
                <w:rStyle w:val="Normal3"/>
                <w:b/>
                <w:lang w:eastAsia="en-NZ"/>
              </w:rPr>
            </w:pPr>
            <w:r>
              <w:rPr>
                <w:rStyle w:val="Normal3"/>
              </w:rPr>
              <w:t>D</w:t>
            </w:r>
            <w:r w:rsidR="002C06AF" w:rsidRPr="00A90E34">
              <w:rPr>
                <w:rStyle w:val="Normal3"/>
              </w:rPr>
              <w:t xml:space="preserve">evelop networks to promote </w:t>
            </w:r>
            <w:r w:rsidR="00A04F46">
              <w:rPr>
                <w:rStyle w:val="Normal3"/>
              </w:rPr>
              <w:t xml:space="preserve">our </w:t>
            </w:r>
            <w:r w:rsidR="002C06AF" w:rsidRPr="00A90E34">
              <w:rPr>
                <w:rStyle w:val="Normal3"/>
              </w:rPr>
              <w:t xml:space="preserve">organisation further, and to gain knowledge for </w:t>
            </w:r>
            <w:r w:rsidR="00E8109A">
              <w:rPr>
                <w:rStyle w:val="Normal3"/>
              </w:rPr>
              <w:t xml:space="preserve">our </w:t>
            </w:r>
            <w:r w:rsidR="002C06AF" w:rsidRPr="00A90E34">
              <w:rPr>
                <w:rStyle w:val="Normal3"/>
              </w:rPr>
              <w:t>business itself.</w:t>
            </w:r>
          </w:p>
        </w:tc>
      </w:tr>
      <w:tr w:rsidR="002C06AF" w:rsidRPr="003A2086" w14:paraId="111C8E53" w14:textId="77777777" w:rsidTr="00687B40">
        <w:tc>
          <w:tcPr>
            <w:tcW w:w="2127" w:type="dxa"/>
            <w:gridSpan w:val="3"/>
            <w:shd w:val="clear" w:color="auto" w:fill="F2F2F2" w:themeFill="background1" w:themeFillShade="F2"/>
          </w:tcPr>
          <w:p w14:paraId="161341E9" w14:textId="77777777" w:rsidR="002C06AF" w:rsidRPr="004A5909" w:rsidRDefault="002C06AF" w:rsidP="006A5A67">
            <w:pPr>
              <w:rPr>
                <w:rStyle w:val="Normal3"/>
                <w:b/>
                <w:lang w:eastAsia="en-NZ"/>
              </w:rPr>
            </w:pPr>
            <w:r w:rsidRPr="004A5909">
              <w:rPr>
                <w:rStyle w:val="Normal3"/>
                <w:b/>
                <w:lang w:eastAsia="en-NZ"/>
              </w:rPr>
              <w:t>Fresh perspective</w:t>
            </w:r>
          </w:p>
        </w:tc>
        <w:tc>
          <w:tcPr>
            <w:tcW w:w="7938" w:type="dxa"/>
            <w:gridSpan w:val="3"/>
          </w:tcPr>
          <w:p w14:paraId="05D46B51" w14:textId="77777777" w:rsidR="002C06AF" w:rsidRDefault="00D46372" w:rsidP="00A04F46">
            <w:pPr>
              <w:rPr>
                <w:rStyle w:val="Normal3"/>
              </w:rPr>
            </w:pPr>
            <w:r>
              <w:rPr>
                <w:rStyle w:val="Normal3"/>
              </w:rPr>
              <w:t>P</w:t>
            </w:r>
            <w:r w:rsidR="002C06AF" w:rsidRPr="00EA4E0F">
              <w:rPr>
                <w:rStyle w:val="Normal3"/>
              </w:rPr>
              <w:t xml:space="preserve">rovide a new set of eyes on the current and future endeavours of </w:t>
            </w:r>
            <w:r w:rsidR="00A04F46">
              <w:rPr>
                <w:rStyle w:val="Normal3"/>
              </w:rPr>
              <w:t xml:space="preserve">our </w:t>
            </w:r>
            <w:r w:rsidR="002C06AF" w:rsidRPr="00EA4E0F">
              <w:rPr>
                <w:rStyle w:val="Normal3"/>
              </w:rPr>
              <w:t>organisation.</w:t>
            </w:r>
          </w:p>
          <w:p w14:paraId="1C1FF591" w14:textId="6E34A824" w:rsidR="00062E46" w:rsidRPr="003A2086" w:rsidRDefault="00062E46" w:rsidP="00A04F46">
            <w:pPr>
              <w:rPr>
                <w:rStyle w:val="Normal3"/>
                <w:b/>
                <w:lang w:eastAsia="en-NZ"/>
              </w:rPr>
            </w:pPr>
          </w:p>
        </w:tc>
      </w:tr>
      <w:tr w:rsidR="002C06AF" w:rsidRPr="003A2086" w14:paraId="6F01B80A" w14:textId="77777777" w:rsidTr="00687B40">
        <w:tc>
          <w:tcPr>
            <w:tcW w:w="2127" w:type="dxa"/>
            <w:gridSpan w:val="3"/>
          </w:tcPr>
          <w:p w14:paraId="0F8CC70B" w14:textId="77777777" w:rsidR="002C06AF" w:rsidRPr="004A5909" w:rsidRDefault="002C06AF" w:rsidP="006A5A67">
            <w:pPr>
              <w:rPr>
                <w:rStyle w:val="Normal3"/>
                <w:b/>
                <w:lang w:eastAsia="en-NZ"/>
              </w:rPr>
            </w:pPr>
            <w:r w:rsidRPr="004A5909">
              <w:rPr>
                <w:rStyle w:val="Normal3"/>
                <w:b/>
                <w:lang w:eastAsia="en-NZ"/>
              </w:rPr>
              <w:t>Long-term view</w:t>
            </w:r>
          </w:p>
        </w:tc>
        <w:tc>
          <w:tcPr>
            <w:tcW w:w="7938" w:type="dxa"/>
            <w:gridSpan w:val="3"/>
            <w:shd w:val="clear" w:color="auto" w:fill="F2F2F2" w:themeFill="background1" w:themeFillShade="F2"/>
          </w:tcPr>
          <w:p w14:paraId="2FB933B7" w14:textId="2DCBD69D" w:rsidR="002C06AF" w:rsidRPr="003A2086" w:rsidRDefault="00D46372" w:rsidP="00A04F46">
            <w:pPr>
              <w:rPr>
                <w:rStyle w:val="Normal3"/>
                <w:b/>
              </w:rPr>
            </w:pPr>
            <w:r>
              <w:rPr>
                <w:rStyle w:val="Normal3"/>
              </w:rPr>
              <w:t>C</w:t>
            </w:r>
            <w:r w:rsidR="002C06AF" w:rsidRPr="00EA4E0F">
              <w:rPr>
                <w:rStyle w:val="Normal3"/>
              </w:rPr>
              <w:t xml:space="preserve">ommit themselves to </w:t>
            </w:r>
            <w:r w:rsidR="00A04F46">
              <w:rPr>
                <w:rStyle w:val="Normal3"/>
              </w:rPr>
              <w:t xml:space="preserve">our </w:t>
            </w:r>
            <w:r w:rsidR="002C06AF" w:rsidRPr="00EA4E0F">
              <w:rPr>
                <w:rStyle w:val="Normal3"/>
              </w:rPr>
              <w:t>organis</w:t>
            </w:r>
            <w:r w:rsidR="00A04F46">
              <w:rPr>
                <w:rStyle w:val="Normal3"/>
              </w:rPr>
              <w:t>ation for at least three years</w:t>
            </w:r>
            <w:r w:rsidR="00E8109A">
              <w:rPr>
                <w:rStyle w:val="Normal3"/>
              </w:rPr>
              <w:t>,</w:t>
            </w:r>
            <w:r w:rsidR="00A04F46">
              <w:rPr>
                <w:rStyle w:val="Normal3"/>
              </w:rPr>
              <w:t xml:space="preserve"> </w:t>
            </w:r>
            <w:r w:rsidR="002C06AF" w:rsidRPr="00EA4E0F">
              <w:rPr>
                <w:rStyle w:val="Normal3"/>
              </w:rPr>
              <w:t xml:space="preserve">providing them with the ability to develop a strong knowledge of </w:t>
            </w:r>
            <w:r w:rsidR="00A04F46">
              <w:rPr>
                <w:rStyle w:val="Normal3"/>
              </w:rPr>
              <w:t xml:space="preserve">our </w:t>
            </w:r>
            <w:r w:rsidR="002C06AF" w:rsidRPr="00EA4E0F">
              <w:rPr>
                <w:rStyle w:val="Normal3"/>
              </w:rPr>
              <w:t>business</w:t>
            </w:r>
            <w:r w:rsidR="00E8109A">
              <w:rPr>
                <w:rStyle w:val="Normal3"/>
              </w:rPr>
              <w:t>,</w:t>
            </w:r>
            <w:r w:rsidR="00A04F46">
              <w:rPr>
                <w:rStyle w:val="Normal3"/>
              </w:rPr>
              <w:t xml:space="preserve"> </w:t>
            </w:r>
            <w:r w:rsidR="002C06AF" w:rsidRPr="00EA4E0F">
              <w:rPr>
                <w:rStyle w:val="Normal3"/>
              </w:rPr>
              <w:t>and provide continuity.</w:t>
            </w:r>
          </w:p>
        </w:tc>
      </w:tr>
      <w:tr w:rsidR="002C06AF" w:rsidRPr="00EA4E0F" w14:paraId="7FC6D3A0" w14:textId="77777777" w:rsidTr="00687B40">
        <w:tc>
          <w:tcPr>
            <w:tcW w:w="2127" w:type="dxa"/>
            <w:gridSpan w:val="3"/>
            <w:shd w:val="clear" w:color="auto" w:fill="F2F2F2" w:themeFill="background1" w:themeFillShade="F2"/>
          </w:tcPr>
          <w:p w14:paraId="2FFE3931" w14:textId="77777777" w:rsidR="002C06AF" w:rsidRPr="004A5909" w:rsidRDefault="002C06AF" w:rsidP="006A5A67">
            <w:pPr>
              <w:rPr>
                <w:rStyle w:val="Normal3"/>
                <w:b/>
                <w:lang w:eastAsia="en-NZ"/>
              </w:rPr>
            </w:pPr>
            <w:r w:rsidRPr="004A5909">
              <w:rPr>
                <w:rStyle w:val="Normal3"/>
                <w:b/>
                <w:lang w:eastAsia="en-NZ"/>
              </w:rPr>
              <w:t>Conformance</w:t>
            </w:r>
          </w:p>
        </w:tc>
        <w:tc>
          <w:tcPr>
            <w:tcW w:w="7938" w:type="dxa"/>
            <w:gridSpan w:val="3"/>
          </w:tcPr>
          <w:p w14:paraId="5391145B" w14:textId="7FF4FE20" w:rsidR="00AD7F3C" w:rsidRPr="00EA4E0F" w:rsidRDefault="00D46372" w:rsidP="003D287A">
            <w:pPr>
              <w:rPr>
                <w:rStyle w:val="Normal3"/>
              </w:rPr>
            </w:pPr>
            <w:r>
              <w:rPr>
                <w:rStyle w:val="Normal3"/>
              </w:rPr>
              <w:t>M</w:t>
            </w:r>
            <w:r w:rsidR="002C06AF" w:rsidRPr="00C60A54">
              <w:rPr>
                <w:rStyle w:val="Normal3"/>
              </w:rPr>
              <w:t xml:space="preserve">onitor the performance of management in terms of running </w:t>
            </w:r>
            <w:r w:rsidR="00A04F46">
              <w:rPr>
                <w:rStyle w:val="Normal3"/>
              </w:rPr>
              <w:t xml:space="preserve">our </w:t>
            </w:r>
            <w:r w:rsidR="002C06AF">
              <w:rPr>
                <w:rStyle w:val="Normal3"/>
              </w:rPr>
              <w:t>organisation</w:t>
            </w:r>
            <w:r w:rsidR="002C06AF" w:rsidRPr="00C60A54">
              <w:rPr>
                <w:rStyle w:val="Normal3"/>
              </w:rPr>
              <w:t xml:space="preserve"> in the interest of </w:t>
            </w:r>
            <w:r w:rsidR="00A04F46">
              <w:rPr>
                <w:rStyle w:val="Normal3"/>
              </w:rPr>
              <w:t xml:space="preserve">our </w:t>
            </w:r>
            <w:r w:rsidR="002C06AF" w:rsidRPr="00C60A54">
              <w:rPr>
                <w:rStyle w:val="Normal3"/>
              </w:rPr>
              <w:t>s</w:t>
            </w:r>
            <w:r w:rsidR="003D287A">
              <w:rPr>
                <w:rStyle w:val="Normal3"/>
              </w:rPr>
              <w:t>take</w:t>
            </w:r>
            <w:r w:rsidR="002C06AF" w:rsidRPr="00C60A54">
              <w:rPr>
                <w:rStyle w:val="Normal3"/>
              </w:rPr>
              <w:t>holders, community, and in accordance with the law.</w:t>
            </w:r>
          </w:p>
        </w:tc>
      </w:tr>
      <w:tr w:rsidR="002C06AF" w:rsidRPr="00C60A54" w14:paraId="0206A6E0" w14:textId="77777777" w:rsidTr="00687B40">
        <w:tc>
          <w:tcPr>
            <w:tcW w:w="2127" w:type="dxa"/>
            <w:gridSpan w:val="3"/>
          </w:tcPr>
          <w:p w14:paraId="09B1A8E6" w14:textId="77777777" w:rsidR="002C06AF" w:rsidRPr="004A5909" w:rsidRDefault="002C06AF" w:rsidP="006A5A67">
            <w:pPr>
              <w:rPr>
                <w:rStyle w:val="Normal3"/>
                <w:b/>
                <w:lang w:eastAsia="en-NZ"/>
              </w:rPr>
            </w:pPr>
            <w:r w:rsidRPr="004A5909">
              <w:rPr>
                <w:rStyle w:val="Normal3"/>
                <w:b/>
                <w:lang w:eastAsia="en-NZ"/>
              </w:rPr>
              <w:t>Performance</w:t>
            </w:r>
          </w:p>
        </w:tc>
        <w:tc>
          <w:tcPr>
            <w:tcW w:w="7938" w:type="dxa"/>
            <w:gridSpan w:val="3"/>
            <w:shd w:val="clear" w:color="auto" w:fill="F2F2F2" w:themeFill="background1" w:themeFillShade="F2"/>
          </w:tcPr>
          <w:p w14:paraId="19DB02C9" w14:textId="71850A08" w:rsidR="00AD7F3C" w:rsidRPr="00C60A54" w:rsidRDefault="00D46372" w:rsidP="003D287A">
            <w:pPr>
              <w:rPr>
                <w:rStyle w:val="Normal3"/>
              </w:rPr>
            </w:pPr>
            <w:r>
              <w:rPr>
                <w:rStyle w:val="Normal3"/>
              </w:rPr>
              <w:t>S</w:t>
            </w:r>
            <w:r w:rsidR="002C06AF" w:rsidRPr="005D4353">
              <w:rPr>
                <w:rStyle w:val="Normal3"/>
              </w:rPr>
              <w:t xml:space="preserve">et objectives and oversee the work of management to ensure it delivers against the vision laid out in the </w:t>
            </w:r>
            <w:r w:rsidR="003D287A">
              <w:rPr>
                <w:rStyle w:val="Normal3"/>
              </w:rPr>
              <w:t xml:space="preserve">strategic </w:t>
            </w:r>
            <w:r w:rsidR="002C06AF" w:rsidRPr="005D4353">
              <w:rPr>
                <w:rStyle w:val="Normal3"/>
              </w:rPr>
              <w:t>plan.</w:t>
            </w:r>
            <w:r w:rsidR="003D287A">
              <w:rPr>
                <w:rStyle w:val="Normal3"/>
              </w:rPr>
              <w:t xml:space="preserve"> </w:t>
            </w:r>
          </w:p>
        </w:tc>
      </w:tr>
      <w:tr w:rsidR="002C06AF" w:rsidRPr="005D4353" w14:paraId="13A55545" w14:textId="77777777" w:rsidTr="00687B40">
        <w:tc>
          <w:tcPr>
            <w:tcW w:w="2127" w:type="dxa"/>
            <w:gridSpan w:val="3"/>
            <w:shd w:val="clear" w:color="auto" w:fill="F2F2F2" w:themeFill="background1" w:themeFillShade="F2"/>
          </w:tcPr>
          <w:p w14:paraId="543C8849" w14:textId="77777777" w:rsidR="002C06AF" w:rsidRPr="004A5909" w:rsidRDefault="002C06AF" w:rsidP="006A5A67">
            <w:pPr>
              <w:rPr>
                <w:rStyle w:val="Normal3"/>
                <w:b/>
                <w:lang w:eastAsia="en-NZ"/>
              </w:rPr>
            </w:pPr>
            <w:r w:rsidRPr="004A5909">
              <w:rPr>
                <w:rStyle w:val="Normal3"/>
                <w:b/>
                <w:lang w:eastAsia="en-NZ"/>
              </w:rPr>
              <w:t>General skills</w:t>
            </w:r>
          </w:p>
        </w:tc>
        <w:tc>
          <w:tcPr>
            <w:tcW w:w="7938" w:type="dxa"/>
            <w:gridSpan w:val="3"/>
          </w:tcPr>
          <w:p w14:paraId="3145391B" w14:textId="77777777" w:rsidR="002C06AF" w:rsidRPr="002546D9" w:rsidRDefault="002C06AF" w:rsidP="006A5A67">
            <w:pPr>
              <w:rPr>
                <w:rStyle w:val="Normal3"/>
              </w:rPr>
            </w:pPr>
            <w:r w:rsidRPr="002546D9">
              <w:rPr>
                <w:rStyle w:val="Normal3"/>
              </w:rPr>
              <w:t>Encourage accountability and transparency</w:t>
            </w:r>
            <w:r>
              <w:rPr>
                <w:rStyle w:val="Normal3"/>
              </w:rPr>
              <w:t>.</w:t>
            </w:r>
          </w:p>
          <w:p w14:paraId="47AC9075" w14:textId="77777777" w:rsidR="002C06AF" w:rsidRPr="002546D9" w:rsidRDefault="002C06AF" w:rsidP="006A5A67">
            <w:pPr>
              <w:rPr>
                <w:rStyle w:val="Normal3"/>
              </w:rPr>
            </w:pPr>
            <w:r w:rsidRPr="002546D9">
              <w:rPr>
                <w:rStyle w:val="Normal3"/>
              </w:rPr>
              <w:t>Manage and reduce risk</w:t>
            </w:r>
            <w:r>
              <w:rPr>
                <w:rStyle w:val="Normal3"/>
              </w:rPr>
              <w:t>.</w:t>
            </w:r>
          </w:p>
          <w:p w14:paraId="14F84615" w14:textId="0D3B6E3C" w:rsidR="00AD7F3C" w:rsidRPr="005D4353" w:rsidRDefault="002C06AF" w:rsidP="00B90584">
            <w:pPr>
              <w:rPr>
                <w:rStyle w:val="Normal3"/>
              </w:rPr>
            </w:pPr>
            <w:r w:rsidRPr="002546D9">
              <w:rPr>
                <w:rStyle w:val="Normal3"/>
              </w:rPr>
              <w:t xml:space="preserve">Contribute diverse views in order to make the best decision for </w:t>
            </w:r>
            <w:r w:rsidR="00E8109A">
              <w:rPr>
                <w:rStyle w:val="Normal3"/>
              </w:rPr>
              <w:t>our</w:t>
            </w:r>
            <w:r w:rsidRPr="002546D9">
              <w:rPr>
                <w:rStyle w:val="Normal3"/>
              </w:rPr>
              <w:t xml:space="preserve"> organisation.</w:t>
            </w:r>
          </w:p>
        </w:tc>
      </w:tr>
    </w:tbl>
    <w:p w14:paraId="02194D40" w14:textId="77777777" w:rsidR="00B90584" w:rsidRDefault="00B90584"/>
    <w:p w14:paraId="169795F3" w14:textId="77777777" w:rsidR="00C3515D" w:rsidRDefault="00C3515D"/>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2362"/>
        <w:gridCol w:w="2552"/>
        <w:gridCol w:w="2693"/>
      </w:tblGrid>
      <w:tr w:rsidR="00C3515D" w:rsidRPr="00AB3569" w14:paraId="1F1B76A7" w14:textId="77777777" w:rsidTr="004953DF">
        <w:tc>
          <w:tcPr>
            <w:tcW w:w="9781" w:type="dxa"/>
            <w:gridSpan w:val="4"/>
            <w:shd w:val="clear" w:color="auto" w:fill="F2F2F2" w:themeFill="background1" w:themeFillShade="F2"/>
          </w:tcPr>
          <w:p w14:paraId="6361D9DC" w14:textId="4B3C32DE" w:rsidR="00C3515D" w:rsidRDefault="00C3515D" w:rsidP="00DF7E7D">
            <w:pPr>
              <w:pStyle w:val="Heading2"/>
              <w:spacing w:before="0" w:beforeAutospacing="0" w:after="0" w:afterAutospacing="0"/>
              <w:rPr>
                <w:lang w:val="en-GB"/>
              </w:rPr>
            </w:pPr>
            <w:bookmarkStart w:id="37" w:name="_Toc235786878"/>
            <w:r>
              <w:rPr>
                <w:lang w:val="en-GB"/>
              </w:rPr>
              <w:lastRenderedPageBreak/>
              <w:t xml:space="preserve">Overview of </w:t>
            </w:r>
            <w:r w:rsidR="00DF7E7D">
              <w:rPr>
                <w:lang w:val="en-GB"/>
              </w:rPr>
              <w:t xml:space="preserve">our </w:t>
            </w:r>
            <w:r>
              <w:rPr>
                <w:lang w:val="en-GB"/>
              </w:rPr>
              <w:t>organisation</w:t>
            </w:r>
            <w:r w:rsidR="005A48BB">
              <w:rPr>
                <w:lang w:val="en-GB"/>
              </w:rPr>
              <w:t xml:space="preserve">’s </w:t>
            </w:r>
            <w:r>
              <w:rPr>
                <w:lang w:val="en-GB"/>
              </w:rPr>
              <w:t xml:space="preserve">roles and </w:t>
            </w:r>
            <w:r w:rsidRPr="00DF7E7D">
              <w:rPr>
                <w:lang w:val="en-GB"/>
              </w:rPr>
              <w:t>responsibilities</w:t>
            </w:r>
            <w:bookmarkEnd w:id="37"/>
          </w:p>
          <w:p w14:paraId="0A37F0BF" w14:textId="1D1FADF9" w:rsidR="00DF7E7D" w:rsidRDefault="00DF7E7D" w:rsidP="00DF7E7D">
            <w:pPr>
              <w:pStyle w:val="Heading2"/>
              <w:spacing w:before="0" w:beforeAutospacing="0" w:after="0" w:afterAutospacing="0"/>
              <w:rPr>
                <w:rStyle w:val="Hyperlink"/>
                <w:rFonts w:cs="Calibri"/>
              </w:rPr>
            </w:pPr>
          </w:p>
        </w:tc>
      </w:tr>
      <w:tr w:rsidR="00904317" w:rsidRPr="00AB3569" w14:paraId="12C986B5" w14:textId="77777777" w:rsidTr="004953DF">
        <w:trPr>
          <w:trHeight w:val="547"/>
        </w:trPr>
        <w:tc>
          <w:tcPr>
            <w:tcW w:w="9781" w:type="dxa"/>
            <w:gridSpan w:val="4"/>
            <w:shd w:val="clear" w:color="auto" w:fill="F2F2F2" w:themeFill="background1" w:themeFillShade="F2"/>
          </w:tcPr>
          <w:p w14:paraId="6F1EFC7F" w14:textId="3D85AFAB" w:rsidR="00904317" w:rsidRPr="00AB3569" w:rsidRDefault="00904317" w:rsidP="00360A78">
            <w:pPr>
              <w:jc w:val="center"/>
              <w:rPr>
                <w:rFonts w:eastAsia="Times New Roman" w:cs="Calibri"/>
                <w:lang w:val="en-GB" w:eastAsia="en-NZ"/>
              </w:rPr>
            </w:pPr>
            <w:r>
              <w:rPr>
                <w:rFonts w:eastAsia="Times New Roman" w:cs="Calibri"/>
                <w:noProof/>
                <w:lang w:eastAsia="en-NZ"/>
              </w:rPr>
              <mc:AlternateContent>
                <mc:Choice Requires="wps">
                  <w:drawing>
                    <wp:anchor distT="0" distB="0" distL="114300" distR="114300" simplePos="0" relativeHeight="251659264" behindDoc="0" locked="0" layoutInCell="1" allowOverlap="1" wp14:anchorId="39A68DE0" wp14:editId="21389B5C">
                      <wp:simplePos x="0" y="0"/>
                      <wp:positionH relativeFrom="column">
                        <wp:posOffset>2826285</wp:posOffset>
                      </wp:positionH>
                      <wp:positionV relativeFrom="paragraph">
                        <wp:posOffset>173255</wp:posOffset>
                      </wp:positionV>
                      <wp:extent cx="484505" cy="176463"/>
                      <wp:effectExtent l="38100" t="0" r="0" b="33655"/>
                      <wp:wrapNone/>
                      <wp:docPr id="360050536" name="Arrow: Down 1"/>
                      <wp:cNvGraphicFramePr/>
                      <a:graphic xmlns:a="http://schemas.openxmlformats.org/drawingml/2006/main">
                        <a:graphicData uri="http://schemas.microsoft.com/office/word/2010/wordprocessingShape">
                          <wps:wsp>
                            <wps:cNvSpPr/>
                            <wps:spPr>
                              <a:xfrm>
                                <a:off x="0" y="0"/>
                                <a:ext cx="484505" cy="176463"/>
                              </a:xfrm>
                              <a:prstGeom prst="down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A4E5E3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222.55pt;margin-top:13.65pt;width:38.15pt;height:13.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" adj="10800" fillcolor="#c3c3c3 [2166]" strokecolor="#a5a5a5 [3206]" strokeweight=".5pt">
                      <v:fill color2="#b6b6b6 [2614]" rotate="t" colors="0 #d2d2d2;.5 #c8c8c8;1 silver" focus="100%" type="gradient">
                        <o:fill v:ext="view" type="gradientUnscaled"/>
                      </v:fill>
                    </v:shape>
                  </w:pict>
                </mc:Fallback>
              </mc:AlternateContent>
            </w:r>
            <w:hyperlink r:id="rId57" w:anchor="/" w:history="1">
              <w:r w:rsidRPr="00E8109A">
                <w:rPr>
                  <w:rStyle w:val="Hyperlink"/>
                  <w:rFonts w:eastAsia="Times New Roman" w:cs="Calibri"/>
                  <w:lang w:eastAsia="en-NZ"/>
                </w:rPr>
                <w:t>Governance</w:t>
              </w:r>
            </w:hyperlink>
            <w:r>
              <w:rPr>
                <w:rFonts w:eastAsia="Times New Roman" w:cs="Calibri"/>
                <w:lang w:eastAsia="en-NZ"/>
              </w:rPr>
              <w:t xml:space="preserve"> </w:t>
            </w:r>
            <w:r w:rsidRPr="00AB3569">
              <w:rPr>
                <w:rFonts w:eastAsia="Times New Roman" w:cs="Calibri"/>
                <w:lang w:val="en-GB" w:eastAsia="en-NZ"/>
              </w:rPr>
              <w:t xml:space="preserve">– </w:t>
            </w:r>
            <w:hyperlink r:id="rId58" w:anchor="/" w:history="1">
              <w:r w:rsidRPr="00E8109A">
                <w:rPr>
                  <w:rStyle w:val="Hyperlink"/>
                  <w:rFonts w:eastAsia="Times New Roman" w:cs="Calibri"/>
                  <w:lang w:val="en-GB" w:eastAsia="en-NZ"/>
                </w:rPr>
                <w:t>Board of Trustees (BOT)</w:t>
              </w:r>
            </w:hyperlink>
            <w:r w:rsidRPr="00AB3569">
              <w:rPr>
                <w:rFonts w:eastAsia="Times New Roman" w:cs="Calibri"/>
                <w:lang w:val="en-GB" w:eastAsia="en-NZ"/>
              </w:rPr>
              <w:t xml:space="preserve"> </w:t>
            </w:r>
            <w:r>
              <w:rPr>
                <w:rFonts w:eastAsia="Times New Roman" w:cs="Calibri"/>
                <w:lang w:val="en-GB" w:eastAsia="en-NZ"/>
              </w:rPr>
              <w:t>-</w:t>
            </w:r>
            <w:r w:rsidRPr="00AB3569">
              <w:rPr>
                <w:rFonts w:eastAsia="Times New Roman" w:cs="Calibri"/>
                <w:lang w:val="en-GB" w:eastAsia="en-NZ"/>
              </w:rPr>
              <w:t xml:space="preserve"> </w:t>
            </w:r>
            <w:hyperlink r:id="rId59" w:history="1">
              <w:r>
                <w:rPr>
                  <w:rStyle w:val="Hyperlink"/>
                  <w:rFonts w:eastAsia="Times New Roman" w:cs="Calibri"/>
                  <w:lang w:val="en-GB" w:eastAsia="en-NZ"/>
                </w:rPr>
                <w:t>Board</w:t>
              </w:r>
              <w:r w:rsidRPr="00AB3569">
                <w:rPr>
                  <w:rStyle w:val="Hyperlink"/>
                  <w:rFonts w:eastAsia="Times New Roman" w:cs="Calibri"/>
                  <w:lang w:val="en-GB" w:eastAsia="en-NZ"/>
                </w:rPr>
                <w:t xml:space="preserve"> of Directors (BOD)</w:t>
              </w:r>
            </w:hyperlink>
          </w:p>
        </w:tc>
      </w:tr>
      <w:tr w:rsidR="00D36726" w:rsidRPr="00AB3569" w14:paraId="683DC4EE" w14:textId="77777777" w:rsidTr="004953DF">
        <w:tc>
          <w:tcPr>
            <w:tcW w:w="2174" w:type="dxa"/>
            <w:shd w:val="clear" w:color="auto" w:fill="F2F2F2" w:themeFill="background1" w:themeFillShade="F2"/>
          </w:tcPr>
          <w:p w14:paraId="3CE89DC5" w14:textId="77777777" w:rsidR="00D36726" w:rsidRPr="00AB3569" w:rsidRDefault="00D36726" w:rsidP="00360A78">
            <w:pPr>
              <w:rPr>
                <w:rFonts w:eastAsia="Times New Roman" w:cs="Calibri"/>
                <w:b/>
                <w:lang w:val="en-GB" w:eastAsia="en-NZ"/>
              </w:rPr>
            </w:pPr>
            <w:r w:rsidRPr="00AB3569">
              <w:rPr>
                <w:rFonts w:eastAsia="Times New Roman" w:cs="Calibri"/>
                <w:b/>
                <w:lang w:val="en-GB" w:eastAsia="en-NZ"/>
              </w:rPr>
              <w:t>Direction</w:t>
            </w:r>
          </w:p>
        </w:tc>
        <w:tc>
          <w:tcPr>
            <w:tcW w:w="2362" w:type="dxa"/>
            <w:shd w:val="clear" w:color="auto" w:fill="F2F2F2" w:themeFill="background1" w:themeFillShade="F2"/>
          </w:tcPr>
          <w:p w14:paraId="42F973F2" w14:textId="77777777" w:rsidR="00D36726" w:rsidRPr="00AB3569" w:rsidRDefault="00D36726" w:rsidP="00360A78">
            <w:pPr>
              <w:rPr>
                <w:rFonts w:eastAsia="Times New Roman" w:cs="Calibri"/>
                <w:b/>
                <w:lang w:val="en-GB" w:eastAsia="en-NZ"/>
              </w:rPr>
            </w:pPr>
            <w:r w:rsidRPr="00AB3569">
              <w:rPr>
                <w:rFonts w:eastAsia="Times New Roman" w:cs="Calibri"/>
                <w:b/>
                <w:lang w:val="en-GB" w:eastAsia="en-NZ"/>
              </w:rPr>
              <w:t>Leadership</w:t>
            </w:r>
          </w:p>
        </w:tc>
        <w:tc>
          <w:tcPr>
            <w:tcW w:w="2552" w:type="dxa"/>
            <w:shd w:val="clear" w:color="auto" w:fill="F2F2F2" w:themeFill="background1" w:themeFillShade="F2"/>
          </w:tcPr>
          <w:p w14:paraId="76E1DB89" w14:textId="238196DF" w:rsidR="00D36726" w:rsidRPr="00AB3569" w:rsidRDefault="00D36726" w:rsidP="00360A78">
            <w:pPr>
              <w:rPr>
                <w:rFonts w:eastAsia="Times New Roman" w:cs="Calibri"/>
                <w:b/>
                <w:lang w:val="en-GB" w:eastAsia="en-NZ"/>
              </w:rPr>
            </w:pPr>
            <w:r w:rsidRPr="00AB3569">
              <w:rPr>
                <w:rFonts w:eastAsia="Times New Roman" w:cs="Calibri"/>
                <w:b/>
                <w:lang w:val="en-GB" w:eastAsia="en-NZ"/>
              </w:rPr>
              <w:t>Control</w:t>
            </w:r>
          </w:p>
        </w:tc>
        <w:tc>
          <w:tcPr>
            <w:tcW w:w="2693" w:type="dxa"/>
            <w:shd w:val="clear" w:color="auto" w:fill="F2F2F2" w:themeFill="background1" w:themeFillShade="F2"/>
          </w:tcPr>
          <w:p w14:paraId="51B001B1" w14:textId="77777777" w:rsidR="00D36726" w:rsidRPr="00AB3569" w:rsidRDefault="00D36726" w:rsidP="00360A78">
            <w:pPr>
              <w:rPr>
                <w:rFonts w:eastAsia="Times New Roman" w:cs="Calibri"/>
                <w:b/>
                <w:lang w:val="en-GB" w:eastAsia="en-NZ"/>
              </w:rPr>
            </w:pPr>
            <w:r w:rsidRPr="00AB3569">
              <w:rPr>
                <w:rFonts w:eastAsia="Times New Roman" w:cs="Calibri"/>
                <w:b/>
                <w:lang w:val="en-GB" w:eastAsia="en-NZ"/>
              </w:rPr>
              <w:t xml:space="preserve">Recruiting/Managing </w:t>
            </w:r>
          </w:p>
        </w:tc>
      </w:tr>
      <w:tr w:rsidR="005A5BA5" w:rsidRPr="00AB3569" w14:paraId="516DAD9A" w14:textId="77777777" w:rsidTr="004953DF">
        <w:trPr>
          <w:trHeight w:val="1611"/>
        </w:trPr>
        <w:tc>
          <w:tcPr>
            <w:tcW w:w="2174" w:type="dxa"/>
          </w:tcPr>
          <w:p w14:paraId="24B8D24D" w14:textId="1A7768D9" w:rsidR="005A5BA5" w:rsidRPr="00AB3569" w:rsidRDefault="005A5BA5" w:rsidP="00360A78">
            <w:pPr>
              <w:rPr>
                <w:rFonts w:eastAsia="Times New Roman" w:cs="Calibri"/>
                <w:lang w:val="en-GB" w:eastAsia="en-NZ"/>
              </w:rPr>
            </w:pPr>
            <w:r>
              <w:rPr>
                <w:rFonts w:eastAsia="Times New Roman" w:cs="Calibri"/>
                <w:lang w:val="en-GB" w:eastAsia="en-NZ"/>
              </w:rPr>
              <w:t>Lead the d</w:t>
            </w:r>
            <w:r w:rsidRPr="00AB3569">
              <w:rPr>
                <w:rFonts w:eastAsia="Times New Roman" w:cs="Calibri"/>
                <w:lang w:val="en-GB" w:eastAsia="en-NZ"/>
              </w:rPr>
              <w:t>evelop</w:t>
            </w:r>
            <w:r>
              <w:rPr>
                <w:rFonts w:eastAsia="Times New Roman" w:cs="Calibri"/>
                <w:lang w:val="en-GB" w:eastAsia="en-NZ"/>
              </w:rPr>
              <w:t>ment of our</w:t>
            </w:r>
            <w:r w:rsidRPr="00AB3569">
              <w:rPr>
                <w:rFonts w:eastAsia="Times New Roman" w:cs="Calibri"/>
                <w:lang w:val="en-GB" w:eastAsia="en-NZ"/>
              </w:rPr>
              <w:t xml:space="preserve"> mission</w:t>
            </w:r>
          </w:p>
        </w:tc>
        <w:tc>
          <w:tcPr>
            <w:tcW w:w="2362" w:type="dxa"/>
          </w:tcPr>
          <w:p w14:paraId="794B0AAD" w14:textId="319CC58B" w:rsidR="005A5BA5" w:rsidRPr="005A5BA5" w:rsidRDefault="005A5BA5" w:rsidP="00DF7E7D">
            <w:pPr>
              <w:rPr>
                <w:rFonts w:eastAsia="Times New Roman" w:cs="Calibri"/>
                <w:lang w:eastAsia="en-NZ"/>
              </w:rPr>
            </w:pPr>
            <w:r>
              <w:rPr>
                <w:rFonts w:eastAsia="Times New Roman" w:cs="Calibri"/>
                <w:lang w:eastAsia="en-NZ"/>
              </w:rPr>
              <w:t>F</w:t>
            </w:r>
            <w:r w:rsidRPr="005A5BA5">
              <w:rPr>
                <w:rFonts w:eastAsia="Times New Roman" w:cs="Calibri"/>
                <w:lang w:eastAsia="en-NZ"/>
              </w:rPr>
              <w:t>iduciary duty</w:t>
            </w:r>
          </w:p>
          <w:p w14:paraId="6168A6C4" w14:textId="5766B349" w:rsidR="005A5BA5" w:rsidRPr="00AB3569" w:rsidRDefault="005A5BA5" w:rsidP="00DF7E7D">
            <w:pPr>
              <w:rPr>
                <w:rFonts w:eastAsia="Times New Roman" w:cs="Calibri"/>
                <w:lang w:val="en-GB" w:eastAsia="en-NZ"/>
              </w:rPr>
            </w:pPr>
          </w:p>
        </w:tc>
        <w:tc>
          <w:tcPr>
            <w:tcW w:w="2552" w:type="dxa"/>
          </w:tcPr>
          <w:p w14:paraId="690906DB" w14:textId="64F833D4" w:rsidR="005A5BA5" w:rsidRPr="005A5BA5" w:rsidRDefault="005A5BA5" w:rsidP="005A5BA5">
            <w:pPr>
              <w:pStyle w:val="ListParagraph"/>
              <w:numPr>
                <w:ilvl w:val="0"/>
                <w:numId w:val="39"/>
              </w:numPr>
              <w:rPr>
                <w:rFonts w:eastAsia="Times New Roman" w:cs="Calibri"/>
                <w:lang w:val="en-GB" w:eastAsia="en-NZ"/>
              </w:rPr>
            </w:pPr>
            <w:hyperlink r:id="rId60" w:history="1">
              <w:r w:rsidRPr="005A5BA5">
                <w:rPr>
                  <w:rStyle w:val="Hyperlink"/>
                  <w:rFonts w:eastAsia="Times New Roman" w:cs="Calibri"/>
                  <w:lang w:val="en-GB" w:eastAsia="en-NZ"/>
                </w:rPr>
                <w:t>Strategic planning</w:t>
              </w:r>
            </w:hyperlink>
            <w:r w:rsidRPr="005A5BA5">
              <w:rPr>
                <w:rStyle w:val="Hyperlink"/>
                <w:rFonts w:eastAsia="Times New Roman" w:cs="Calibri"/>
                <w:lang w:val="en-GB" w:eastAsia="en-NZ"/>
              </w:rPr>
              <w:t xml:space="preserve"> </w:t>
            </w:r>
            <w:r w:rsidRPr="005A5BA5">
              <w:rPr>
                <w:rStyle w:val="Hyperlink"/>
                <w:rFonts w:eastAsia="Times New Roman" w:cs="Calibri"/>
                <w:color w:val="auto"/>
                <w:u w:val="none"/>
                <w:lang w:val="en-GB" w:eastAsia="en-NZ"/>
              </w:rPr>
              <w:t>and oversight</w:t>
            </w:r>
          </w:p>
          <w:p w14:paraId="1A58F1AD" w14:textId="77777777" w:rsidR="005A5BA5" w:rsidRPr="005A5BA5" w:rsidRDefault="005A5BA5" w:rsidP="005A5BA5">
            <w:pPr>
              <w:pStyle w:val="ListParagraph"/>
              <w:numPr>
                <w:ilvl w:val="0"/>
                <w:numId w:val="39"/>
              </w:numPr>
              <w:rPr>
                <w:rFonts w:eastAsia="Times New Roman" w:cs="Calibri"/>
                <w:lang w:val="en-GB" w:eastAsia="en-NZ"/>
              </w:rPr>
            </w:pPr>
            <w:r w:rsidRPr="005A5BA5">
              <w:rPr>
                <w:rFonts w:eastAsia="Times New Roman" w:cs="Calibri"/>
                <w:lang w:val="en-GB" w:eastAsia="en-NZ"/>
              </w:rPr>
              <w:t>Specific policy approval</w:t>
            </w:r>
          </w:p>
          <w:p w14:paraId="5876EE6A" w14:textId="77777777" w:rsidR="005A5BA5" w:rsidRPr="005A5BA5" w:rsidRDefault="005A5BA5" w:rsidP="005A5BA5">
            <w:pPr>
              <w:pStyle w:val="ListParagraph"/>
              <w:numPr>
                <w:ilvl w:val="0"/>
                <w:numId w:val="39"/>
              </w:numPr>
              <w:rPr>
                <w:rFonts w:eastAsia="Times New Roman" w:cs="Calibri"/>
                <w:lang w:val="en-GB" w:eastAsia="en-NZ"/>
              </w:rPr>
            </w:pPr>
            <w:r w:rsidRPr="005A5BA5">
              <w:rPr>
                <w:rFonts w:eastAsia="Times New Roman" w:cs="Calibri"/>
                <w:lang w:val="en-GB" w:eastAsia="en-NZ"/>
              </w:rPr>
              <w:t>Risk management</w:t>
            </w:r>
          </w:p>
          <w:p w14:paraId="06D2A265" w14:textId="44330ED0" w:rsidR="005A5BA5" w:rsidRPr="005A5BA5" w:rsidRDefault="005A5BA5" w:rsidP="005A5BA5">
            <w:pPr>
              <w:pStyle w:val="ListParagraph"/>
              <w:numPr>
                <w:ilvl w:val="0"/>
                <w:numId w:val="39"/>
              </w:numPr>
              <w:rPr>
                <w:rFonts w:eastAsia="Times New Roman" w:cs="Calibri"/>
                <w:lang w:val="en-GB" w:eastAsia="en-NZ"/>
              </w:rPr>
            </w:pPr>
            <w:r w:rsidRPr="005A5BA5">
              <w:rPr>
                <w:rFonts w:eastAsia="Times New Roman" w:cs="Calibri"/>
                <w:lang w:val="en-GB"/>
              </w:rPr>
              <w:t>Financial oversight</w:t>
            </w:r>
          </w:p>
        </w:tc>
        <w:tc>
          <w:tcPr>
            <w:tcW w:w="2693" w:type="dxa"/>
          </w:tcPr>
          <w:p w14:paraId="4EDE358A" w14:textId="77777777" w:rsidR="005A5BA5" w:rsidRPr="005A5BA5" w:rsidRDefault="005A5BA5" w:rsidP="005A5BA5">
            <w:pPr>
              <w:pStyle w:val="ListParagraph"/>
              <w:numPr>
                <w:ilvl w:val="0"/>
                <w:numId w:val="39"/>
              </w:numPr>
              <w:rPr>
                <w:rFonts w:eastAsia="Times New Roman" w:cs="Calibri"/>
                <w:lang w:val="en-GB" w:eastAsia="en-NZ"/>
              </w:rPr>
            </w:pPr>
            <w:r w:rsidRPr="005A5BA5">
              <w:rPr>
                <w:rFonts w:eastAsia="Times New Roman" w:cs="Calibri"/>
                <w:lang w:val="en-GB" w:eastAsia="en-NZ"/>
              </w:rPr>
              <w:t>Manager/CEO</w:t>
            </w:r>
          </w:p>
          <w:p w14:paraId="729064DE" w14:textId="77777777" w:rsidR="005A5BA5" w:rsidRPr="005A5BA5" w:rsidRDefault="005A5BA5" w:rsidP="005A5BA5">
            <w:pPr>
              <w:pStyle w:val="ListParagraph"/>
              <w:numPr>
                <w:ilvl w:val="0"/>
                <w:numId w:val="39"/>
              </w:numPr>
              <w:rPr>
                <w:rFonts w:eastAsia="Times New Roman" w:cs="Calibri"/>
                <w:lang w:val="en-GB" w:eastAsia="en-NZ"/>
              </w:rPr>
            </w:pPr>
            <w:r w:rsidRPr="005A5BA5">
              <w:rPr>
                <w:rFonts w:eastAsia="Times New Roman" w:cs="Calibri"/>
                <w:lang w:val="en-GB" w:eastAsia="en-NZ"/>
              </w:rPr>
              <w:t>Key stakeholder relationships</w:t>
            </w:r>
          </w:p>
          <w:p w14:paraId="59ACB376" w14:textId="3B436E10" w:rsidR="005A5BA5" w:rsidRPr="00AB3569" w:rsidRDefault="005A5BA5" w:rsidP="00DF7E7D">
            <w:pPr>
              <w:rPr>
                <w:rFonts w:eastAsia="Times New Roman" w:cs="Calibri"/>
                <w:lang w:val="en-GB" w:eastAsia="en-NZ"/>
              </w:rPr>
            </w:pPr>
          </w:p>
        </w:tc>
      </w:tr>
      <w:tr w:rsidR="004953DF" w:rsidRPr="00062E46" w14:paraId="0227FA2A" w14:textId="77777777" w:rsidTr="004953DF">
        <w:tc>
          <w:tcPr>
            <w:tcW w:w="9781" w:type="dxa"/>
            <w:gridSpan w:val="4"/>
            <w:shd w:val="clear" w:color="auto" w:fill="FFF2CC" w:themeFill="accent4" w:themeFillTint="33"/>
          </w:tcPr>
          <w:p w14:paraId="54892DF2" w14:textId="77777777" w:rsidR="004953DF" w:rsidRDefault="004953DF" w:rsidP="0097561C">
            <w:pPr>
              <w:jc w:val="center"/>
              <w:rPr>
                <w:rFonts w:eastAsia="Times New Roman" w:cs="Calibri"/>
                <w:b/>
                <w:bCs/>
                <w:lang w:val="en-GB" w:eastAsia="en-NZ"/>
              </w:rPr>
            </w:pPr>
            <w:r w:rsidRPr="00062E46">
              <w:rPr>
                <w:rFonts w:eastAsia="Times New Roman" w:cs="Calibri"/>
                <w:b/>
                <w:bCs/>
                <w:lang w:val="en-GB" w:eastAsia="en-NZ"/>
              </w:rPr>
              <w:t>Clinical governance</w:t>
            </w:r>
          </w:p>
          <w:p w14:paraId="2DB48A3C" w14:textId="77777777" w:rsidR="004953DF" w:rsidRPr="00062E46" w:rsidRDefault="004953DF" w:rsidP="0097561C">
            <w:pPr>
              <w:jc w:val="center"/>
              <w:rPr>
                <w:rFonts w:eastAsia="Times New Roman" w:cs="Calibri"/>
                <w:b/>
                <w:bCs/>
                <w:lang w:val="en-GB" w:eastAsia="en-NZ"/>
              </w:rPr>
            </w:pPr>
          </w:p>
        </w:tc>
      </w:tr>
      <w:tr w:rsidR="004953DF" w14:paraId="186BBC35" w14:textId="77777777" w:rsidTr="004953DF">
        <w:tc>
          <w:tcPr>
            <w:tcW w:w="9781" w:type="dxa"/>
            <w:gridSpan w:val="4"/>
          </w:tcPr>
          <w:p w14:paraId="52B4D2FB" w14:textId="77777777" w:rsidR="004953DF" w:rsidRDefault="004953DF" w:rsidP="0097561C">
            <w:pPr>
              <w:jc w:val="center"/>
              <w:rPr>
                <w:rFonts w:eastAsia="Times New Roman" w:cs="Calibri"/>
                <w:lang w:eastAsia="en-NZ"/>
              </w:rPr>
            </w:pPr>
            <w:r>
              <w:rPr>
                <w:rFonts w:eastAsia="Times New Roman" w:cs="Calibri"/>
                <w:lang w:eastAsia="en-NZ"/>
              </w:rPr>
              <w:t xml:space="preserve">Our clinical governance group </w:t>
            </w:r>
            <w:r w:rsidRPr="00062E46">
              <w:rPr>
                <w:rFonts w:eastAsia="Times New Roman" w:cs="Calibri"/>
                <w:lang w:eastAsia="en-NZ"/>
              </w:rPr>
              <w:t>provide</w:t>
            </w:r>
            <w:r>
              <w:rPr>
                <w:rFonts w:eastAsia="Times New Roman" w:cs="Calibri"/>
                <w:lang w:eastAsia="en-NZ"/>
              </w:rPr>
              <w:t>s</w:t>
            </w:r>
            <w:r w:rsidRPr="00062E46">
              <w:rPr>
                <w:rFonts w:eastAsia="Times New Roman" w:cs="Calibri"/>
                <w:lang w:eastAsia="en-NZ"/>
              </w:rPr>
              <w:t xml:space="preserve"> accountability for quality of care</w:t>
            </w:r>
            <w:r>
              <w:rPr>
                <w:rFonts w:eastAsia="Times New Roman" w:cs="Calibri"/>
                <w:lang w:eastAsia="en-NZ"/>
              </w:rPr>
              <w:t xml:space="preserve"> and ensures processes are in place to </w:t>
            </w:r>
            <w:r w:rsidRPr="00062E46">
              <w:rPr>
                <w:rFonts w:eastAsia="Times New Roman" w:cs="Calibri"/>
                <w:lang w:eastAsia="en-NZ"/>
              </w:rPr>
              <w:t>improve</w:t>
            </w:r>
            <w:r>
              <w:rPr>
                <w:rFonts w:eastAsia="Times New Roman" w:cs="Calibri"/>
                <w:lang w:eastAsia="en-NZ"/>
              </w:rPr>
              <w:t xml:space="preserve"> tāngata whaiora/tāngata whaikaha experience and </w:t>
            </w:r>
            <w:r w:rsidRPr="00062E46">
              <w:rPr>
                <w:rFonts w:eastAsia="Times New Roman" w:cs="Calibri"/>
                <w:lang w:eastAsia="en-NZ"/>
              </w:rPr>
              <w:t>outcomes.</w:t>
            </w:r>
          </w:p>
          <w:p w14:paraId="7E0ECA16" w14:textId="77777777" w:rsidR="004953DF" w:rsidRDefault="004953DF" w:rsidP="0097561C">
            <w:pPr>
              <w:jc w:val="center"/>
              <w:rPr>
                <w:rFonts w:eastAsia="Times New Roman" w:cs="Calibri"/>
                <w:lang w:val="en-GB" w:eastAsia="en-NZ"/>
              </w:rPr>
            </w:pPr>
            <w:hyperlink w:anchor="_Clinical_governance_structure" w:history="1">
              <w:r w:rsidRPr="00585B9E">
                <w:rPr>
                  <w:rStyle w:val="Hyperlink"/>
                  <w:rFonts w:eastAsia="Times New Roman" w:cs="Calibri"/>
                  <w:lang w:val="en-GB" w:eastAsia="en-NZ"/>
                </w:rPr>
                <w:t xml:space="preserve">(Refer to our clinical governance roles and processes) </w:t>
              </w:r>
            </w:hyperlink>
            <w:r>
              <w:rPr>
                <w:rFonts w:eastAsia="Times New Roman" w:cs="Calibri"/>
                <w:lang w:val="en-GB" w:eastAsia="en-NZ"/>
              </w:rPr>
              <w:t xml:space="preserve"> </w:t>
            </w:r>
          </w:p>
        </w:tc>
      </w:tr>
      <w:tr w:rsidR="00D36726" w:rsidRPr="00AB3569" w14:paraId="205B63CF" w14:textId="77777777" w:rsidTr="004953DF">
        <w:tc>
          <w:tcPr>
            <w:tcW w:w="9781" w:type="dxa"/>
            <w:gridSpan w:val="4"/>
            <w:shd w:val="clear" w:color="auto" w:fill="DEEAF6" w:themeFill="accent1" w:themeFillTint="33"/>
          </w:tcPr>
          <w:p w14:paraId="2723E5A2" w14:textId="3D1A4144" w:rsidR="00D36726" w:rsidRDefault="00904317" w:rsidP="00DF7E7D">
            <w:pPr>
              <w:jc w:val="center"/>
              <w:rPr>
                <w:rFonts w:eastAsia="Times New Roman" w:cs="Calibri"/>
                <w:b/>
                <w:lang w:val="en-GB" w:eastAsia="en-NZ"/>
              </w:rPr>
            </w:pPr>
            <w:r>
              <w:rPr>
                <w:rFonts w:eastAsia="Times New Roman" w:cs="Calibri"/>
                <w:noProof/>
                <w:lang w:eastAsia="en-NZ"/>
              </w:rPr>
              <mc:AlternateContent>
                <mc:Choice Requires="wps">
                  <w:drawing>
                    <wp:anchor distT="0" distB="0" distL="114300" distR="114300" simplePos="0" relativeHeight="251661312" behindDoc="0" locked="0" layoutInCell="1" allowOverlap="1" wp14:anchorId="741AAA35" wp14:editId="2898861C">
                      <wp:simplePos x="0" y="0"/>
                      <wp:positionH relativeFrom="column">
                        <wp:posOffset>2852253</wp:posOffset>
                      </wp:positionH>
                      <wp:positionV relativeFrom="paragraph">
                        <wp:posOffset>159853</wp:posOffset>
                      </wp:positionV>
                      <wp:extent cx="484505" cy="176463"/>
                      <wp:effectExtent l="38100" t="0" r="0" b="33655"/>
                      <wp:wrapNone/>
                      <wp:docPr id="1158864411" name="Arrow: Down 1"/>
                      <wp:cNvGraphicFramePr/>
                      <a:graphic xmlns:a="http://schemas.openxmlformats.org/drawingml/2006/main">
                        <a:graphicData uri="http://schemas.microsoft.com/office/word/2010/wordprocessingShape">
                          <wps:wsp>
                            <wps:cNvSpPr/>
                            <wps:spPr>
                              <a:xfrm>
                                <a:off x="0" y="0"/>
                                <a:ext cx="484505" cy="176463"/>
                              </a:xfrm>
                              <a:prstGeom prst="downArrow">
                                <a:avLst/>
                              </a:prstGeom>
                              <a:solidFill>
                                <a:schemeClr val="accent1">
                                  <a:lumMod val="40000"/>
                                  <a:lumOff val="60000"/>
                                </a:schemeClr>
                              </a:solidFill>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CFD408" id="Arrow: Down 1" o:spid="_x0000_s1026" type="#_x0000_t67" style="position:absolute;margin-left:224.6pt;margin-top:12.6pt;width:38.15pt;height:13.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" adj="10800" fillcolor="#bdd6ee [1300]" strokecolor="#a5a5a5 [3206]" strokeweight=".5pt"/>
                  </w:pict>
                </mc:Fallback>
              </mc:AlternateContent>
            </w:r>
            <w:r w:rsidR="00D36726" w:rsidRPr="00AB3569">
              <w:rPr>
                <w:rFonts w:eastAsia="Times New Roman" w:cs="Calibri"/>
                <w:b/>
                <w:lang w:val="en-GB" w:eastAsia="en-NZ"/>
              </w:rPr>
              <w:t>Manager/CEO</w:t>
            </w:r>
          </w:p>
          <w:p w14:paraId="543214F8" w14:textId="7BCB30C0" w:rsidR="00FF5612" w:rsidRPr="00AB3569" w:rsidRDefault="00FF5612" w:rsidP="00DF7E7D">
            <w:pPr>
              <w:jc w:val="center"/>
              <w:rPr>
                <w:rFonts w:eastAsia="Times New Roman" w:cs="Calibri"/>
                <w:b/>
                <w:lang w:val="en-GB" w:eastAsia="en-NZ"/>
              </w:rPr>
            </w:pPr>
          </w:p>
        </w:tc>
      </w:tr>
      <w:tr w:rsidR="00D36726" w:rsidRPr="00AB3569" w14:paraId="6E9FD96E" w14:textId="77777777" w:rsidTr="004953DF">
        <w:tc>
          <w:tcPr>
            <w:tcW w:w="2174" w:type="dxa"/>
          </w:tcPr>
          <w:p w14:paraId="1EAF8D4E" w14:textId="77777777" w:rsidR="00D34503" w:rsidRDefault="00D34503" w:rsidP="00D34503">
            <w:pPr>
              <w:rPr>
                <w:rFonts w:eastAsia="Times New Roman" w:cs="Calibri"/>
                <w:lang w:val="en-GB" w:eastAsia="en-NZ"/>
              </w:rPr>
            </w:pPr>
            <w:r>
              <w:rPr>
                <w:rFonts w:eastAsia="Times New Roman" w:cs="Calibri"/>
                <w:lang w:val="en-GB" w:eastAsia="en-NZ"/>
              </w:rPr>
              <w:t>O</w:t>
            </w:r>
            <w:r w:rsidRPr="00AB3569">
              <w:rPr>
                <w:rFonts w:eastAsia="Times New Roman" w:cs="Calibri"/>
                <w:lang w:val="en-GB" w:eastAsia="en-NZ"/>
              </w:rPr>
              <w:t>perational planning</w:t>
            </w:r>
          </w:p>
          <w:p w14:paraId="03C1037D" w14:textId="77777777" w:rsidR="00D34503" w:rsidRDefault="00D34503" w:rsidP="00360A78">
            <w:pPr>
              <w:rPr>
                <w:rFonts w:eastAsia="Times New Roman" w:cs="Calibri"/>
                <w:lang w:val="en-GB" w:eastAsia="en-NZ"/>
              </w:rPr>
            </w:pPr>
          </w:p>
          <w:p w14:paraId="43E706F5" w14:textId="7C153647" w:rsidR="00D36726" w:rsidRPr="00AB3569" w:rsidRDefault="00D36726" w:rsidP="00360A78">
            <w:pPr>
              <w:rPr>
                <w:rFonts w:eastAsia="Times New Roman" w:cs="Calibri"/>
                <w:lang w:val="en-GB" w:eastAsia="en-NZ"/>
              </w:rPr>
            </w:pPr>
          </w:p>
        </w:tc>
        <w:tc>
          <w:tcPr>
            <w:tcW w:w="2362" w:type="dxa"/>
          </w:tcPr>
          <w:p w14:paraId="1102B45B" w14:textId="54D0351B" w:rsidR="00D36726" w:rsidRPr="00AB3569" w:rsidRDefault="00D34503" w:rsidP="00D34503">
            <w:pPr>
              <w:rPr>
                <w:rFonts w:eastAsia="Times New Roman" w:cs="Calibri"/>
                <w:lang w:val="en-GB" w:eastAsia="en-NZ"/>
              </w:rPr>
            </w:pPr>
            <w:r>
              <w:rPr>
                <w:rFonts w:eastAsia="Times New Roman" w:cs="Calibri"/>
                <w:lang w:val="en-GB" w:eastAsia="en-NZ"/>
              </w:rPr>
              <w:t>O</w:t>
            </w:r>
            <w:r w:rsidRPr="00AB3569">
              <w:rPr>
                <w:rFonts w:eastAsia="Times New Roman" w:cs="Calibri"/>
                <w:lang w:val="en-GB" w:eastAsia="en-NZ"/>
              </w:rPr>
              <w:t>perational management</w:t>
            </w:r>
          </w:p>
        </w:tc>
        <w:tc>
          <w:tcPr>
            <w:tcW w:w="2552" w:type="dxa"/>
          </w:tcPr>
          <w:p w14:paraId="2FCDC83F" w14:textId="04691A93" w:rsidR="00D36726" w:rsidRPr="00AB3569" w:rsidRDefault="00FF5612" w:rsidP="00360A78">
            <w:pPr>
              <w:rPr>
                <w:rFonts w:eastAsia="Times New Roman" w:cs="Calibri"/>
                <w:lang w:val="en-GB" w:eastAsia="en-NZ"/>
              </w:rPr>
            </w:pPr>
            <w:r>
              <w:rPr>
                <w:rFonts w:eastAsia="Times New Roman" w:cs="Calibri"/>
                <w:lang w:val="en-GB" w:eastAsia="en-NZ"/>
              </w:rPr>
              <w:t>O</w:t>
            </w:r>
            <w:r w:rsidR="00D36726">
              <w:rPr>
                <w:rFonts w:eastAsia="Times New Roman" w:cs="Calibri"/>
                <w:lang w:val="en-GB" w:eastAsia="en-NZ"/>
              </w:rPr>
              <w:t>rganisation</w:t>
            </w:r>
            <w:r w:rsidR="00BD2BAB">
              <w:rPr>
                <w:rFonts w:eastAsia="Times New Roman" w:cs="Calibri"/>
                <w:lang w:val="en-GB" w:eastAsia="en-NZ"/>
              </w:rPr>
              <w:t>al</w:t>
            </w:r>
            <w:r w:rsidR="00D36726" w:rsidRPr="00AB3569">
              <w:rPr>
                <w:rFonts w:eastAsia="Times New Roman" w:cs="Calibri"/>
                <w:lang w:val="en-GB" w:eastAsia="en-NZ"/>
              </w:rPr>
              <w:t xml:space="preserve"> system development and management</w:t>
            </w:r>
            <w:r w:rsidR="00D36726">
              <w:rPr>
                <w:rFonts w:eastAsia="Times New Roman" w:cs="Calibri"/>
                <w:lang w:val="en-GB" w:eastAsia="en-NZ"/>
              </w:rPr>
              <w:t xml:space="preserve"> (includes policies and procedures)</w:t>
            </w:r>
          </w:p>
        </w:tc>
        <w:tc>
          <w:tcPr>
            <w:tcW w:w="2693" w:type="dxa"/>
          </w:tcPr>
          <w:p w14:paraId="0487F3C7" w14:textId="70BCE6DF" w:rsidR="00D36726" w:rsidRPr="00AB3569" w:rsidRDefault="00D34503" w:rsidP="00360A78">
            <w:pPr>
              <w:rPr>
                <w:rFonts w:eastAsia="Times New Roman" w:cs="Calibri"/>
                <w:lang w:val="en-GB" w:eastAsia="en-NZ"/>
              </w:rPr>
            </w:pPr>
            <w:r>
              <w:rPr>
                <w:rFonts w:eastAsia="Times New Roman" w:cs="Calibri"/>
                <w:lang w:val="en-GB" w:eastAsia="en-NZ"/>
              </w:rPr>
              <w:t>E</w:t>
            </w:r>
            <w:r w:rsidRPr="00AB3569">
              <w:rPr>
                <w:rFonts w:eastAsia="Times New Roman" w:cs="Calibri"/>
                <w:lang w:val="en-GB" w:eastAsia="en-NZ"/>
              </w:rPr>
              <w:t xml:space="preserve">mployment and performance management of </w:t>
            </w:r>
            <w:r>
              <w:rPr>
                <w:rFonts w:eastAsia="Times New Roman" w:cs="Calibri"/>
                <w:lang w:val="en-GB" w:eastAsia="en-NZ"/>
              </w:rPr>
              <w:t>w</w:t>
            </w:r>
            <w:r>
              <w:rPr>
                <w:lang w:val="en-GB"/>
              </w:rPr>
              <w:t>orkers</w:t>
            </w:r>
          </w:p>
        </w:tc>
      </w:tr>
      <w:tr w:rsidR="00D36726" w:rsidRPr="00AB3569" w14:paraId="757AC8F4" w14:textId="77777777" w:rsidTr="004953DF">
        <w:tc>
          <w:tcPr>
            <w:tcW w:w="2174" w:type="dxa"/>
          </w:tcPr>
          <w:p w14:paraId="05653D63" w14:textId="4F0906AD" w:rsidR="00D36726" w:rsidRDefault="00FF5612" w:rsidP="00360A78">
            <w:pPr>
              <w:rPr>
                <w:rFonts w:eastAsia="Times New Roman" w:cs="Calibri"/>
                <w:lang w:val="en-GB" w:eastAsia="en-NZ"/>
              </w:rPr>
            </w:pPr>
            <w:r>
              <w:rPr>
                <w:rFonts w:eastAsia="Times New Roman" w:cs="Calibri"/>
                <w:lang w:val="en-GB" w:eastAsia="en-NZ"/>
              </w:rPr>
              <w:t>O</w:t>
            </w:r>
            <w:r w:rsidR="00D36726">
              <w:rPr>
                <w:rFonts w:eastAsia="Times New Roman" w:cs="Calibri"/>
                <w:lang w:val="en-GB" w:eastAsia="en-NZ"/>
              </w:rPr>
              <w:t xml:space="preserve">utput and outcome </w:t>
            </w:r>
            <w:r w:rsidR="00D36726" w:rsidRPr="00AB3569">
              <w:rPr>
                <w:rFonts w:eastAsia="Times New Roman" w:cs="Calibri"/>
                <w:lang w:val="en-GB" w:eastAsia="en-NZ"/>
              </w:rPr>
              <w:t>reports</w:t>
            </w:r>
            <w:r w:rsidR="00D36726">
              <w:rPr>
                <w:rFonts w:eastAsia="Times New Roman" w:cs="Calibri"/>
                <w:lang w:val="en-GB" w:eastAsia="en-NZ"/>
              </w:rPr>
              <w:t xml:space="preserve"> to funding agencies</w:t>
            </w:r>
          </w:p>
          <w:p w14:paraId="17F0AC26" w14:textId="77777777" w:rsidR="00D36726" w:rsidRPr="00AB3569" w:rsidRDefault="00D36726" w:rsidP="00360A78">
            <w:pPr>
              <w:rPr>
                <w:rFonts w:eastAsia="Times New Roman" w:cs="Calibri"/>
                <w:lang w:val="en-GB" w:eastAsia="en-NZ"/>
              </w:rPr>
            </w:pPr>
          </w:p>
        </w:tc>
        <w:tc>
          <w:tcPr>
            <w:tcW w:w="2362" w:type="dxa"/>
          </w:tcPr>
          <w:p w14:paraId="0708F597" w14:textId="7B2A71EE" w:rsidR="00D36726" w:rsidRPr="00AB3569" w:rsidRDefault="00FF5612" w:rsidP="00360A78">
            <w:pPr>
              <w:rPr>
                <w:rFonts w:eastAsia="Times New Roman" w:cs="Calibri"/>
                <w:lang w:val="en-GB" w:eastAsia="en-NZ"/>
              </w:rPr>
            </w:pPr>
            <w:r>
              <w:rPr>
                <w:rFonts w:eastAsia="Times New Roman" w:cs="Calibri"/>
                <w:lang w:val="en-GB" w:eastAsia="en-NZ"/>
              </w:rPr>
              <w:t>R</w:t>
            </w:r>
            <w:r w:rsidR="00D36726" w:rsidRPr="00AB3569">
              <w:rPr>
                <w:rFonts w:eastAsia="Times New Roman" w:cs="Calibri"/>
                <w:lang w:val="en-GB" w:eastAsia="en-NZ"/>
              </w:rPr>
              <w:t xml:space="preserve">eports to the </w:t>
            </w:r>
            <w:r w:rsidR="00D6784A">
              <w:rPr>
                <w:rFonts w:eastAsia="Times New Roman" w:cs="Calibri"/>
                <w:lang w:val="en-GB" w:eastAsia="en-NZ"/>
              </w:rPr>
              <w:t>b</w:t>
            </w:r>
            <w:r w:rsidR="00F34D8F">
              <w:rPr>
                <w:rFonts w:eastAsia="Times New Roman" w:cs="Calibri"/>
                <w:lang w:val="en-GB" w:eastAsia="en-NZ"/>
              </w:rPr>
              <w:t>oard</w:t>
            </w:r>
          </w:p>
        </w:tc>
        <w:tc>
          <w:tcPr>
            <w:tcW w:w="2552" w:type="dxa"/>
          </w:tcPr>
          <w:p w14:paraId="7DC255C7" w14:textId="0CD5219E" w:rsidR="00D36726" w:rsidRPr="00AB3569" w:rsidRDefault="00FF5612" w:rsidP="00360A78">
            <w:pPr>
              <w:rPr>
                <w:rFonts w:eastAsia="Times New Roman" w:cs="Calibri"/>
                <w:lang w:val="en-GB" w:eastAsia="en-NZ"/>
              </w:rPr>
            </w:pPr>
            <w:r>
              <w:rPr>
                <w:rFonts w:eastAsia="Times New Roman" w:cs="Calibri"/>
                <w:lang w:val="en-GB" w:eastAsia="en-NZ"/>
              </w:rPr>
              <w:t>F</w:t>
            </w:r>
            <w:r w:rsidR="00D36726" w:rsidRPr="00AB3569">
              <w:rPr>
                <w:rFonts w:eastAsia="Times New Roman" w:cs="Calibri"/>
                <w:lang w:val="en-GB" w:eastAsia="en-NZ"/>
              </w:rPr>
              <w:t>unding applications</w:t>
            </w:r>
          </w:p>
        </w:tc>
        <w:tc>
          <w:tcPr>
            <w:tcW w:w="2693" w:type="dxa"/>
          </w:tcPr>
          <w:p w14:paraId="2361AEC7" w14:textId="6B8F7291" w:rsidR="00D36726" w:rsidRPr="00AB3569" w:rsidRDefault="00FF5612" w:rsidP="00360A78">
            <w:pPr>
              <w:rPr>
                <w:rFonts w:eastAsia="Times New Roman" w:cs="Calibri"/>
                <w:lang w:val="en-GB" w:eastAsia="en-NZ"/>
              </w:rPr>
            </w:pPr>
            <w:r>
              <w:rPr>
                <w:rFonts w:eastAsia="Times New Roman" w:cs="Calibri"/>
                <w:lang w:val="en-GB" w:eastAsia="en-NZ"/>
              </w:rPr>
              <w:t>N</w:t>
            </w:r>
            <w:r w:rsidR="00D36726" w:rsidRPr="00AB3569">
              <w:rPr>
                <w:rFonts w:eastAsia="Times New Roman" w:cs="Calibri"/>
                <w:lang w:val="en-GB" w:eastAsia="en-NZ"/>
              </w:rPr>
              <w:t>etworking</w:t>
            </w:r>
          </w:p>
        </w:tc>
      </w:tr>
      <w:tr w:rsidR="00D36726" w:rsidRPr="00AB3569" w14:paraId="4820B1E1" w14:textId="77777777" w:rsidTr="004953DF">
        <w:tc>
          <w:tcPr>
            <w:tcW w:w="9781" w:type="dxa"/>
            <w:gridSpan w:val="4"/>
          </w:tcPr>
          <w:p w14:paraId="027C2F7B" w14:textId="77777777" w:rsidR="00D36726" w:rsidRDefault="00D36726" w:rsidP="00FF5612">
            <w:pPr>
              <w:jc w:val="center"/>
              <w:rPr>
                <w:rFonts w:eastAsia="Times New Roman" w:cs="Calibri"/>
                <w:lang w:val="en-GB" w:eastAsia="en-NZ"/>
              </w:rPr>
            </w:pPr>
            <w:r>
              <w:rPr>
                <w:rFonts w:eastAsia="Times New Roman" w:cs="Calibri"/>
                <w:lang w:val="en-GB" w:eastAsia="en-NZ"/>
              </w:rPr>
              <w:t>Participation in service development and strategic planning.</w:t>
            </w:r>
          </w:p>
          <w:p w14:paraId="71363874" w14:textId="77777777" w:rsidR="00D36726" w:rsidRPr="00AB3569" w:rsidRDefault="00D36726" w:rsidP="00360A78">
            <w:pPr>
              <w:rPr>
                <w:rFonts w:eastAsia="Times New Roman" w:cs="Calibri"/>
                <w:lang w:val="en-GB" w:eastAsia="en-NZ"/>
              </w:rPr>
            </w:pPr>
          </w:p>
        </w:tc>
      </w:tr>
      <w:tr w:rsidR="00D36726" w:rsidRPr="00AB3569" w14:paraId="3EF59EBB" w14:textId="77777777" w:rsidTr="004953DF">
        <w:tc>
          <w:tcPr>
            <w:tcW w:w="9781" w:type="dxa"/>
            <w:gridSpan w:val="4"/>
            <w:shd w:val="clear" w:color="auto" w:fill="E2EFD9" w:themeFill="accent6" w:themeFillTint="33"/>
          </w:tcPr>
          <w:p w14:paraId="2954D956" w14:textId="009ECEAB" w:rsidR="00D36726" w:rsidRDefault="00904317" w:rsidP="00904317">
            <w:pPr>
              <w:tabs>
                <w:tab w:val="center" w:pos="4782"/>
                <w:tab w:val="left" w:pos="7571"/>
              </w:tabs>
              <w:rPr>
                <w:rFonts w:eastAsia="Times New Roman" w:cs="Calibri"/>
                <w:b/>
                <w:lang w:val="en-GB" w:eastAsia="en-NZ"/>
              </w:rPr>
            </w:pPr>
            <w:r>
              <w:rPr>
                <w:rFonts w:eastAsia="Times New Roman" w:cs="Calibri"/>
                <w:noProof/>
                <w:lang w:eastAsia="en-NZ"/>
              </w:rPr>
              <mc:AlternateContent>
                <mc:Choice Requires="wps">
                  <w:drawing>
                    <wp:anchor distT="0" distB="0" distL="114300" distR="114300" simplePos="0" relativeHeight="251663360" behindDoc="0" locked="0" layoutInCell="1" allowOverlap="1" wp14:anchorId="40F19807" wp14:editId="59FD29F4">
                      <wp:simplePos x="0" y="0"/>
                      <wp:positionH relativeFrom="column">
                        <wp:posOffset>2813953</wp:posOffset>
                      </wp:positionH>
                      <wp:positionV relativeFrom="paragraph">
                        <wp:posOffset>153403</wp:posOffset>
                      </wp:positionV>
                      <wp:extent cx="484505" cy="176463"/>
                      <wp:effectExtent l="38100" t="0" r="0" b="33655"/>
                      <wp:wrapNone/>
                      <wp:docPr id="214280252" name="Arrow: Down 1"/>
                      <wp:cNvGraphicFramePr/>
                      <a:graphic xmlns:a="http://schemas.openxmlformats.org/drawingml/2006/main">
                        <a:graphicData uri="http://schemas.microsoft.com/office/word/2010/wordprocessingShape">
                          <wps:wsp>
                            <wps:cNvSpPr/>
                            <wps:spPr>
                              <a:xfrm>
                                <a:off x="0" y="0"/>
                                <a:ext cx="484505" cy="176463"/>
                              </a:xfrm>
                              <a:prstGeom prst="downArrow">
                                <a:avLst/>
                              </a:prstGeom>
                              <a:solidFill>
                                <a:schemeClr val="accent6">
                                  <a:lumMod val="40000"/>
                                  <a:lumOff val="60000"/>
                                </a:schemeClr>
                              </a:solidFill>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5E157E" id="Arrow: Down 1" o:spid="_x0000_s1026" type="#_x0000_t67" style="position:absolute;margin-left:221.55pt;margin-top:12.1pt;width:38.15pt;height:13.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" adj="10800" fillcolor="#c5e0b3 [1305]" strokecolor="#a5a5a5 [3206]" strokeweight=".5pt"/>
                  </w:pict>
                </mc:Fallback>
              </mc:AlternateContent>
            </w:r>
            <w:r>
              <w:rPr>
                <w:rFonts w:eastAsia="Times New Roman" w:cs="Calibri"/>
                <w:b/>
                <w:lang w:val="en-GB" w:eastAsia="en-NZ"/>
              </w:rPr>
              <w:tab/>
            </w:r>
            <w:r w:rsidR="00FF5612">
              <w:rPr>
                <w:rFonts w:eastAsia="Times New Roman" w:cs="Calibri"/>
                <w:b/>
                <w:lang w:val="en-GB" w:eastAsia="en-NZ"/>
              </w:rPr>
              <w:t xml:space="preserve">Health care workers </w:t>
            </w:r>
            <w:r w:rsidR="00D36726" w:rsidRPr="00AB3569">
              <w:rPr>
                <w:rFonts w:eastAsia="Times New Roman" w:cs="Calibri"/>
                <w:b/>
                <w:lang w:val="en-GB" w:eastAsia="en-NZ"/>
              </w:rPr>
              <w:t>and administrative staff</w:t>
            </w:r>
            <w:r>
              <w:rPr>
                <w:rFonts w:eastAsia="Times New Roman" w:cs="Calibri"/>
                <w:b/>
                <w:lang w:val="en-GB" w:eastAsia="en-NZ"/>
              </w:rPr>
              <w:tab/>
            </w:r>
          </w:p>
          <w:p w14:paraId="37226E7E" w14:textId="376B79E2" w:rsidR="00D36726" w:rsidRPr="00AB3569" w:rsidRDefault="00D36726" w:rsidP="00360A78">
            <w:pPr>
              <w:jc w:val="center"/>
              <w:rPr>
                <w:rFonts w:eastAsia="Times New Roman" w:cs="Calibri"/>
                <w:b/>
                <w:lang w:val="en-GB" w:eastAsia="en-NZ"/>
              </w:rPr>
            </w:pPr>
          </w:p>
        </w:tc>
      </w:tr>
      <w:tr w:rsidR="00D36726" w:rsidRPr="00AB3569" w14:paraId="050468A6" w14:textId="77777777" w:rsidTr="004953DF">
        <w:tc>
          <w:tcPr>
            <w:tcW w:w="9781" w:type="dxa"/>
            <w:gridSpan w:val="4"/>
          </w:tcPr>
          <w:p w14:paraId="30B0ADB3" w14:textId="261C5096" w:rsidR="00891309" w:rsidRPr="00AB3569" w:rsidRDefault="00D36726" w:rsidP="000B4C9F">
            <w:pPr>
              <w:rPr>
                <w:rFonts w:eastAsia="Times New Roman" w:cs="Calibri"/>
                <w:lang w:val="en-GB" w:eastAsia="en-NZ"/>
              </w:rPr>
            </w:pPr>
            <w:r w:rsidRPr="00FF5612">
              <w:rPr>
                <w:rFonts w:eastAsia="Times New Roman" w:cs="Calibri"/>
                <w:b/>
                <w:lang w:val="en-GB" w:eastAsia="en-NZ"/>
              </w:rPr>
              <w:t>Roles and Functions:</w:t>
            </w:r>
          </w:p>
        </w:tc>
      </w:tr>
      <w:tr w:rsidR="00D36726" w:rsidRPr="00AB3569" w14:paraId="63F4FE04" w14:textId="77777777" w:rsidTr="004953DF">
        <w:tc>
          <w:tcPr>
            <w:tcW w:w="2174" w:type="dxa"/>
          </w:tcPr>
          <w:p w14:paraId="152F59C3" w14:textId="0632C913" w:rsidR="00D36726" w:rsidRPr="00AB3569" w:rsidRDefault="00FF5612" w:rsidP="00360A78">
            <w:pPr>
              <w:rPr>
                <w:rFonts w:eastAsia="Times New Roman" w:cs="Calibri"/>
                <w:lang w:val="en-GB" w:eastAsia="en-NZ"/>
              </w:rPr>
            </w:pPr>
            <w:r>
              <w:rPr>
                <w:rFonts w:eastAsia="Times New Roman" w:cs="Calibri"/>
                <w:lang w:val="en-GB" w:eastAsia="en-NZ"/>
              </w:rPr>
              <w:t>D</w:t>
            </w:r>
            <w:r w:rsidR="00D36726" w:rsidRPr="00AB3569">
              <w:rPr>
                <w:rFonts w:eastAsia="Times New Roman" w:cs="Calibri"/>
                <w:lang w:val="en-GB" w:eastAsia="en-NZ"/>
              </w:rPr>
              <w:t>irect service delivery</w:t>
            </w:r>
          </w:p>
        </w:tc>
        <w:tc>
          <w:tcPr>
            <w:tcW w:w="2362" w:type="dxa"/>
          </w:tcPr>
          <w:p w14:paraId="54933CD2" w14:textId="114F8D9B" w:rsidR="00D36726" w:rsidRPr="00AB3569" w:rsidRDefault="00FF5612" w:rsidP="00360A78">
            <w:pPr>
              <w:rPr>
                <w:rFonts w:eastAsia="Times New Roman" w:cs="Calibri"/>
                <w:lang w:val="en-GB" w:eastAsia="en-NZ"/>
              </w:rPr>
            </w:pPr>
            <w:r>
              <w:rPr>
                <w:rFonts w:eastAsia="Times New Roman" w:cs="Calibri"/>
                <w:lang w:val="en-GB" w:eastAsia="en-NZ"/>
              </w:rPr>
              <w:t>I</w:t>
            </w:r>
            <w:r w:rsidR="00D36726" w:rsidRPr="00AB3569">
              <w:rPr>
                <w:rFonts w:eastAsia="Times New Roman" w:cs="Calibri"/>
                <w:lang w:val="en-GB" w:eastAsia="en-NZ"/>
              </w:rPr>
              <w:t>mplement best practice</w:t>
            </w:r>
          </w:p>
        </w:tc>
        <w:tc>
          <w:tcPr>
            <w:tcW w:w="2552" w:type="dxa"/>
          </w:tcPr>
          <w:p w14:paraId="2F9119DC" w14:textId="50511193" w:rsidR="00D36726" w:rsidRPr="00AB3569" w:rsidRDefault="00FF5612" w:rsidP="00360A78">
            <w:pPr>
              <w:rPr>
                <w:rFonts w:eastAsia="Times New Roman" w:cs="Calibri"/>
                <w:lang w:val="en-GB" w:eastAsia="en-NZ"/>
              </w:rPr>
            </w:pPr>
            <w:r>
              <w:rPr>
                <w:rFonts w:eastAsia="Times New Roman" w:cs="Calibri"/>
                <w:lang w:val="en-GB" w:eastAsia="en-NZ"/>
              </w:rPr>
              <w:t>R</w:t>
            </w:r>
            <w:r w:rsidR="00D36726">
              <w:rPr>
                <w:rFonts w:eastAsia="Times New Roman" w:cs="Calibri"/>
                <w:lang w:val="en-GB" w:eastAsia="en-NZ"/>
              </w:rPr>
              <w:t>eport to the manager/CEO</w:t>
            </w:r>
          </w:p>
        </w:tc>
        <w:tc>
          <w:tcPr>
            <w:tcW w:w="2693" w:type="dxa"/>
          </w:tcPr>
          <w:p w14:paraId="6C99D108" w14:textId="7F298B52" w:rsidR="00D36726" w:rsidRPr="00AB3569" w:rsidRDefault="00FF5612" w:rsidP="00360A78">
            <w:pPr>
              <w:rPr>
                <w:rFonts w:eastAsia="Times New Roman" w:cs="Calibri"/>
                <w:lang w:val="en-GB" w:eastAsia="en-NZ"/>
              </w:rPr>
            </w:pPr>
            <w:r>
              <w:rPr>
                <w:rFonts w:eastAsia="Times New Roman" w:cs="Calibri"/>
                <w:lang w:val="en-GB" w:eastAsia="en-NZ"/>
              </w:rPr>
              <w:t>I</w:t>
            </w:r>
            <w:r w:rsidR="00D36726" w:rsidRPr="00AB3569">
              <w:rPr>
                <w:rFonts w:eastAsia="Times New Roman" w:cs="Calibri"/>
                <w:lang w:val="en-GB" w:eastAsia="en-NZ"/>
              </w:rPr>
              <w:t>mplement policies and procedures</w:t>
            </w:r>
          </w:p>
        </w:tc>
      </w:tr>
      <w:tr w:rsidR="00D36726" w:rsidRPr="00AB3569" w14:paraId="357E2FE4" w14:textId="77777777" w:rsidTr="004953DF">
        <w:tc>
          <w:tcPr>
            <w:tcW w:w="9781" w:type="dxa"/>
            <w:gridSpan w:val="4"/>
          </w:tcPr>
          <w:p w14:paraId="48C1BEB0" w14:textId="77777777" w:rsidR="00D36726" w:rsidRDefault="00D36726" w:rsidP="00904317">
            <w:pPr>
              <w:jc w:val="center"/>
              <w:rPr>
                <w:rFonts w:eastAsia="Times New Roman" w:cs="Calibri"/>
                <w:lang w:val="en-GB" w:eastAsia="en-NZ"/>
              </w:rPr>
            </w:pPr>
            <w:r>
              <w:rPr>
                <w:rFonts w:eastAsia="Times New Roman" w:cs="Calibri"/>
                <w:lang w:val="en-GB" w:eastAsia="en-NZ"/>
              </w:rPr>
              <w:t>Participation in service development and strategic planning.</w:t>
            </w:r>
          </w:p>
          <w:p w14:paraId="4BBD3A9B" w14:textId="77777777" w:rsidR="00D36726" w:rsidRPr="00AB3569" w:rsidRDefault="00D36726" w:rsidP="00360A78">
            <w:pPr>
              <w:rPr>
                <w:rFonts w:eastAsia="Times New Roman" w:cs="Calibri"/>
                <w:lang w:val="en-GB" w:eastAsia="en-NZ"/>
              </w:rPr>
            </w:pPr>
          </w:p>
        </w:tc>
      </w:tr>
    </w:tbl>
    <w:p w14:paraId="450000AA" w14:textId="77777777" w:rsidR="002C06AF" w:rsidRDefault="002C06AF" w:rsidP="002C06AF">
      <w:pPr>
        <w:pStyle w:val="Heading2"/>
        <w:rPr>
          <w:lang w:val="en-GB"/>
        </w:rPr>
      </w:pPr>
    </w:p>
    <w:p w14:paraId="2C26547F" w14:textId="77777777" w:rsidR="002C06AF" w:rsidRPr="002C06AF" w:rsidRDefault="002C06AF" w:rsidP="002C06AF"/>
    <w:p w14:paraId="558464B3" w14:textId="77777777" w:rsidR="00C71436" w:rsidRDefault="00C71436" w:rsidP="00C71436">
      <w:pPr>
        <w:pStyle w:val="Heading1"/>
        <w:spacing w:before="0"/>
        <w:ind w:hanging="142"/>
      </w:pPr>
    </w:p>
    <w:p w14:paraId="53181BB1" w14:textId="77777777" w:rsidR="00C71436" w:rsidRDefault="00C71436" w:rsidP="00C71436">
      <w:pPr>
        <w:pStyle w:val="Heading1"/>
        <w:spacing w:before="0"/>
        <w:ind w:hanging="142"/>
      </w:pPr>
    </w:p>
    <w:bookmarkEnd w:id="29"/>
    <w:p w14:paraId="5EEB2805" w14:textId="77777777" w:rsidR="00C71436" w:rsidRDefault="00C71436" w:rsidP="00894299">
      <w:pPr>
        <w:ind w:left="-142"/>
        <w:rPr>
          <w:rFonts w:asciiTheme="minorHAnsi" w:hAnsiTheme="minorHAnsi" w:cstheme="minorHAnsi"/>
          <w:lang w:val="en-GB"/>
        </w:rPr>
      </w:pPr>
    </w:p>
    <w:p w14:paraId="7E6B3608" w14:textId="77777777" w:rsidR="00C71436" w:rsidRDefault="00C71436" w:rsidP="00894299">
      <w:pPr>
        <w:ind w:left="-142"/>
        <w:rPr>
          <w:rFonts w:asciiTheme="minorHAnsi" w:hAnsiTheme="minorHAnsi" w:cstheme="minorHAnsi"/>
          <w:lang w:val="en-GB"/>
        </w:rPr>
      </w:pPr>
    </w:p>
    <w:p w14:paraId="7204D886" w14:textId="77777777" w:rsidR="009E5B8C" w:rsidRDefault="009E5B8C">
      <w:pPr>
        <w:rPr>
          <w:lang w:val="en-GB"/>
        </w:rPr>
      </w:pPr>
    </w:p>
    <w:p w14:paraId="1F231ADA" w14:textId="77777777" w:rsidR="0046088C" w:rsidRDefault="0046088C" w:rsidP="008E3C8E">
      <w:pPr>
        <w:rPr>
          <w:rFonts w:ascii="Arial" w:hAnsi="Arial" w:cs="Arial"/>
          <w:lang w:val="en-GB"/>
        </w:rPr>
      </w:pPr>
    </w:p>
    <w:p w14:paraId="16E53036" w14:textId="77777777" w:rsidR="00904317" w:rsidRDefault="00904317" w:rsidP="008E3C8E">
      <w:pPr>
        <w:rPr>
          <w:rFonts w:ascii="Arial" w:hAnsi="Arial" w:cs="Arial"/>
          <w:lang w:val="en-GB"/>
        </w:rPr>
      </w:pPr>
    </w:p>
    <w:p w14:paraId="6CB23D76" w14:textId="77777777" w:rsidR="00904317" w:rsidRDefault="00904317" w:rsidP="008E3C8E">
      <w:pPr>
        <w:rPr>
          <w:rFonts w:ascii="Arial" w:hAnsi="Arial" w:cs="Arial"/>
          <w:lang w:val="en-GB"/>
        </w:rPr>
      </w:pPr>
    </w:p>
    <w:p w14:paraId="748343C9" w14:textId="77777777" w:rsidR="00904317" w:rsidRDefault="00904317" w:rsidP="008E3C8E">
      <w:pPr>
        <w:rPr>
          <w:rFonts w:ascii="Arial" w:hAnsi="Arial" w:cs="Arial"/>
          <w:lang w:val="en-GB"/>
        </w:rPr>
      </w:pPr>
    </w:p>
    <w:p w14:paraId="3D6DC215" w14:textId="77777777" w:rsidR="00904317" w:rsidRDefault="00904317" w:rsidP="008E3C8E">
      <w:pPr>
        <w:rPr>
          <w:rFonts w:ascii="Arial" w:hAnsi="Arial" w:cs="Arial"/>
          <w:lang w:val="en-GB"/>
        </w:rPr>
      </w:pPr>
    </w:p>
    <w:p w14:paraId="5101C456" w14:textId="77777777" w:rsidR="00904317" w:rsidRDefault="00904317" w:rsidP="008E3C8E">
      <w:pPr>
        <w:rPr>
          <w:rFonts w:ascii="Arial" w:hAnsi="Arial" w:cs="Arial"/>
          <w:lang w:val="en-GB"/>
        </w:rPr>
      </w:pPr>
    </w:p>
    <w:p w14:paraId="67DF57B3" w14:textId="77777777" w:rsidR="00904317" w:rsidRDefault="00904317" w:rsidP="008E3C8E">
      <w:pPr>
        <w:rPr>
          <w:rFonts w:ascii="Arial" w:hAnsi="Arial" w:cs="Arial"/>
          <w:lang w:val="en-GB"/>
        </w:rPr>
      </w:pPr>
    </w:p>
    <w:p w14:paraId="374B5A99" w14:textId="77777777" w:rsidR="00904317" w:rsidRDefault="00904317" w:rsidP="008E3C8E">
      <w:pPr>
        <w:rPr>
          <w:rFonts w:ascii="Arial" w:hAnsi="Arial" w:cs="Arial"/>
          <w:lang w:val="en-GB"/>
        </w:rPr>
      </w:pPr>
    </w:p>
    <w:p w14:paraId="74D81D38" w14:textId="77777777" w:rsidR="00904317" w:rsidRDefault="00904317" w:rsidP="008E3C8E">
      <w:pPr>
        <w:rPr>
          <w:rFonts w:ascii="Arial" w:hAnsi="Arial" w:cs="Arial"/>
          <w:lang w:val="en-GB"/>
        </w:rPr>
      </w:pPr>
    </w:p>
    <w:p w14:paraId="660AAE0A" w14:textId="77777777" w:rsidR="00904317" w:rsidRDefault="00904317" w:rsidP="008E3C8E">
      <w:pPr>
        <w:rPr>
          <w:rFonts w:ascii="Arial" w:hAnsi="Arial" w:cs="Arial"/>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84"/>
        <w:gridCol w:w="8788"/>
      </w:tblGrid>
      <w:tr w:rsidR="00F34D8F" w:rsidRPr="008D3B4F" w14:paraId="20F7B414" w14:textId="77777777" w:rsidTr="00FC4DCF">
        <w:trPr>
          <w:trHeight w:val="558"/>
        </w:trPr>
        <w:tc>
          <w:tcPr>
            <w:tcW w:w="9781" w:type="dxa"/>
            <w:gridSpan w:val="3"/>
            <w:shd w:val="clear" w:color="auto" w:fill="F2F2F2" w:themeFill="background1" w:themeFillShade="F2"/>
          </w:tcPr>
          <w:p w14:paraId="0745EF3D" w14:textId="43FF7D89" w:rsidR="00F34D8F" w:rsidRPr="000E07D4" w:rsidRDefault="00F34D8F" w:rsidP="00F34D8F">
            <w:pPr>
              <w:pStyle w:val="Heading2"/>
              <w:spacing w:before="0" w:beforeAutospacing="0" w:after="0" w:afterAutospacing="0"/>
              <w:rPr>
                <w:rFonts w:cs="Calibri"/>
                <w:b w:val="0"/>
              </w:rPr>
            </w:pPr>
            <w:bookmarkStart w:id="38" w:name="_Toc235786879"/>
            <w:r>
              <w:rPr>
                <w:lang w:val="en-GB"/>
              </w:rPr>
              <w:t>Board Recruitment Processes</w:t>
            </w:r>
            <w:bookmarkEnd w:id="38"/>
            <w:r>
              <w:rPr>
                <w:lang w:val="en-GB"/>
              </w:rPr>
              <w:t xml:space="preserve"> </w:t>
            </w:r>
          </w:p>
        </w:tc>
      </w:tr>
      <w:tr w:rsidR="000E07D4" w:rsidRPr="008D3B4F" w14:paraId="4283FA9B" w14:textId="77777777" w:rsidTr="00FC4DCF">
        <w:tc>
          <w:tcPr>
            <w:tcW w:w="9781" w:type="dxa"/>
            <w:gridSpan w:val="3"/>
            <w:shd w:val="clear" w:color="auto" w:fill="F2F2F2" w:themeFill="background1" w:themeFillShade="F2"/>
          </w:tcPr>
          <w:p w14:paraId="20C9E8E0" w14:textId="1B45F8FB" w:rsidR="000E07D4" w:rsidRDefault="000E07D4" w:rsidP="008D3B4F">
            <w:pPr>
              <w:rPr>
                <w:rFonts w:cs="Calibri"/>
                <w:b/>
              </w:rPr>
            </w:pPr>
            <w:r w:rsidRPr="000E07D4">
              <w:rPr>
                <w:rFonts w:cs="Calibri"/>
                <w:b/>
              </w:rPr>
              <w:t xml:space="preserve">The following processes will be employed if a </w:t>
            </w:r>
            <w:r w:rsidR="00D6784A">
              <w:rPr>
                <w:rFonts w:cs="Calibri"/>
                <w:b/>
              </w:rPr>
              <w:t>b</w:t>
            </w:r>
            <w:r w:rsidR="00F34D8F">
              <w:rPr>
                <w:rFonts w:cs="Calibri"/>
                <w:b/>
              </w:rPr>
              <w:t>oard</w:t>
            </w:r>
            <w:r w:rsidRPr="000E07D4">
              <w:rPr>
                <w:rFonts w:cs="Calibri"/>
                <w:b/>
              </w:rPr>
              <w:t xml:space="preserve"> </w:t>
            </w:r>
            <w:r w:rsidR="00E40FD1">
              <w:rPr>
                <w:rFonts w:cs="Calibri"/>
                <w:b/>
              </w:rPr>
              <w:t>m</w:t>
            </w:r>
            <w:r w:rsidRPr="000E07D4">
              <w:rPr>
                <w:rFonts w:cs="Calibri"/>
                <w:b/>
              </w:rPr>
              <w:t>ember position is vacant:</w:t>
            </w:r>
          </w:p>
          <w:p w14:paraId="7CF79E61" w14:textId="125C002A" w:rsidR="000E07D4" w:rsidRPr="000E07D4" w:rsidRDefault="000E07D4" w:rsidP="008D3B4F">
            <w:pPr>
              <w:rPr>
                <w:rFonts w:eastAsia="Times New Roman" w:cs="Calibri"/>
                <w:b/>
                <w:lang w:eastAsia="en-NZ"/>
              </w:rPr>
            </w:pPr>
          </w:p>
        </w:tc>
      </w:tr>
      <w:tr w:rsidR="00F00209" w:rsidRPr="008D3B4F" w14:paraId="1D9E9AF0" w14:textId="77777777" w:rsidTr="003E6D06">
        <w:tc>
          <w:tcPr>
            <w:tcW w:w="993" w:type="dxa"/>
            <w:gridSpan w:val="2"/>
            <w:shd w:val="clear" w:color="auto" w:fill="FFFFFF" w:themeFill="background1"/>
          </w:tcPr>
          <w:p w14:paraId="007C9B4F" w14:textId="7BC8F441" w:rsidR="00F00209" w:rsidRPr="00B44DA5" w:rsidRDefault="00F00209" w:rsidP="00657B37">
            <w:pPr>
              <w:rPr>
                <w:rFonts w:eastAsia="Times New Roman" w:cs="Calibri"/>
                <w:b/>
                <w:lang w:eastAsia="en-NZ"/>
              </w:rPr>
            </w:pPr>
            <w:r w:rsidRPr="00B44DA5">
              <w:rPr>
                <w:rFonts w:eastAsia="Times New Roman" w:cs="Calibri"/>
                <w:b/>
                <w:lang w:eastAsia="en-NZ"/>
              </w:rPr>
              <w:t>Step No</w:t>
            </w:r>
            <w:r w:rsidR="00657B37">
              <w:rPr>
                <w:rFonts w:eastAsia="Times New Roman" w:cs="Calibri"/>
                <w:b/>
                <w:lang w:eastAsia="en-NZ"/>
              </w:rPr>
              <w:t xml:space="preserve"> </w:t>
            </w:r>
          </w:p>
        </w:tc>
        <w:tc>
          <w:tcPr>
            <w:tcW w:w="8788" w:type="dxa"/>
            <w:shd w:val="clear" w:color="auto" w:fill="FFFFFF" w:themeFill="background1"/>
          </w:tcPr>
          <w:p w14:paraId="475EDF05" w14:textId="3B7FBFE5" w:rsidR="00F00209" w:rsidRPr="00B44DA5" w:rsidRDefault="00F00209" w:rsidP="008D3B4F">
            <w:pPr>
              <w:rPr>
                <w:rFonts w:eastAsia="Times New Roman" w:cs="Calibri"/>
                <w:b/>
                <w:lang w:eastAsia="en-NZ"/>
              </w:rPr>
            </w:pPr>
            <w:r w:rsidRPr="00B44DA5">
              <w:rPr>
                <w:rFonts w:eastAsia="Times New Roman" w:cs="Calibri"/>
                <w:b/>
                <w:lang w:eastAsia="en-NZ"/>
              </w:rPr>
              <w:t>Actions</w:t>
            </w:r>
            <w:r w:rsidR="00F34D8F">
              <w:rPr>
                <w:rFonts w:eastAsia="Times New Roman" w:cs="Calibri"/>
                <w:b/>
                <w:lang w:eastAsia="en-NZ"/>
              </w:rPr>
              <w:t xml:space="preserve"> </w:t>
            </w:r>
          </w:p>
        </w:tc>
      </w:tr>
      <w:tr w:rsidR="00F00209" w:rsidRPr="008D3B4F" w14:paraId="2902618B" w14:textId="77777777" w:rsidTr="00FC4DCF">
        <w:tc>
          <w:tcPr>
            <w:tcW w:w="709" w:type="dxa"/>
            <w:shd w:val="clear" w:color="auto" w:fill="F2F2F2" w:themeFill="background1" w:themeFillShade="F2"/>
          </w:tcPr>
          <w:p w14:paraId="68AA9924" w14:textId="77777777" w:rsidR="00F00209" w:rsidRPr="008D3B4F" w:rsidRDefault="00657E6B" w:rsidP="008D3B4F">
            <w:pPr>
              <w:rPr>
                <w:rFonts w:eastAsia="Times New Roman" w:cs="Calibri"/>
                <w:lang w:eastAsia="en-NZ"/>
              </w:rPr>
            </w:pPr>
            <w:r>
              <w:rPr>
                <w:rFonts w:eastAsia="Times New Roman" w:cs="Calibri"/>
                <w:lang w:eastAsia="en-NZ"/>
              </w:rPr>
              <w:t xml:space="preserve"> </w:t>
            </w:r>
            <w:r w:rsidR="00F00209" w:rsidRPr="008D3B4F">
              <w:rPr>
                <w:rFonts w:eastAsia="Times New Roman" w:cs="Calibri"/>
                <w:lang w:eastAsia="en-NZ"/>
              </w:rPr>
              <w:t>1</w:t>
            </w:r>
          </w:p>
        </w:tc>
        <w:tc>
          <w:tcPr>
            <w:tcW w:w="9072" w:type="dxa"/>
            <w:gridSpan w:val="2"/>
            <w:shd w:val="clear" w:color="auto" w:fill="F2F2F2" w:themeFill="background1" w:themeFillShade="F2"/>
          </w:tcPr>
          <w:p w14:paraId="6F5B9F7D" w14:textId="2B966B23" w:rsidR="00E40FD1" w:rsidRPr="008D3B4F" w:rsidRDefault="00595BE5" w:rsidP="00657B37">
            <w:pPr>
              <w:rPr>
                <w:rFonts w:eastAsia="Times New Roman" w:cs="Calibri"/>
                <w:lang w:eastAsia="en-NZ"/>
              </w:rPr>
            </w:pPr>
            <w:r w:rsidRPr="008D3B4F">
              <w:rPr>
                <w:rFonts w:eastAsia="Times New Roman" w:cs="Calibri"/>
                <w:lang w:eastAsia="en-NZ"/>
              </w:rPr>
              <w:t>T</w:t>
            </w:r>
            <w:r w:rsidR="00F00209" w:rsidRPr="008D3B4F">
              <w:rPr>
                <w:rFonts w:eastAsia="Times New Roman" w:cs="Calibri"/>
                <w:lang w:eastAsia="en-NZ"/>
              </w:rPr>
              <w:t xml:space="preserve">he </w:t>
            </w:r>
            <w:r w:rsidR="00D6784A">
              <w:rPr>
                <w:rFonts w:eastAsia="Times New Roman" w:cs="Calibri"/>
                <w:lang w:eastAsia="en-NZ"/>
              </w:rPr>
              <w:t>b</w:t>
            </w:r>
            <w:r w:rsidR="00F34D8F">
              <w:rPr>
                <w:rFonts w:eastAsia="Times New Roman" w:cs="Calibri"/>
                <w:lang w:eastAsia="en-NZ"/>
              </w:rPr>
              <w:t>oard</w:t>
            </w:r>
            <w:r w:rsidR="00F00209" w:rsidRPr="008D3B4F">
              <w:rPr>
                <w:rFonts w:eastAsia="Times New Roman" w:cs="Calibri"/>
                <w:lang w:eastAsia="en-NZ"/>
              </w:rPr>
              <w:t xml:space="preserve"> will meet to discuss and identify what skills/expertise will be required at this point in time</w:t>
            </w:r>
            <w:r w:rsidRPr="008D3B4F">
              <w:rPr>
                <w:rFonts w:eastAsia="Times New Roman" w:cs="Calibri"/>
                <w:lang w:eastAsia="en-NZ"/>
              </w:rPr>
              <w:t>.</w:t>
            </w:r>
            <w:r w:rsidR="00657B37">
              <w:rPr>
                <w:rFonts w:eastAsia="Times New Roman" w:cs="Calibri"/>
                <w:lang w:eastAsia="en-NZ"/>
              </w:rPr>
              <w:t xml:space="preserve"> </w:t>
            </w:r>
          </w:p>
        </w:tc>
      </w:tr>
      <w:tr w:rsidR="00F00209" w:rsidRPr="008D3B4F" w14:paraId="6DF4BCE7" w14:textId="77777777" w:rsidTr="00FC4DCF">
        <w:tc>
          <w:tcPr>
            <w:tcW w:w="709" w:type="dxa"/>
            <w:shd w:val="clear" w:color="auto" w:fill="FFFFFF" w:themeFill="background1"/>
          </w:tcPr>
          <w:p w14:paraId="5B64D0F6" w14:textId="77777777" w:rsidR="00F00209" w:rsidRPr="008D3B4F" w:rsidRDefault="00657E6B" w:rsidP="008D3B4F">
            <w:pPr>
              <w:rPr>
                <w:rFonts w:eastAsia="Times New Roman" w:cs="Calibri"/>
                <w:lang w:eastAsia="en-NZ"/>
              </w:rPr>
            </w:pPr>
            <w:r>
              <w:rPr>
                <w:rFonts w:eastAsia="Times New Roman" w:cs="Calibri"/>
                <w:lang w:eastAsia="en-NZ"/>
              </w:rPr>
              <w:t xml:space="preserve"> </w:t>
            </w:r>
            <w:r w:rsidR="00F00209" w:rsidRPr="008D3B4F">
              <w:rPr>
                <w:rFonts w:eastAsia="Times New Roman" w:cs="Calibri"/>
                <w:lang w:eastAsia="en-NZ"/>
              </w:rPr>
              <w:t>2</w:t>
            </w:r>
          </w:p>
        </w:tc>
        <w:tc>
          <w:tcPr>
            <w:tcW w:w="9072" w:type="dxa"/>
            <w:gridSpan w:val="2"/>
            <w:shd w:val="clear" w:color="auto" w:fill="FFFFFF" w:themeFill="background1"/>
          </w:tcPr>
          <w:p w14:paraId="3C2837E2" w14:textId="3A0369EB" w:rsidR="00AA3EC9" w:rsidRPr="008D3B4F" w:rsidRDefault="00595BE5" w:rsidP="00512F1F">
            <w:pPr>
              <w:rPr>
                <w:rFonts w:eastAsia="Times New Roman" w:cs="Calibri"/>
                <w:lang w:eastAsia="en-NZ"/>
              </w:rPr>
            </w:pPr>
            <w:r w:rsidRPr="008D3B4F">
              <w:rPr>
                <w:rFonts w:eastAsia="Times New Roman" w:cs="Calibri"/>
                <w:lang w:eastAsia="en-NZ"/>
              </w:rPr>
              <w:t>A</w:t>
            </w:r>
            <w:r w:rsidR="00F00209" w:rsidRPr="008D3B4F">
              <w:rPr>
                <w:rFonts w:eastAsia="Times New Roman" w:cs="Calibri"/>
                <w:lang w:eastAsia="en-NZ"/>
              </w:rPr>
              <w:t>n agreement on the requirement</w:t>
            </w:r>
            <w:r w:rsidRPr="008D3B4F">
              <w:rPr>
                <w:rFonts w:eastAsia="Times New Roman" w:cs="Calibri"/>
                <w:lang w:eastAsia="en-NZ"/>
              </w:rPr>
              <w:t>s</w:t>
            </w:r>
            <w:r w:rsidR="00F00209" w:rsidRPr="008D3B4F">
              <w:rPr>
                <w:rFonts w:eastAsia="Times New Roman" w:cs="Calibri"/>
                <w:lang w:eastAsia="en-NZ"/>
              </w:rPr>
              <w:t xml:space="preserve"> is reached</w:t>
            </w:r>
            <w:r w:rsidRPr="008D3B4F">
              <w:rPr>
                <w:rFonts w:eastAsia="Times New Roman" w:cs="Calibri"/>
                <w:lang w:eastAsia="en-NZ"/>
              </w:rPr>
              <w:t>.</w:t>
            </w:r>
            <w:r w:rsidR="003E6D06">
              <w:rPr>
                <w:rFonts w:eastAsia="Times New Roman" w:cs="Calibri"/>
                <w:lang w:eastAsia="en-NZ"/>
              </w:rPr>
              <w:t xml:space="preserve"> </w:t>
            </w:r>
          </w:p>
        </w:tc>
      </w:tr>
      <w:tr w:rsidR="00F00209" w:rsidRPr="008D3B4F" w14:paraId="278FAA6C" w14:textId="77777777" w:rsidTr="00FC4DCF">
        <w:tc>
          <w:tcPr>
            <w:tcW w:w="709" w:type="dxa"/>
            <w:shd w:val="clear" w:color="auto" w:fill="FFFFFF"/>
          </w:tcPr>
          <w:p w14:paraId="60FFE805" w14:textId="77777777" w:rsidR="00F00209" w:rsidRPr="008D3B4F" w:rsidRDefault="00657E6B" w:rsidP="008D3B4F">
            <w:pPr>
              <w:rPr>
                <w:rFonts w:eastAsia="Times New Roman" w:cs="Calibri"/>
                <w:lang w:eastAsia="en-NZ"/>
              </w:rPr>
            </w:pPr>
            <w:r>
              <w:rPr>
                <w:rFonts w:eastAsia="Times New Roman" w:cs="Calibri"/>
                <w:lang w:eastAsia="en-NZ"/>
              </w:rPr>
              <w:t xml:space="preserve"> </w:t>
            </w:r>
            <w:r w:rsidR="00F00209" w:rsidRPr="008D3B4F">
              <w:rPr>
                <w:rFonts w:eastAsia="Times New Roman" w:cs="Calibri"/>
                <w:lang w:eastAsia="en-NZ"/>
              </w:rPr>
              <w:t>3</w:t>
            </w:r>
          </w:p>
        </w:tc>
        <w:tc>
          <w:tcPr>
            <w:tcW w:w="9072" w:type="dxa"/>
            <w:gridSpan w:val="2"/>
            <w:shd w:val="clear" w:color="auto" w:fill="F2F2F2" w:themeFill="background1" w:themeFillShade="F2"/>
          </w:tcPr>
          <w:p w14:paraId="270C8D26" w14:textId="45B5D73A" w:rsidR="00F00209" w:rsidRPr="008D3B4F" w:rsidRDefault="00595BE5" w:rsidP="00657B37">
            <w:pPr>
              <w:rPr>
                <w:rFonts w:eastAsia="Times New Roman" w:cs="Calibri"/>
                <w:lang w:eastAsia="en-NZ"/>
              </w:rPr>
            </w:pPr>
            <w:r w:rsidRPr="008D3B4F">
              <w:rPr>
                <w:rFonts w:eastAsia="Times New Roman" w:cs="Calibri"/>
                <w:lang w:eastAsia="en-NZ"/>
              </w:rPr>
              <w:t>T</w:t>
            </w:r>
            <w:r w:rsidR="00F00209" w:rsidRPr="008D3B4F">
              <w:rPr>
                <w:rFonts w:eastAsia="Times New Roman" w:cs="Calibri"/>
                <w:lang w:eastAsia="en-NZ"/>
              </w:rPr>
              <w:t xml:space="preserve">he </w:t>
            </w:r>
            <w:r w:rsidR="009B5FB0">
              <w:rPr>
                <w:rFonts w:eastAsia="Times New Roman" w:cs="Calibri"/>
                <w:lang w:eastAsia="en-NZ"/>
              </w:rPr>
              <w:t>b</w:t>
            </w:r>
            <w:r w:rsidR="00F34D8F">
              <w:rPr>
                <w:rFonts w:eastAsia="Times New Roman" w:cs="Calibri"/>
                <w:lang w:eastAsia="en-NZ"/>
              </w:rPr>
              <w:t>oard</w:t>
            </w:r>
            <w:r w:rsidR="00F00209" w:rsidRPr="008D3B4F">
              <w:rPr>
                <w:rFonts w:eastAsia="Times New Roman" w:cs="Calibri"/>
                <w:lang w:eastAsia="en-NZ"/>
              </w:rPr>
              <w:t xml:space="preserve"> </w:t>
            </w:r>
            <w:r w:rsidR="009B5FB0">
              <w:rPr>
                <w:rFonts w:eastAsia="Times New Roman" w:cs="Calibri"/>
                <w:lang w:eastAsia="en-NZ"/>
              </w:rPr>
              <w:t>m</w:t>
            </w:r>
            <w:r w:rsidR="00F00209" w:rsidRPr="008D3B4F">
              <w:rPr>
                <w:rFonts w:eastAsia="Times New Roman" w:cs="Calibri"/>
                <w:lang w:eastAsia="en-NZ"/>
              </w:rPr>
              <w:t xml:space="preserve">embers </w:t>
            </w:r>
            <w:r w:rsidR="00E40FD1">
              <w:rPr>
                <w:rFonts w:eastAsia="Times New Roman" w:cs="Calibri"/>
                <w:lang w:eastAsia="en-NZ"/>
              </w:rPr>
              <w:t xml:space="preserve">may </w:t>
            </w:r>
            <w:r w:rsidR="00F00209" w:rsidRPr="008D3B4F">
              <w:rPr>
                <w:rFonts w:eastAsia="Times New Roman" w:cs="Calibri"/>
                <w:lang w:eastAsia="en-NZ"/>
              </w:rPr>
              <w:t xml:space="preserve">identify a person who may </w:t>
            </w:r>
            <w:r w:rsidR="00302C02" w:rsidRPr="008D3B4F">
              <w:rPr>
                <w:rFonts w:eastAsia="Times New Roman" w:cs="Calibri"/>
                <w:lang w:eastAsia="en-NZ"/>
              </w:rPr>
              <w:t>fit</w:t>
            </w:r>
            <w:r w:rsidR="00F00209" w:rsidRPr="008D3B4F">
              <w:rPr>
                <w:rFonts w:eastAsia="Times New Roman" w:cs="Calibri"/>
                <w:lang w:eastAsia="en-NZ"/>
              </w:rPr>
              <w:t xml:space="preserve"> the requirements</w:t>
            </w:r>
            <w:r w:rsidR="00E40FD1">
              <w:rPr>
                <w:rFonts w:eastAsia="Times New Roman" w:cs="Calibri"/>
                <w:lang w:eastAsia="en-NZ"/>
              </w:rPr>
              <w:t xml:space="preserve"> via their networks</w:t>
            </w:r>
            <w:r w:rsidR="009B5FB0">
              <w:rPr>
                <w:rFonts w:eastAsia="Times New Roman" w:cs="Calibri"/>
                <w:lang w:eastAsia="en-NZ"/>
              </w:rPr>
              <w:t xml:space="preserve">, </w:t>
            </w:r>
            <w:r w:rsidR="00E40FD1">
              <w:rPr>
                <w:rFonts w:eastAsia="Times New Roman" w:cs="Calibri"/>
                <w:lang w:eastAsia="en-NZ"/>
              </w:rPr>
              <w:t xml:space="preserve"> business</w:t>
            </w:r>
            <w:r w:rsidR="009B5FB0">
              <w:rPr>
                <w:rFonts w:eastAsia="Times New Roman" w:cs="Calibri"/>
                <w:lang w:eastAsia="en-NZ"/>
              </w:rPr>
              <w:t>, or by other means</w:t>
            </w:r>
            <w:r w:rsidRPr="008D3B4F">
              <w:rPr>
                <w:rFonts w:eastAsia="Times New Roman" w:cs="Calibri"/>
                <w:lang w:eastAsia="en-NZ"/>
              </w:rPr>
              <w:t>.</w:t>
            </w:r>
          </w:p>
        </w:tc>
      </w:tr>
      <w:tr w:rsidR="00F00209" w:rsidRPr="008D3B4F" w14:paraId="26BB7AF5" w14:textId="77777777" w:rsidTr="00FC4DCF">
        <w:tc>
          <w:tcPr>
            <w:tcW w:w="709" w:type="dxa"/>
            <w:shd w:val="clear" w:color="auto" w:fill="FFFFFF" w:themeFill="background1"/>
          </w:tcPr>
          <w:p w14:paraId="4D89ACE0" w14:textId="77777777" w:rsidR="00F00209" w:rsidRPr="008D3B4F" w:rsidRDefault="00657E6B" w:rsidP="008D3B4F">
            <w:pPr>
              <w:rPr>
                <w:rFonts w:eastAsia="Times New Roman" w:cs="Calibri"/>
                <w:lang w:eastAsia="en-NZ"/>
              </w:rPr>
            </w:pPr>
            <w:r>
              <w:rPr>
                <w:rFonts w:eastAsia="Times New Roman" w:cs="Calibri"/>
                <w:lang w:eastAsia="en-NZ"/>
              </w:rPr>
              <w:t xml:space="preserve"> </w:t>
            </w:r>
            <w:r w:rsidR="00F00209" w:rsidRPr="008D3B4F">
              <w:rPr>
                <w:rFonts w:eastAsia="Times New Roman" w:cs="Calibri"/>
                <w:lang w:eastAsia="en-NZ"/>
              </w:rPr>
              <w:t>4</w:t>
            </w:r>
          </w:p>
        </w:tc>
        <w:tc>
          <w:tcPr>
            <w:tcW w:w="9072" w:type="dxa"/>
            <w:gridSpan w:val="2"/>
            <w:shd w:val="clear" w:color="auto" w:fill="FFFFFF" w:themeFill="background1"/>
          </w:tcPr>
          <w:p w14:paraId="35B9FDB2" w14:textId="222DC55D" w:rsidR="00F00209" w:rsidRPr="008D3B4F" w:rsidRDefault="00595BE5" w:rsidP="008D3B4F">
            <w:pPr>
              <w:rPr>
                <w:rFonts w:eastAsia="Times New Roman" w:cs="Calibri"/>
                <w:lang w:eastAsia="en-NZ"/>
              </w:rPr>
            </w:pPr>
            <w:r w:rsidRPr="008D3B4F">
              <w:rPr>
                <w:rFonts w:eastAsia="Times New Roman" w:cs="Calibri"/>
                <w:lang w:eastAsia="en-NZ"/>
              </w:rPr>
              <w:t>I</w:t>
            </w:r>
            <w:r w:rsidR="00F00209" w:rsidRPr="008D3B4F">
              <w:rPr>
                <w:rFonts w:eastAsia="Times New Roman" w:cs="Calibri"/>
                <w:lang w:eastAsia="en-NZ"/>
              </w:rPr>
              <w:t xml:space="preserve">nformation about the </w:t>
            </w:r>
            <w:r w:rsidR="009B5FB0">
              <w:rPr>
                <w:rFonts w:eastAsia="Times New Roman" w:cs="Calibri"/>
                <w:lang w:eastAsia="en-NZ"/>
              </w:rPr>
              <w:t>potential b</w:t>
            </w:r>
            <w:r w:rsidR="00F34D8F">
              <w:rPr>
                <w:rFonts w:eastAsia="Times New Roman" w:cs="Calibri"/>
                <w:lang w:eastAsia="en-NZ"/>
              </w:rPr>
              <w:t>oard</w:t>
            </w:r>
            <w:r w:rsidR="00F00209" w:rsidRPr="008D3B4F">
              <w:rPr>
                <w:rFonts w:eastAsia="Times New Roman" w:cs="Calibri"/>
                <w:lang w:eastAsia="en-NZ"/>
              </w:rPr>
              <w:t xml:space="preserve"> member will be collated </w:t>
            </w:r>
            <w:r w:rsidRPr="008D3B4F">
              <w:rPr>
                <w:rFonts w:eastAsia="Times New Roman" w:cs="Calibri"/>
                <w:lang w:eastAsia="en-NZ"/>
              </w:rPr>
              <w:t>by approaching the person</w:t>
            </w:r>
            <w:r w:rsidR="00E40FD1">
              <w:rPr>
                <w:rFonts w:eastAsia="Times New Roman" w:cs="Calibri"/>
                <w:lang w:eastAsia="en-NZ"/>
              </w:rPr>
              <w:t xml:space="preserve">, by </w:t>
            </w:r>
            <w:r w:rsidR="00F00209" w:rsidRPr="008D3B4F">
              <w:rPr>
                <w:rFonts w:eastAsia="Times New Roman" w:cs="Calibri"/>
                <w:lang w:eastAsia="en-NZ"/>
              </w:rPr>
              <w:t>using existing networks</w:t>
            </w:r>
            <w:r w:rsidR="00E40FD1">
              <w:rPr>
                <w:rFonts w:eastAsia="Times New Roman" w:cs="Calibri"/>
                <w:lang w:eastAsia="en-NZ"/>
              </w:rPr>
              <w:t xml:space="preserve"> or by obtaining information from on-line </w:t>
            </w:r>
            <w:r w:rsidR="009B5FB0">
              <w:rPr>
                <w:rFonts w:eastAsia="Times New Roman" w:cs="Calibri"/>
                <w:lang w:eastAsia="en-NZ"/>
              </w:rPr>
              <w:t>business media. We check:</w:t>
            </w:r>
          </w:p>
          <w:p w14:paraId="3B4653DB" w14:textId="77777777" w:rsidR="00F00209" w:rsidRPr="008D3B4F" w:rsidRDefault="00F00209" w:rsidP="00330D9F">
            <w:pPr>
              <w:numPr>
                <w:ilvl w:val="0"/>
                <w:numId w:val="1"/>
              </w:numPr>
              <w:rPr>
                <w:rFonts w:eastAsia="Times New Roman" w:cs="Calibri"/>
                <w:lang w:eastAsia="en-NZ"/>
              </w:rPr>
            </w:pPr>
            <w:r w:rsidRPr="008D3B4F">
              <w:rPr>
                <w:rFonts w:eastAsia="Times New Roman" w:cs="Calibri"/>
                <w:lang w:eastAsia="en-NZ"/>
              </w:rPr>
              <w:t>their present activities</w:t>
            </w:r>
          </w:p>
          <w:p w14:paraId="140BC942" w14:textId="77777777" w:rsidR="00F00209" w:rsidRPr="008D3B4F" w:rsidRDefault="00F00209" w:rsidP="00330D9F">
            <w:pPr>
              <w:numPr>
                <w:ilvl w:val="0"/>
                <w:numId w:val="1"/>
              </w:numPr>
              <w:rPr>
                <w:rFonts w:eastAsia="Times New Roman" w:cs="Calibri"/>
                <w:lang w:eastAsia="en-NZ"/>
              </w:rPr>
            </w:pPr>
            <w:r w:rsidRPr="008D3B4F">
              <w:rPr>
                <w:rFonts w:eastAsia="Times New Roman" w:cs="Calibri"/>
                <w:lang w:eastAsia="en-NZ"/>
              </w:rPr>
              <w:t>their background</w:t>
            </w:r>
          </w:p>
          <w:p w14:paraId="2334B482" w14:textId="77777777" w:rsidR="00F00209" w:rsidRPr="008D3B4F" w:rsidRDefault="00F00209" w:rsidP="00330D9F">
            <w:pPr>
              <w:numPr>
                <w:ilvl w:val="0"/>
                <w:numId w:val="1"/>
              </w:numPr>
              <w:rPr>
                <w:rFonts w:eastAsia="Times New Roman" w:cs="Calibri"/>
                <w:lang w:eastAsia="en-NZ"/>
              </w:rPr>
            </w:pPr>
            <w:r w:rsidRPr="008D3B4F">
              <w:rPr>
                <w:rFonts w:eastAsia="Times New Roman" w:cs="Calibri"/>
                <w:lang w:eastAsia="en-NZ"/>
              </w:rPr>
              <w:t>their expertise</w:t>
            </w:r>
          </w:p>
          <w:p w14:paraId="167BCEDC" w14:textId="30DA3139" w:rsidR="00E40FD1" w:rsidRPr="008D3B4F" w:rsidRDefault="00F00209" w:rsidP="00657B37">
            <w:pPr>
              <w:numPr>
                <w:ilvl w:val="0"/>
                <w:numId w:val="1"/>
              </w:numPr>
              <w:rPr>
                <w:rFonts w:eastAsia="Times New Roman" w:cs="Calibri"/>
                <w:lang w:eastAsia="en-NZ"/>
              </w:rPr>
            </w:pPr>
            <w:r w:rsidRPr="008D3B4F">
              <w:rPr>
                <w:rFonts w:eastAsia="Times New Roman" w:cs="Calibri"/>
                <w:lang w:eastAsia="en-NZ"/>
              </w:rPr>
              <w:t>their interest</w:t>
            </w:r>
            <w:r w:rsidR="00C50CD0" w:rsidRPr="008D3B4F">
              <w:rPr>
                <w:rFonts w:eastAsia="Times New Roman" w:cs="Calibri"/>
                <w:lang w:eastAsia="en-NZ"/>
              </w:rPr>
              <w:t>s</w:t>
            </w:r>
          </w:p>
        </w:tc>
      </w:tr>
      <w:tr w:rsidR="00F00209" w:rsidRPr="008D3B4F" w14:paraId="6630AEBD" w14:textId="77777777" w:rsidTr="00FC4DCF">
        <w:tc>
          <w:tcPr>
            <w:tcW w:w="709" w:type="dxa"/>
            <w:shd w:val="clear" w:color="auto" w:fill="F2F2F2" w:themeFill="background1" w:themeFillShade="F2"/>
          </w:tcPr>
          <w:p w14:paraId="0168C2DA" w14:textId="77777777" w:rsidR="00F00209" w:rsidRPr="008D3B4F" w:rsidRDefault="00657E6B" w:rsidP="008D3B4F">
            <w:pPr>
              <w:rPr>
                <w:rFonts w:eastAsia="Times New Roman" w:cs="Calibri"/>
                <w:lang w:eastAsia="en-NZ"/>
              </w:rPr>
            </w:pPr>
            <w:r>
              <w:rPr>
                <w:rFonts w:eastAsia="Times New Roman" w:cs="Calibri"/>
                <w:lang w:eastAsia="en-NZ"/>
              </w:rPr>
              <w:t xml:space="preserve"> </w:t>
            </w:r>
            <w:r w:rsidR="00F00209" w:rsidRPr="008D3B4F">
              <w:rPr>
                <w:rFonts w:eastAsia="Times New Roman" w:cs="Calibri"/>
                <w:lang w:eastAsia="en-NZ"/>
              </w:rPr>
              <w:t>5</w:t>
            </w:r>
          </w:p>
        </w:tc>
        <w:tc>
          <w:tcPr>
            <w:tcW w:w="9072" w:type="dxa"/>
            <w:gridSpan w:val="2"/>
            <w:shd w:val="clear" w:color="auto" w:fill="F2F2F2" w:themeFill="background1" w:themeFillShade="F2"/>
          </w:tcPr>
          <w:p w14:paraId="685D8127" w14:textId="49D636DC" w:rsidR="00F00209" w:rsidRPr="008D3B4F" w:rsidRDefault="00595BE5" w:rsidP="00512F1F">
            <w:pPr>
              <w:rPr>
                <w:rFonts w:eastAsia="Times New Roman" w:cs="Calibri"/>
                <w:lang w:eastAsia="en-NZ"/>
              </w:rPr>
            </w:pPr>
            <w:r w:rsidRPr="008D3B4F">
              <w:rPr>
                <w:rFonts w:eastAsia="Times New Roman" w:cs="Calibri"/>
                <w:lang w:eastAsia="en-NZ"/>
              </w:rPr>
              <w:t>T</w:t>
            </w:r>
            <w:r w:rsidR="00F00209" w:rsidRPr="008D3B4F">
              <w:rPr>
                <w:rFonts w:eastAsia="Times New Roman" w:cs="Calibri"/>
                <w:lang w:eastAsia="en-NZ"/>
              </w:rPr>
              <w:t xml:space="preserve">he information will be presented to the </w:t>
            </w:r>
            <w:r w:rsidR="009B5FB0">
              <w:rPr>
                <w:rFonts w:eastAsia="Times New Roman" w:cs="Calibri"/>
                <w:lang w:eastAsia="en-NZ"/>
              </w:rPr>
              <w:t>b</w:t>
            </w:r>
            <w:r w:rsidR="00F34D8F">
              <w:rPr>
                <w:rFonts w:eastAsia="Times New Roman" w:cs="Calibri"/>
                <w:lang w:eastAsia="en-NZ"/>
              </w:rPr>
              <w:t>oard</w:t>
            </w:r>
            <w:r w:rsidR="00F00209" w:rsidRPr="008D3B4F">
              <w:rPr>
                <w:rFonts w:eastAsia="Times New Roman" w:cs="Calibri"/>
                <w:lang w:eastAsia="en-NZ"/>
              </w:rPr>
              <w:t xml:space="preserve"> </w:t>
            </w:r>
            <w:r w:rsidR="009B5FB0">
              <w:rPr>
                <w:rFonts w:eastAsia="Times New Roman" w:cs="Calibri"/>
                <w:lang w:eastAsia="en-NZ"/>
              </w:rPr>
              <w:t>m</w:t>
            </w:r>
            <w:r w:rsidR="00F00209" w:rsidRPr="008D3B4F">
              <w:rPr>
                <w:rFonts w:eastAsia="Times New Roman" w:cs="Calibri"/>
                <w:lang w:eastAsia="en-NZ"/>
              </w:rPr>
              <w:t>embers</w:t>
            </w:r>
            <w:r w:rsidRPr="008D3B4F">
              <w:rPr>
                <w:rFonts w:eastAsia="Times New Roman" w:cs="Calibri"/>
                <w:lang w:eastAsia="en-NZ"/>
              </w:rPr>
              <w:t>.</w:t>
            </w:r>
          </w:p>
        </w:tc>
      </w:tr>
      <w:tr w:rsidR="00F00209" w:rsidRPr="008D3B4F" w14:paraId="61802E12" w14:textId="77777777" w:rsidTr="00FC4DCF">
        <w:tc>
          <w:tcPr>
            <w:tcW w:w="709" w:type="dxa"/>
            <w:shd w:val="clear" w:color="auto" w:fill="FFFFFF" w:themeFill="background1"/>
          </w:tcPr>
          <w:p w14:paraId="74AC6AAA" w14:textId="77777777" w:rsidR="00F00209" w:rsidRPr="008D3B4F" w:rsidRDefault="00657E6B" w:rsidP="008D3B4F">
            <w:pPr>
              <w:rPr>
                <w:rFonts w:eastAsia="Times New Roman" w:cs="Calibri"/>
                <w:lang w:eastAsia="en-NZ"/>
              </w:rPr>
            </w:pPr>
            <w:r>
              <w:rPr>
                <w:rFonts w:eastAsia="Times New Roman" w:cs="Calibri"/>
                <w:lang w:eastAsia="en-NZ"/>
              </w:rPr>
              <w:t xml:space="preserve"> </w:t>
            </w:r>
            <w:r w:rsidR="00F00209" w:rsidRPr="008D3B4F">
              <w:rPr>
                <w:rFonts w:eastAsia="Times New Roman" w:cs="Calibri"/>
                <w:lang w:eastAsia="en-NZ"/>
              </w:rPr>
              <w:t>6</w:t>
            </w:r>
          </w:p>
        </w:tc>
        <w:tc>
          <w:tcPr>
            <w:tcW w:w="9072" w:type="dxa"/>
            <w:gridSpan w:val="2"/>
            <w:shd w:val="clear" w:color="auto" w:fill="FFFFFF" w:themeFill="background1"/>
          </w:tcPr>
          <w:p w14:paraId="27617988" w14:textId="6EE10CE5" w:rsidR="00F00209" w:rsidRPr="008D3B4F" w:rsidRDefault="00C50CD0" w:rsidP="00657B37">
            <w:pPr>
              <w:rPr>
                <w:rFonts w:eastAsia="Times New Roman" w:cs="Calibri"/>
                <w:lang w:eastAsia="en-NZ"/>
              </w:rPr>
            </w:pPr>
            <w:r w:rsidRPr="008D3B4F">
              <w:rPr>
                <w:rFonts w:eastAsia="Times New Roman" w:cs="Calibri"/>
                <w:lang w:eastAsia="en-NZ"/>
              </w:rPr>
              <w:t>T</w:t>
            </w:r>
            <w:r w:rsidR="00F00209" w:rsidRPr="008D3B4F">
              <w:rPr>
                <w:rFonts w:eastAsia="Times New Roman" w:cs="Calibri"/>
                <w:lang w:eastAsia="en-NZ"/>
              </w:rPr>
              <w:t xml:space="preserve">he </w:t>
            </w:r>
            <w:r w:rsidR="009B5FB0">
              <w:rPr>
                <w:rFonts w:eastAsia="Times New Roman" w:cs="Calibri"/>
                <w:lang w:eastAsia="en-NZ"/>
              </w:rPr>
              <w:t>b</w:t>
            </w:r>
            <w:r w:rsidR="00F34D8F">
              <w:rPr>
                <w:rFonts w:eastAsia="Times New Roman" w:cs="Calibri"/>
                <w:lang w:eastAsia="en-NZ"/>
              </w:rPr>
              <w:t>oard</w:t>
            </w:r>
            <w:r w:rsidR="00F00209" w:rsidRPr="008D3B4F">
              <w:rPr>
                <w:rFonts w:eastAsia="Times New Roman" w:cs="Calibri"/>
                <w:lang w:eastAsia="en-NZ"/>
              </w:rPr>
              <w:t xml:space="preserve"> will decide which member will approach the person selected and explore if the</w:t>
            </w:r>
            <w:r w:rsidRPr="008D3B4F">
              <w:rPr>
                <w:rFonts w:eastAsia="Times New Roman" w:cs="Calibri"/>
                <w:lang w:eastAsia="en-NZ"/>
              </w:rPr>
              <w:t xml:space="preserve"> person has </w:t>
            </w:r>
            <w:r w:rsidR="00F00209" w:rsidRPr="008D3B4F">
              <w:rPr>
                <w:rFonts w:eastAsia="Times New Roman" w:cs="Calibri"/>
                <w:lang w:eastAsia="en-NZ"/>
              </w:rPr>
              <w:t>an i</w:t>
            </w:r>
            <w:r w:rsidRPr="008D3B4F">
              <w:rPr>
                <w:rFonts w:eastAsia="Times New Roman" w:cs="Calibri"/>
                <w:lang w:eastAsia="en-NZ"/>
              </w:rPr>
              <w:t xml:space="preserve">nterest becoming a </w:t>
            </w:r>
            <w:r w:rsidR="009B5FB0">
              <w:rPr>
                <w:rFonts w:eastAsia="Times New Roman" w:cs="Calibri"/>
                <w:lang w:eastAsia="en-NZ"/>
              </w:rPr>
              <w:t>b</w:t>
            </w:r>
            <w:r w:rsidR="00F34D8F">
              <w:rPr>
                <w:rFonts w:eastAsia="Times New Roman" w:cs="Calibri"/>
                <w:lang w:eastAsia="en-NZ"/>
              </w:rPr>
              <w:t>oard</w:t>
            </w:r>
            <w:r w:rsidRPr="008D3B4F">
              <w:rPr>
                <w:rFonts w:eastAsia="Times New Roman" w:cs="Calibri"/>
                <w:lang w:eastAsia="en-NZ"/>
              </w:rPr>
              <w:t xml:space="preserve"> </w:t>
            </w:r>
            <w:r w:rsidR="009B5FB0">
              <w:rPr>
                <w:rFonts w:eastAsia="Times New Roman" w:cs="Calibri"/>
                <w:lang w:eastAsia="en-NZ"/>
              </w:rPr>
              <w:t>m</w:t>
            </w:r>
            <w:r w:rsidRPr="008D3B4F">
              <w:rPr>
                <w:rFonts w:eastAsia="Times New Roman" w:cs="Calibri"/>
                <w:lang w:eastAsia="en-NZ"/>
              </w:rPr>
              <w:t>ember.</w:t>
            </w:r>
          </w:p>
        </w:tc>
      </w:tr>
      <w:tr w:rsidR="00F00209" w:rsidRPr="008D3B4F" w14:paraId="5AB34F0A" w14:textId="77777777" w:rsidTr="00FC4DCF">
        <w:tc>
          <w:tcPr>
            <w:tcW w:w="709" w:type="dxa"/>
            <w:shd w:val="clear" w:color="auto" w:fill="F2F2F2" w:themeFill="background1" w:themeFillShade="F2"/>
          </w:tcPr>
          <w:p w14:paraId="0D745650" w14:textId="77777777" w:rsidR="00F00209" w:rsidRPr="008D3B4F" w:rsidRDefault="00707D3F" w:rsidP="008D3B4F">
            <w:pPr>
              <w:rPr>
                <w:rFonts w:eastAsia="Times New Roman" w:cs="Calibri"/>
                <w:lang w:eastAsia="en-NZ"/>
              </w:rPr>
            </w:pPr>
            <w:r>
              <w:rPr>
                <w:rFonts w:eastAsia="Times New Roman" w:cs="Calibri"/>
                <w:lang w:eastAsia="en-NZ"/>
              </w:rPr>
              <w:t xml:space="preserve"> </w:t>
            </w:r>
            <w:r w:rsidR="00F00209" w:rsidRPr="008D3B4F">
              <w:rPr>
                <w:rFonts w:eastAsia="Times New Roman" w:cs="Calibri"/>
                <w:lang w:eastAsia="en-NZ"/>
              </w:rPr>
              <w:t xml:space="preserve">7 </w:t>
            </w:r>
          </w:p>
        </w:tc>
        <w:tc>
          <w:tcPr>
            <w:tcW w:w="9072" w:type="dxa"/>
            <w:gridSpan w:val="2"/>
            <w:shd w:val="clear" w:color="auto" w:fill="F2F2F2" w:themeFill="background1" w:themeFillShade="F2"/>
          </w:tcPr>
          <w:p w14:paraId="431FF282" w14:textId="77777777" w:rsidR="00F00209" w:rsidRPr="008D3B4F" w:rsidRDefault="00F00209" w:rsidP="008D3B4F">
            <w:pPr>
              <w:rPr>
                <w:rFonts w:eastAsia="Times New Roman" w:cs="Calibri"/>
                <w:lang w:eastAsia="en-NZ"/>
              </w:rPr>
            </w:pPr>
            <w:r w:rsidRPr="008D3B4F">
              <w:rPr>
                <w:rFonts w:eastAsia="Times New Roman" w:cs="Calibri"/>
                <w:lang w:eastAsia="en-NZ"/>
              </w:rPr>
              <w:t>If the person is not interested – go back to step 3</w:t>
            </w:r>
            <w:r w:rsidR="00C50CD0" w:rsidRPr="008D3B4F">
              <w:rPr>
                <w:rFonts w:eastAsia="Times New Roman" w:cs="Calibri"/>
                <w:lang w:eastAsia="en-NZ"/>
              </w:rPr>
              <w:t>.</w:t>
            </w:r>
          </w:p>
          <w:p w14:paraId="1C8CA56F" w14:textId="1DBE4ABC" w:rsidR="00891309" w:rsidRPr="008D3B4F" w:rsidRDefault="00F00209" w:rsidP="00657B37">
            <w:pPr>
              <w:rPr>
                <w:rFonts w:eastAsia="Times New Roman" w:cs="Calibri"/>
                <w:lang w:eastAsia="en-NZ"/>
              </w:rPr>
            </w:pPr>
            <w:r w:rsidRPr="008D3B4F">
              <w:rPr>
                <w:rFonts w:eastAsia="Times New Roman" w:cs="Calibri"/>
                <w:lang w:eastAsia="en-NZ"/>
              </w:rPr>
              <w:t xml:space="preserve">If the person is interested – provide the </w:t>
            </w:r>
            <w:r w:rsidR="00C50CD0" w:rsidRPr="008D3B4F">
              <w:rPr>
                <w:rFonts w:eastAsia="Times New Roman" w:cs="Calibri"/>
                <w:lang w:eastAsia="en-NZ"/>
              </w:rPr>
              <w:t xml:space="preserve">person with the governance manual </w:t>
            </w:r>
            <w:r w:rsidRPr="008D3B4F">
              <w:rPr>
                <w:rFonts w:eastAsia="Times New Roman" w:cs="Calibri"/>
                <w:lang w:eastAsia="en-NZ"/>
              </w:rPr>
              <w:t>and any other relevant information</w:t>
            </w:r>
            <w:r w:rsidR="00C50CD0" w:rsidRPr="008D3B4F">
              <w:rPr>
                <w:rFonts w:eastAsia="Times New Roman" w:cs="Calibri"/>
                <w:lang w:eastAsia="en-NZ"/>
              </w:rPr>
              <w:t>.</w:t>
            </w:r>
            <w:r w:rsidRPr="008D3B4F">
              <w:rPr>
                <w:rFonts w:eastAsia="Times New Roman" w:cs="Calibri"/>
                <w:lang w:eastAsia="en-NZ"/>
              </w:rPr>
              <w:t xml:space="preserve"> </w:t>
            </w:r>
          </w:p>
        </w:tc>
      </w:tr>
      <w:tr w:rsidR="00F00209" w:rsidRPr="008D3B4F" w14:paraId="1F6A21A7" w14:textId="77777777" w:rsidTr="00FC4DCF">
        <w:tc>
          <w:tcPr>
            <w:tcW w:w="709" w:type="dxa"/>
            <w:shd w:val="clear" w:color="auto" w:fill="FFFFFF" w:themeFill="background1"/>
          </w:tcPr>
          <w:p w14:paraId="2BEC29EC" w14:textId="77777777" w:rsidR="00F00209" w:rsidRPr="008D3B4F" w:rsidRDefault="00707D3F" w:rsidP="008D3B4F">
            <w:pPr>
              <w:rPr>
                <w:rFonts w:eastAsia="Times New Roman" w:cs="Calibri"/>
                <w:lang w:eastAsia="en-NZ"/>
              </w:rPr>
            </w:pPr>
            <w:r>
              <w:rPr>
                <w:rFonts w:eastAsia="Times New Roman" w:cs="Calibri"/>
                <w:lang w:eastAsia="en-NZ"/>
              </w:rPr>
              <w:t xml:space="preserve"> </w:t>
            </w:r>
            <w:r w:rsidR="00F00209" w:rsidRPr="008D3B4F">
              <w:rPr>
                <w:rFonts w:eastAsia="Times New Roman" w:cs="Calibri"/>
                <w:lang w:eastAsia="en-NZ"/>
              </w:rPr>
              <w:t>8</w:t>
            </w:r>
          </w:p>
        </w:tc>
        <w:tc>
          <w:tcPr>
            <w:tcW w:w="9072" w:type="dxa"/>
            <w:gridSpan w:val="2"/>
            <w:shd w:val="clear" w:color="auto" w:fill="FFFFFF" w:themeFill="background1"/>
          </w:tcPr>
          <w:p w14:paraId="0CBF3BE9" w14:textId="282F9D51" w:rsidR="00891309" w:rsidRPr="008D3B4F" w:rsidRDefault="00F00209" w:rsidP="00657B37">
            <w:pPr>
              <w:rPr>
                <w:rFonts w:eastAsia="Times New Roman" w:cs="Calibri"/>
                <w:lang w:eastAsia="en-NZ"/>
              </w:rPr>
            </w:pPr>
            <w:r w:rsidRPr="008D3B4F">
              <w:rPr>
                <w:rFonts w:eastAsia="Times New Roman" w:cs="Calibri"/>
                <w:lang w:eastAsia="en-NZ"/>
              </w:rPr>
              <w:t xml:space="preserve">The </w:t>
            </w:r>
            <w:r w:rsidR="009B5FB0">
              <w:rPr>
                <w:rFonts w:eastAsia="Times New Roman" w:cs="Calibri"/>
                <w:lang w:eastAsia="en-NZ"/>
              </w:rPr>
              <w:t>b</w:t>
            </w:r>
            <w:r w:rsidR="00F34D8F">
              <w:rPr>
                <w:rFonts w:eastAsia="Times New Roman" w:cs="Calibri"/>
                <w:lang w:eastAsia="en-NZ"/>
              </w:rPr>
              <w:t>oard</w:t>
            </w:r>
            <w:r w:rsidRPr="008D3B4F">
              <w:rPr>
                <w:rFonts w:eastAsia="Times New Roman" w:cs="Calibri"/>
                <w:lang w:eastAsia="en-NZ"/>
              </w:rPr>
              <w:t xml:space="preserve"> </w:t>
            </w:r>
            <w:r w:rsidR="009B5FB0">
              <w:rPr>
                <w:rFonts w:eastAsia="Times New Roman" w:cs="Calibri"/>
                <w:lang w:eastAsia="en-NZ"/>
              </w:rPr>
              <w:t>c</w:t>
            </w:r>
            <w:r w:rsidRPr="008D3B4F">
              <w:rPr>
                <w:rFonts w:eastAsia="Times New Roman" w:cs="Calibri"/>
                <w:lang w:eastAsia="en-NZ"/>
              </w:rPr>
              <w:t xml:space="preserve">hairperson will invite the prospective </w:t>
            </w:r>
            <w:r w:rsidR="009B5FB0">
              <w:rPr>
                <w:rFonts w:eastAsia="Times New Roman" w:cs="Calibri"/>
                <w:lang w:eastAsia="en-NZ"/>
              </w:rPr>
              <w:t>b</w:t>
            </w:r>
            <w:r w:rsidR="00F34D8F">
              <w:rPr>
                <w:rFonts w:eastAsia="Times New Roman" w:cs="Calibri"/>
                <w:lang w:eastAsia="en-NZ"/>
              </w:rPr>
              <w:t>oard</w:t>
            </w:r>
            <w:r w:rsidRPr="008D3B4F">
              <w:rPr>
                <w:rFonts w:eastAsia="Times New Roman" w:cs="Calibri"/>
                <w:lang w:eastAsia="en-NZ"/>
              </w:rPr>
              <w:t xml:space="preserve"> member to meet with the </w:t>
            </w:r>
            <w:r w:rsidR="009B5FB0">
              <w:rPr>
                <w:rFonts w:eastAsia="Times New Roman" w:cs="Calibri"/>
                <w:lang w:eastAsia="en-NZ"/>
              </w:rPr>
              <w:t>b</w:t>
            </w:r>
            <w:r w:rsidR="00F34D8F">
              <w:rPr>
                <w:rFonts w:eastAsia="Times New Roman" w:cs="Calibri"/>
                <w:lang w:eastAsia="en-NZ"/>
              </w:rPr>
              <w:t>oard</w:t>
            </w:r>
            <w:r w:rsidRPr="008D3B4F">
              <w:rPr>
                <w:rFonts w:eastAsia="Times New Roman" w:cs="Calibri"/>
                <w:lang w:eastAsia="en-NZ"/>
              </w:rPr>
              <w:t xml:space="preserve"> by sending an invitation letter stating the purpose of the meeting</w:t>
            </w:r>
            <w:r w:rsidR="00CB63ED" w:rsidRPr="008D3B4F">
              <w:rPr>
                <w:rFonts w:eastAsia="Times New Roman" w:cs="Calibri"/>
                <w:lang w:eastAsia="en-NZ"/>
              </w:rPr>
              <w:t>.</w:t>
            </w:r>
          </w:p>
        </w:tc>
      </w:tr>
      <w:tr w:rsidR="000E07D4" w:rsidRPr="008D3B4F" w14:paraId="24B7011D" w14:textId="77777777" w:rsidTr="00FC4DCF">
        <w:tc>
          <w:tcPr>
            <w:tcW w:w="709" w:type="dxa"/>
            <w:shd w:val="clear" w:color="auto" w:fill="F2F2F2" w:themeFill="background1" w:themeFillShade="F2"/>
          </w:tcPr>
          <w:p w14:paraId="4599CC80" w14:textId="77777777" w:rsidR="000E07D4" w:rsidRPr="008D3B4F" w:rsidRDefault="00707D3F" w:rsidP="008D3B4F">
            <w:pPr>
              <w:rPr>
                <w:rFonts w:eastAsia="Times New Roman" w:cs="Calibri"/>
                <w:lang w:eastAsia="en-NZ"/>
              </w:rPr>
            </w:pPr>
            <w:r>
              <w:rPr>
                <w:rFonts w:eastAsia="Times New Roman" w:cs="Calibri"/>
                <w:lang w:eastAsia="en-NZ"/>
              </w:rPr>
              <w:t xml:space="preserve"> </w:t>
            </w:r>
            <w:r w:rsidR="005567CB">
              <w:rPr>
                <w:rFonts w:eastAsia="Times New Roman" w:cs="Calibri"/>
                <w:lang w:eastAsia="en-NZ"/>
              </w:rPr>
              <w:t>9</w:t>
            </w:r>
          </w:p>
        </w:tc>
        <w:tc>
          <w:tcPr>
            <w:tcW w:w="9072" w:type="dxa"/>
            <w:gridSpan w:val="2"/>
            <w:shd w:val="clear" w:color="auto" w:fill="F2F2F2" w:themeFill="background1" w:themeFillShade="F2"/>
          </w:tcPr>
          <w:p w14:paraId="5B0734AC" w14:textId="77777777" w:rsidR="00891309" w:rsidRDefault="005567CB" w:rsidP="00657B37">
            <w:pPr>
              <w:rPr>
                <w:lang w:eastAsia="en-NZ"/>
              </w:rPr>
            </w:pPr>
            <w:r>
              <w:rPr>
                <w:lang w:eastAsia="en-NZ"/>
              </w:rPr>
              <w:t xml:space="preserve">At the meeting we will discuss </w:t>
            </w:r>
            <w:r w:rsidR="00707D3F">
              <w:rPr>
                <w:lang w:eastAsia="en-NZ"/>
              </w:rPr>
              <w:t>what we need and what we offer</w:t>
            </w:r>
            <w:r w:rsidR="009B5FB0">
              <w:rPr>
                <w:lang w:eastAsia="en-NZ"/>
              </w:rPr>
              <w:t>.</w:t>
            </w:r>
          </w:p>
          <w:p w14:paraId="19BA8CC4" w14:textId="4D08E1F0" w:rsidR="00512F1F" w:rsidRPr="008D3B4F" w:rsidRDefault="00512F1F" w:rsidP="00657B37">
            <w:pPr>
              <w:rPr>
                <w:rFonts w:eastAsia="Times New Roman" w:cs="Calibri"/>
                <w:lang w:eastAsia="en-NZ"/>
              </w:rPr>
            </w:pPr>
          </w:p>
        </w:tc>
      </w:tr>
      <w:tr w:rsidR="00F00209" w:rsidRPr="008D3B4F" w14:paraId="0F042187" w14:textId="77777777" w:rsidTr="00FC4DCF">
        <w:tc>
          <w:tcPr>
            <w:tcW w:w="709" w:type="dxa"/>
            <w:shd w:val="clear" w:color="auto" w:fill="FFFFFF"/>
          </w:tcPr>
          <w:p w14:paraId="1BB27B12" w14:textId="77777777" w:rsidR="00F00209" w:rsidRPr="008D3B4F" w:rsidRDefault="00657E6B" w:rsidP="008D3B4F">
            <w:pPr>
              <w:rPr>
                <w:rFonts w:eastAsia="Times New Roman" w:cs="Calibri"/>
                <w:lang w:eastAsia="en-NZ"/>
              </w:rPr>
            </w:pPr>
            <w:r>
              <w:rPr>
                <w:rFonts w:eastAsia="Times New Roman" w:cs="Calibri"/>
                <w:lang w:eastAsia="en-NZ"/>
              </w:rPr>
              <w:t>10</w:t>
            </w:r>
          </w:p>
        </w:tc>
        <w:tc>
          <w:tcPr>
            <w:tcW w:w="9072" w:type="dxa"/>
            <w:gridSpan w:val="2"/>
            <w:shd w:val="clear" w:color="auto" w:fill="FFFFFF"/>
          </w:tcPr>
          <w:p w14:paraId="04F6E6E2" w14:textId="50723283" w:rsidR="00891309" w:rsidRPr="008D3B4F" w:rsidRDefault="00F00209" w:rsidP="004E0F02">
            <w:pPr>
              <w:rPr>
                <w:rFonts w:eastAsia="Times New Roman" w:cs="Calibri"/>
                <w:lang w:eastAsia="en-NZ"/>
              </w:rPr>
            </w:pPr>
            <w:r w:rsidRPr="008D3B4F">
              <w:rPr>
                <w:rFonts w:eastAsia="Times New Roman" w:cs="Calibri"/>
                <w:lang w:eastAsia="en-NZ"/>
              </w:rPr>
              <w:t>If both parties are still interested in</w:t>
            </w:r>
            <w:r w:rsidR="005E42CC">
              <w:rPr>
                <w:rFonts w:eastAsia="Times New Roman" w:cs="Calibri"/>
                <w:lang w:eastAsia="en-NZ"/>
              </w:rPr>
              <w:t xml:space="preserve"> pursuing the appointment as a </w:t>
            </w:r>
            <w:r w:rsidR="009B5FB0">
              <w:rPr>
                <w:rFonts w:eastAsia="Times New Roman" w:cs="Calibri"/>
                <w:lang w:eastAsia="en-NZ"/>
              </w:rPr>
              <w:t>b</w:t>
            </w:r>
            <w:r w:rsidR="00F34D8F">
              <w:rPr>
                <w:rFonts w:eastAsia="Times New Roman" w:cs="Calibri"/>
                <w:lang w:eastAsia="en-NZ"/>
              </w:rPr>
              <w:t>oard</w:t>
            </w:r>
            <w:r w:rsidRPr="008D3B4F">
              <w:rPr>
                <w:rFonts w:eastAsia="Times New Roman" w:cs="Calibri"/>
                <w:lang w:eastAsia="en-NZ"/>
              </w:rPr>
              <w:t xml:space="preserve"> </w:t>
            </w:r>
            <w:r w:rsidR="005E42CC">
              <w:rPr>
                <w:rFonts w:eastAsia="Times New Roman" w:cs="Calibri"/>
                <w:lang w:eastAsia="en-NZ"/>
              </w:rPr>
              <w:t>m</w:t>
            </w:r>
            <w:r w:rsidRPr="008D3B4F">
              <w:rPr>
                <w:rFonts w:eastAsia="Times New Roman" w:cs="Calibri"/>
                <w:lang w:eastAsia="en-NZ"/>
              </w:rPr>
              <w:t xml:space="preserve">ember, Police vetting </w:t>
            </w:r>
            <w:r w:rsidR="004E0F02">
              <w:rPr>
                <w:rFonts w:eastAsia="Times New Roman" w:cs="Calibri"/>
                <w:lang w:eastAsia="en-NZ"/>
              </w:rPr>
              <w:t xml:space="preserve">is </w:t>
            </w:r>
            <w:r w:rsidRPr="008D3B4F">
              <w:rPr>
                <w:rFonts w:eastAsia="Times New Roman" w:cs="Calibri"/>
                <w:lang w:eastAsia="en-NZ"/>
              </w:rPr>
              <w:t xml:space="preserve">initiated (offer of an appointment to the </w:t>
            </w:r>
            <w:r w:rsidR="009B5FB0">
              <w:rPr>
                <w:rFonts w:eastAsia="Times New Roman" w:cs="Calibri"/>
                <w:lang w:eastAsia="en-NZ"/>
              </w:rPr>
              <w:t>b</w:t>
            </w:r>
            <w:r w:rsidR="00F34D8F">
              <w:rPr>
                <w:rFonts w:eastAsia="Times New Roman" w:cs="Calibri"/>
                <w:lang w:eastAsia="en-NZ"/>
              </w:rPr>
              <w:t>oard</w:t>
            </w:r>
            <w:r w:rsidRPr="008D3B4F">
              <w:rPr>
                <w:rFonts w:eastAsia="Times New Roman" w:cs="Calibri"/>
                <w:lang w:eastAsia="en-NZ"/>
              </w:rPr>
              <w:t xml:space="preserve"> will be dependent on the results of the Polic</w:t>
            </w:r>
            <w:r w:rsidR="00F938FE" w:rsidRPr="008D3B4F">
              <w:rPr>
                <w:rFonts w:eastAsia="Times New Roman" w:cs="Calibri"/>
                <w:lang w:eastAsia="en-NZ"/>
              </w:rPr>
              <w:t>e</w:t>
            </w:r>
            <w:r w:rsidRPr="008D3B4F">
              <w:rPr>
                <w:rFonts w:eastAsia="Times New Roman" w:cs="Calibri"/>
                <w:lang w:eastAsia="en-NZ"/>
              </w:rPr>
              <w:t xml:space="preserve"> vetting)</w:t>
            </w:r>
            <w:r w:rsidR="00F938FE" w:rsidRPr="008D3B4F">
              <w:rPr>
                <w:rFonts w:eastAsia="Times New Roman" w:cs="Calibri"/>
                <w:lang w:eastAsia="en-NZ"/>
              </w:rPr>
              <w:t>.</w:t>
            </w:r>
          </w:p>
        </w:tc>
      </w:tr>
      <w:tr w:rsidR="00F00209" w:rsidRPr="008D3B4F" w14:paraId="543C821E" w14:textId="77777777" w:rsidTr="00FC4DCF">
        <w:tc>
          <w:tcPr>
            <w:tcW w:w="709" w:type="dxa"/>
            <w:shd w:val="clear" w:color="auto" w:fill="F2F2F2" w:themeFill="background1" w:themeFillShade="F2"/>
          </w:tcPr>
          <w:p w14:paraId="2C86FF14" w14:textId="77777777" w:rsidR="00F00209" w:rsidRPr="008D3B4F" w:rsidRDefault="00F00209" w:rsidP="008D3B4F">
            <w:pPr>
              <w:rPr>
                <w:rFonts w:eastAsia="Times New Roman" w:cs="Calibri"/>
                <w:lang w:eastAsia="en-NZ"/>
              </w:rPr>
            </w:pPr>
            <w:r w:rsidRPr="008D3B4F">
              <w:rPr>
                <w:rFonts w:eastAsia="Times New Roman" w:cs="Calibri"/>
                <w:lang w:eastAsia="en-NZ"/>
              </w:rPr>
              <w:t>1</w:t>
            </w:r>
            <w:r w:rsidR="000A773E" w:rsidRPr="008D3B4F">
              <w:rPr>
                <w:rFonts w:eastAsia="Times New Roman" w:cs="Calibri"/>
                <w:lang w:eastAsia="en-NZ"/>
              </w:rPr>
              <w:t>1</w:t>
            </w:r>
          </w:p>
        </w:tc>
        <w:tc>
          <w:tcPr>
            <w:tcW w:w="9072" w:type="dxa"/>
            <w:gridSpan w:val="2"/>
            <w:shd w:val="clear" w:color="auto" w:fill="F2F2F2" w:themeFill="background1" w:themeFillShade="F2"/>
          </w:tcPr>
          <w:p w14:paraId="26A99EC4" w14:textId="441311B7" w:rsidR="00F00209" w:rsidRPr="008D3B4F" w:rsidRDefault="00F00209" w:rsidP="00657B37">
            <w:pPr>
              <w:rPr>
                <w:rFonts w:eastAsia="Times New Roman" w:cs="Calibri"/>
                <w:lang w:eastAsia="en-NZ"/>
              </w:rPr>
            </w:pPr>
            <w:r w:rsidRPr="008D3B4F">
              <w:rPr>
                <w:rFonts w:eastAsia="Times New Roman" w:cs="Calibri"/>
                <w:lang w:eastAsia="en-NZ"/>
              </w:rPr>
              <w:t xml:space="preserve">The </w:t>
            </w:r>
            <w:r w:rsidR="009B5FB0">
              <w:rPr>
                <w:rFonts w:eastAsia="Times New Roman" w:cs="Calibri"/>
                <w:lang w:eastAsia="en-NZ"/>
              </w:rPr>
              <w:t>c</w:t>
            </w:r>
            <w:r w:rsidRPr="008D3B4F">
              <w:rPr>
                <w:rFonts w:eastAsia="Times New Roman" w:cs="Calibri"/>
                <w:lang w:eastAsia="en-NZ"/>
              </w:rPr>
              <w:t>hairperson will send a letter of invitation</w:t>
            </w:r>
            <w:r w:rsidR="00707D3F">
              <w:rPr>
                <w:rFonts w:eastAsia="Times New Roman" w:cs="Calibri"/>
                <w:lang w:eastAsia="en-NZ"/>
              </w:rPr>
              <w:t>/acceptance</w:t>
            </w:r>
            <w:r w:rsidRPr="008D3B4F">
              <w:rPr>
                <w:rFonts w:eastAsia="Times New Roman" w:cs="Calibri"/>
                <w:lang w:eastAsia="en-NZ"/>
              </w:rPr>
              <w:t xml:space="preserve"> </w:t>
            </w:r>
            <w:r w:rsidR="00037D24">
              <w:rPr>
                <w:rFonts w:eastAsia="Times New Roman" w:cs="Calibri"/>
                <w:lang w:eastAsia="en-NZ"/>
              </w:rPr>
              <w:t xml:space="preserve">from </w:t>
            </w:r>
            <w:r w:rsidR="00657E6B">
              <w:rPr>
                <w:rFonts w:eastAsia="Times New Roman" w:cs="Calibri"/>
                <w:lang w:eastAsia="en-NZ"/>
              </w:rPr>
              <w:t xml:space="preserve">the </w:t>
            </w:r>
            <w:r w:rsidR="009B5FB0">
              <w:rPr>
                <w:rFonts w:eastAsia="Times New Roman" w:cs="Calibri"/>
                <w:lang w:eastAsia="en-NZ"/>
              </w:rPr>
              <w:t>b</w:t>
            </w:r>
            <w:r w:rsidR="00F34D8F">
              <w:rPr>
                <w:rFonts w:eastAsia="Times New Roman" w:cs="Calibri"/>
                <w:lang w:eastAsia="en-NZ"/>
              </w:rPr>
              <w:t>oard</w:t>
            </w:r>
            <w:r w:rsidRPr="008D3B4F">
              <w:rPr>
                <w:rFonts w:eastAsia="Times New Roman" w:cs="Calibri"/>
                <w:lang w:eastAsia="en-NZ"/>
              </w:rPr>
              <w:t xml:space="preserve"> to the </w:t>
            </w:r>
            <w:r w:rsidR="00031779">
              <w:rPr>
                <w:rFonts w:eastAsia="Times New Roman" w:cs="Calibri"/>
                <w:lang w:eastAsia="en-NZ"/>
              </w:rPr>
              <w:t xml:space="preserve">potential board member. </w:t>
            </w:r>
          </w:p>
        </w:tc>
      </w:tr>
      <w:tr w:rsidR="00707D3F" w:rsidRPr="008D3B4F" w14:paraId="54E1E1B7" w14:textId="77777777" w:rsidTr="00FC4DCF">
        <w:tc>
          <w:tcPr>
            <w:tcW w:w="9781" w:type="dxa"/>
            <w:gridSpan w:val="3"/>
            <w:shd w:val="clear" w:color="auto" w:fill="FFFFFF" w:themeFill="background1"/>
          </w:tcPr>
          <w:p w14:paraId="3058AC97" w14:textId="77777777" w:rsidR="00707D3F" w:rsidRPr="00FC1751" w:rsidRDefault="00707D3F" w:rsidP="00707D3F">
            <w:pPr>
              <w:rPr>
                <w:rFonts w:cs="Calibri"/>
                <w:b/>
                <w:lang w:eastAsia="en-NZ"/>
              </w:rPr>
            </w:pPr>
            <w:r w:rsidRPr="00FC1751">
              <w:rPr>
                <w:rFonts w:cs="Calibri"/>
                <w:b/>
                <w:lang w:eastAsia="en-NZ"/>
              </w:rPr>
              <w:t>Consider:</w:t>
            </w:r>
          </w:p>
        </w:tc>
      </w:tr>
      <w:tr w:rsidR="00707D3F" w:rsidRPr="008D3B4F" w14:paraId="2820082D" w14:textId="77777777" w:rsidTr="00FC4DCF">
        <w:tc>
          <w:tcPr>
            <w:tcW w:w="9781" w:type="dxa"/>
            <w:gridSpan w:val="3"/>
            <w:shd w:val="clear" w:color="auto" w:fill="FFFFFF" w:themeFill="background1"/>
          </w:tcPr>
          <w:p w14:paraId="789D008B" w14:textId="1E41ABF9" w:rsidR="00707D3F" w:rsidRDefault="00707D3F" w:rsidP="00707D3F">
            <w:pPr>
              <w:rPr>
                <w:rFonts w:cs="Calibri"/>
                <w:lang w:eastAsia="en-NZ"/>
              </w:rPr>
            </w:pPr>
            <w:r w:rsidRPr="00707D3F">
              <w:rPr>
                <w:rFonts w:cs="Calibri"/>
                <w:lang w:eastAsia="en-NZ"/>
              </w:rPr>
              <w:t xml:space="preserve">Good </w:t>
            </w:r>
            <w:r w:rsidR="00031779">
              <w:rPr>
                <w:rFonts w:cs="Calibri"/>
                <w:lang w:eastAsia="en-NZ"/>
              </w:rPr>
              <w:t>bo</w:t>
            </w:r>
            <w:r w:rsidR="00F34D8F">
              <w:rPr>
                <w:rFonts w:cs="Calibri"/>
                <w:lang w:eastAsia="en-NZ"/>
              </w:rPr>
              <w:t>ard</w:t>
            </w:r>
            <w:r>
              <w:rPr>
                <w:rFonts w:cs="Calibri"/>
                <w:lang w:eastAsia="en-NZ"/>
              </w:rPr>
              <w:t xml:space="preserve"> members</w:t>
            </w:r>
            <w:r w:rsidRPr="00707D3F">
              <w:rPr>
                <w:rFonts w:cs="Calibri"/>
                <w:lang w:eastAsia="en-NZ"/>
              </w:rPr>
              <w:t>:</w:t>
            </w:r>
          </w:p>
          <w:p w14:paraId="18906461" w14:textId="3B249B1E" w:rsidR="00707D3F" w:rsidRPr="00707D3F" w:rsidRDefault="00657B37" w:rsidP="00330D9F">
            <w:pPr>
              <w:pStyle w:val="ListParagraph"/>
              <w:numPr>
                <w:ilvl w:val="0"/>
                <w:numId w:val="11"/>
              </w:numPr>
              <w:rPr>
                <w:rFonts w:cs="Calibri"/>
                <w:lang w:eastAsia="en-NZ"/>
              </w:rPr>
            </w:pPr>
            <w:r w:rsidRPr="00707D3F">
              <w:rPr>
                <w:rFonts w:cs="Calibri"/>
                <w:lang w:eastAsia="en-NZ"/>
              </w:rPr>
              <w:t>Want</w:t>
            </w:r>
            <w:r w:rsidR="00707D3F" w:rsidRPr="00707D3F">
              <w:rPr>
                <w:rFonts w:cs="Calibri"/>
                <w:lang w:eastAsia="en-NZ"/>
              </w:rPr>
              <w:t xml:space="preserve"> to build </w:t>
            </w:r>
            <w:r w:rsidR="00707D3F">
              <w:rPr>
                <w:rFonts w:cs="Calibri"/>
                <w:lang w:eastAsia="en-NZ"/>
              </w:rPr>
              <w:t xml:space="preserve">our </w:t>
            </w:r>
            <w:r w:rsidR="00707D3F" w:rsidRPr="00707D3F">
              <w:rPr>
                <w:rFonts w:cs="Calibri"/>
                <w:lang w:eastAsia="en-NZ"/>
              </w:rPr>
              <w:t>skills, not take control</w:t>
            </w:r>
            <w:r w:rsidR="00F34D8F">
              <w:rPr>
                <w:rFonts w:cs="Calibri"/>
                <w:lang w:eastAsia="en-NZ"/>
              </w:rPr>
              <w:t>.</w:t>
            </w:r>
          </w:p>
          <w:p w14:paraId="7667A491" w14:textId="1F176ACF" w:rsidR="00707D3F" w:rsidRDefault="00657B37" w:rsidP="00330D9F">
            <w:pPr>
              <w:pStyle w:val="ListParagraph"/>
              <w:numPr>
                <w:ilvl w:val="0"/>
                <w:numId w:val="11"/>
              </w:numPr>
              <w:rPr>
                <w:rFonts w:cs="Calibri"/>
                <w:lang w:eastAsia="en-NZ"/>
              </w:rPr>
            </w:pPr>
            <w:r w:rsidRPr="00707D3F">
              <w:rPr>
                <w:rFonts w:cs="Calibri"/>
                <w:lang w:eastAsia="en-NZ"/>
              </w:rPr>
              <w:t>Are</w:t>
            </w:r>
            <w:r w:rsidR="00707D3F" w:rsidRPr="00707D3F">
              <w:rPr>
                <w:rFonts w:cs="Calibri"/>
                <w:lang w:eastAsia="en-NZ"/>
              </w:rPr>
              <w:t xml:space="preserve"> experts in our field</w:t>
            </w:r>
            <w:r w:rsidR="00F34D8F">
              <w:rPr>
                <w:rFonts w:cs="Calibri"/>
                <w:lang w:eastAsia="en-NZ"/>
              </w:rPr>
              <w:t>.</w:t>
            </w:r>
            <w:r w:rsidR="00707D3F" w:rsidRPr="00707D3F">
              <w:rPr>
                <w:rFonts w:cs="Calibri"/>
                <w:lang w:eastAsia="en-NZ"/>
              </w:rPr>
              <w:t xml:space="preserve"> </w:t>
            </w:r>
          </w:p>
          <w:p w14:paraId="01214BE3" w14:textId="414D2163" w:rsidR="00707D3F" w:rsidRPr="00707D3F" w:rsidRDefault="00657B37" w:rsidP="00330D9F">
            <w:pPr>
              <w:pStyle w:val="ListParagraph"/>
              <w:numPr>
                <w:ilvl w:val="0"/>
                <w:numId w:val="11"/>
              </w:numPr>
              <w:rPr>
                <w:rFonts w:cs="Calibri"/>
                <w:lang w:eastAsia="en-NZ"/>
              </w:rPr>
            </w:pPr>
            <w:r w:rsidRPr="00707D3F">
              <w:rPr>
                <w:rFonts w:cs="Calibri"/>
                <w:lang w:eastAsia="en-NZ"/>
              </w:rPr>
              <w:t>Have</w:t>
            </w:r>
            <w:r w:rsidR="00707D3F" w:rsidRPr="00707D3F">
              <w:rPr>
                <w:rFonts w:cs="Calibri"/>
                <w:lang w:eastAsia="en-NZ"/>
              </w:rPr>
              <w:t xml:space="preserve"> walked in our shoes</w:t>
            </w:r>
            <w:r w:rsidR="00F34D8F">
              <w:rPr>
                <w:rFonts w:cs="Calibri"/>
                <w:lang w:eastAsia="en-NZ"/>
              </w:rPr>
              <w:t>.</w:t>
            </w:r>
          </w:p>
          <w:p w14:paraId="7568E4A8" w14:textId="688A30B3" w:rsidR="00707D3F" w:rsidRPr="00707D3F" w:rsidRDefault="00657B37" w:rsidP="00330D9F">
            <w:pPr>
              <w:pStyle w:val="ListParagraph"/>
              <w:numPr>
                <w:ilvl w:val="0"/>
                <w:numId w:val="11"/>
              </w:numPr>
              <w:rPr>
                <w:rFonts w:cs="Calibri"/>
                <w:lang w:eastAsia="en-NZ"/>
              </w:rPr>
            </w:pPr>
            <w:r w:rsidRPr="00707D3F">
              <w:rPr>
                <w:rFonts w:cs="Calibri"/>
                <w:lang w:eastAsia="en-NZ"/>
              </w:rPr>
              <w:t>Are</w:t>
            </w:r>
            <w:r w:rsidR="00707D3F" w:rsidRPr="00707D3F">
              <w:rPr>
                <w:rFonts w:cs="Calibri"/>
                <w:lang w:eastAsia="en-NZ"/>
              </w:rPr>
              <w:t xml:space="preserve"> proven problem solvers</w:t>
            </w:r>
            <w:r w:rsidR="00F34D8F">
              <w:rPr>
                <w:rFonts w:cs="Calibri"/>
                <w:lang w:eastAsia="en-NZ"/>
              </w:rPr>
              <w:t>.</w:t>
            </w:r>
          </w:p>
          <w:p w14:paraId="5418ECC7" w14:textId="4B30E738" w:rsidR="00707D3F" w:rsidRPr="00707D3F" w:rsidRDefault="00657B37" w:rsidP="00330D9F">
            <w:pPr>
              <w:pStyle w:val="ListParagraph"/>
              <w:numPr>
                <w:ilvl w:val="0"/>
                <w:numId w:val="11"/>
              </w:numPr>
              <w:rPr>
                <w:rFonts w:cs="Calibri"/>
                <w:lang w:eastAsia="en-NZ"/>
              </w:rPr>
            </w:pPr>
            <w:r w:rsidRPr="00707D3F">
              <w:rPr>
                <w:rFonts w:cs="Calibri"/>
                <w:lang w:eastAsia="en-NZ"/>
              </w:rPr>
              <w:t>Are</w:t>
            </w:r>
            <w:r w:rsidR="00707D3F" w:rsidRPr="00707D3F">
              <w:rPr>
                <w:rFonts w:cs="Calibri"/>
                <w:lang w:eastAsia="en-NZ"/>
              </w:rPr>
              <w:t xml:space="preserve"> skilled in an area </w:t>
            </w:r>
            <w:r w:rsidR="00707D3F">
              <w:rPr>
                <w:rFonts w:cs="Calibri"/>
                <w:lang w:eastAsia="en-NZ"/>
              </w:rPr>
              <w:t xml:space="preserve">we </w:t>
            </w:r>
            <w:r w:rsidR="00707D3F" w:rsidRPr="00707D3F">
              <w:rPr>
                <w:rFonts w:cs="Calibri"/>
                <w:lang w:eastAsia="en-NZ"/>
              </w:rPr>
              <w:t>need support in</w:t>
            </w:r>
            <w:r w:rsidR="00F34D8F">
              <w:rPr>
                <w:rFonts w:cs="Calibri"/>
                <w:lang w:eastAsia="en-NZ"/>
              </w:rPr>
              <w:t>.</w:t>
            </w:r>
          </w:p>
          <w:p w14:paraId="74363B27" w14:textId="77777777" w:rsidR="00657B37" w:rsidRDefault="00657B37" w:rsidP="00325E0F">
            <w:pPr>
              <w:pStyle w:val="ListParagraph"/>
              <w:numPr>
                <w:ilvl w:val="0"/>
                <w:numId w:val="11"/>
              </w:numPr>
              <w:rPr>
                <w:rFonts w:cs="Calibri"/>
                <w:lang w:eastAsia="en-NZ"/>
              </w:rPr>
            </w:pPr>
            <w:r w:rsidRPr="00657B37">
              <w:rPr>
                <w:rFonts w:cs="Calibri"/>
                <w:lang w:eastAsia="en-NZ"/>
              </w:rPr>
              <w:t>Hold</w:t>
            </w:r>
            <w:r w:rsidR="00707D3F" w:rsidRPr="00657B37">
              <w:rPr>
                <w:rFonts w:cs="Calibri"/>
                <w:lang w:eastAsia="en-NZ"/>
              </w:rPr>
              <w:t xml:space="preserve"> themselves accountable</w:t>
            </w:r>
            <w:r w:rsidR="00F34D8F" w:rsidRPr="00657B37">
              <w:rPr>
                <w:rFonts w:cs="Calibri"/>
                <w:lang w:eastAsia="en-NZ"/>
              </w:rPr>
              <w:t>.</w:t>
            </w:r>
          </w:p>
          <w:p w14:paraId="2A0F4D95" w14:textId="09D65CE2" w:rsidR="00707D3F" w:rsidRPr="00707D3F" w:rsidRDefault="00657B37" w:rsidP="00657B37">
            <w:pPr>
              <w:pStyle w:val="ListParagraph"/>
              <w:numPr>
                <w:ilvl w:val="0"/>
                <w:numId w:val="11"/>
              </w:numPr>
              <w:rPr>
                <w:rFonts w:cs="Calibri"/>
                <w:lang w:eastAsia="en-NZ"/>
              </w:rPr>
            </w:pPr>
            <w:r w:rsidRPr="00657B37">
              <w:rPr>
                <w:rFonts w:cs="Calibri"/>
                <w:lang w:eastAsia="en-NZ"/>
              </w:rPr>
              <w:t>Proactively</w:t>
            </w:r>
            <w:r w:rsidR="00707D3F" w:rsidRPr="00657B37">
              <w:rPr>
                <w:rFonts w:cs="Calibri"/>
                <w:lang w:eastAsia="en-NZ"/>
              </w:rPr>
              <w:t xml:space="preserve"> work to see </w:t>
            </w:r>
            <w:r w:rsidR="002C44F5" w:rsidRPr="00657B37">
              <w:rPr>
                <w:rFonts w:cs="Calibri"/>
                <w:lang w:eastAsia="en-NZ"/>
              </w:rPr>
              <w:t>our organisation</w:t>
            </w:r>
            <w:r w:rsidR="00707D3F" w:rsidRPr="00657B37">
              <w:rPr>
                <w:rFonts w:cs="Calibri"/>
                <w:lang w:eastAsia="en-NZ"/>
              </w:rPr>
              <w:t xml:space="preserve"> succeed</w:t>
            </w:r>
            <w:r w:rsidR="00F34D8F" w:rsidRPr="00657B37">
              <w:rPr>
                <w:rFonts w:cs="Calibri"/>
                <w:lang w:eastAsia="en-NZ"/>
              </w:rPr>
              <w:t>.</w:t>
            </w:r>
            <w:r>
              <w:rPr>
                <w:rFonts w:cs="Calibri"/>
                <w:lang w:eastAsia="en-NZ"/>
              </w:rPr>
              <w:t xml:space="preserve"> </w:t>
            </w:r>
          </w:p>
        </w:tc>
      </w:tr>
      <w:tr w:rsidR="002C44F5" w:rsidRPr="008D3B4F" w14:paraId="73D43C87" w14:textId="77777777" w:rsidTr="00FC4DCF">
        <w:tc>
          <w:tcPr>
            <w:tcW w:w="9781" w:type="dxa"/>
            <w:gridSpan w:val="3"/>
            <w:shd w:val="clear" w:color="auto" w:fill="FFFFFF" w:themeFill="background1"/>
          </w:tcPr>
          <w:p w14:paraId="6FE65EEA" w14:textId="77777777" w:rsidR="002C44F5" w:rsidRPr="00FC1751" w:rsidRDefault="002C44F5" w:rsidP="00707D3F">
            <w:pPr>
              <w:rPr>
                <w:rFonts w:cs="Calibri"/>
                <w:b/>
                <w:lang w:eastAsia="en-NZ"/>
              </w:rPr>
            </w:pPr>
            <w:r w:rsidRPr="00FC1751">
              <w:rPr>
                <w:rFonts w:cs="Calibri"/>
                <w:b/>
                <w:lang w:eastAsia="en-NZ"/>
              </w:rPr>
              <w:t>We:</w:t>
            </w:r>
          </w:p>
        </w:tc>
      </w:tr>
      <w:tr w:rsidR="002C44F5" w:rsidRPr="008D3B4F" w14:paraId="59A4F4AB" w14:textId="77777777" w:rsidTr="00FC4DCF">
        <w:tc>
          <w:tcPr>
            <w:tcW w:w="9781" w:type="dxa"/>
            <w:gridSpan w:val="3"/>
            <w:shd w:val="clear" w:color="auto" w:fill="FFFFFF" w:themeFill="background1"/>
          </w:tcPr>
          <w:p w14:paraId="3022FB42" w14:textId="6D4E7FB5" w:rsidR="005356EE" w:rsidRDefault="00657B37" w:rsidP="00330D9F">
            <w:pPr>
              <w:pStyle w:val="ListParagraph"/>
              <w:numPr>
                <w:ilvl w:val="0"/>
                <w:numId w:val="12"/>
              </w:numPr>
              <w:rPr>
                <w:rFonts w:cs="Calibri"/>
                <w:lang w:eastAsia="en-NZ"/>
              </w:rPr>
            </w:pPr>
            <w:r>
              <w:rPr>
                <w:rFonts w:cs="Calibri"/>
                <w:lang w:eastAsia="en-NZ"/>
              </w:rPr>
              <w:t>Don’t</w:t>
            </w:r>
            <w:r w:rsidR="005356EE" w:rsidRPr="005356EE">
              <w:rPr>
                <w:rFonts w:cs="Calibri"/>
                <w:lang w:eastAsia="en-NZ"/>
              </w:rPr>
              <w:t xml:space="preserve"> rely on reputation and experience alone</w:t>
            </w:r>
            <w:r>
              <w:rPr>
                <w:rFonts w:cs="Calibri"/>
                <w:lang w:eastAsia="en-NZ"/>
              </w:rPr>
              <w:t>.</w:t>
            </w:r>
            <w:r w:rsidR="005356EE" w:rsidRPr="005356EE">
              <w:rPr>
                <w:rFonts w:cs="Calibri"/>
                <w:lang w:eastAsia="en-NZ"/>
              </w:rPr>
              <w:t xml:space="preserve"> </w:t>
            </w:r>
          </w:p>
          <w:p w14:paraId="490DE253" w14:textId="334EA055" w:rsidR="005356EE" w:rsidRDefault="00657B37" w:rsidP="00330D9F">
            <w:pPr>
              <w:pStyle w:val="ListParagraph"/>
              <w:numPr>
                <w:ilvl w:val="0"/>
                <w:numId w:val="12"/>
              </w:numPr>
              <w:rPr>
                <w:rFonts w:cs="Calibri"/>
                <w:lang w:eastAsia="en-NZ"/>
              </w:rPr>
            </w:pPr>
            <w:r w:rsidRPr="005356EE">
              <w:rPr>
                <w:rFonts w:cs="Calibri"/>
                <w:lang w:eastAsia="en-NZ"/>
              </w:rPr>
              <w:t>Interview</w:t>
            </w:r>
            <w:r w:rsidR="005356EE" w:rsidRPr="005356EE">
              <w:rPr>
                <w:rFonts w:cs="Calibri"/>
                <w:lang w:eastAsia="en-NZ"/>
              </w:rPr>
              <w:t xml:space="preserve"> any potential </w:t>
            </w:r>
            <w:r w:rsidR="00031779">
              <w:rPr>
                <w:rFonts w:cs="Calibri"/>
                <w:lang w:eastAsia="en-NZ"/>
              </w:rPr>
              <w:t>b</w:t>
            </w:r>
            <w:r w:rsidR="00F34D8F">
              <w:rPr>
                <w:rFonts w:cs="Calibri"/>
                <w:lang w:eastAsia="en-NZ"/>
              </w:rPr>
              <w:t>oard</w:t>
            </w:r>
            <w:r w:rsidR="005356EE">
              <w:rPr>
                <w:rFonts w:cs="Calibri"/>
                <w:lang w:eastAsia="en-NZ"/>
              </w:rPr>
              <w:t xml:space="preserve"> members</w:t>
            </w:r>
            <w:r>
              <w:rPr>
                <w:rFonts w:cs="Calibri"/>
                <w:lang w:eastAsia="en-NZ"/>
              </w:rPr>
              <w:t>.</w:t>
            </w:r>
          </w:p>
          <w:p w14:paraId="34B071B4" w14:textId="017F0299" w:rsidR="005356EE" w:rsidRPr="005356EE" w:rsidRDefault="00657B37" w:rsidP="00330D9F">
            <w:pPr>
              <w:pStyle w:val="ListParagraph"/>
              <w:numPr>
                <w:ilvl w:val="0"/>
                <w:numId w:val="12"/>
              </w:numPr>
              <w:rPr>
                <w:rFonts w:cs="Calibri"/>
                <w:lang w:eastAsia="en-NZ"/>
              </w:rPr>
            </w:pPr>
            <w:r>
              <w:rPr>
                <w:rFonts w:cs="Calibri"/>
                <w:lang w:eastAsia="en-NZ"/>
              </w:rPr>
              <w:t>Validate</w:t>
            </w:r>
            <w:r w:rsidR="005356EE" w:rsidRPr="005356EE">
              <w:rPr>
                <w:rFonts w:cs="Calibri"/>
                <w:lang w:eastAsia="en-NZ"/>
              </w:rPr>
              <w:t xml:space="preserve"> the</w:t>
            </w:r>
            <w:r w:rsidR="005356EE">
              <w:rPr>
                <w:rFonts w:cs="Calibri"/>
                <w:lang w:eastAsia="en-NZ"/>
              </w:rPr>
              <w:t xml:space="preserve"> future </w:t>
            </w:r>
            <w:r w:rsidR="00031779">
              <w:rPr>
                <w:rFonts w:cs="Calibri"/>
                <w:lang w:eastAsia="en-NZ"/>
              </w:rPr>
              <w:t>b</w:t>
            </w:r>
            <w:r w:rsidR="00F34D8F">
              <w:rPr>
                <w:rFonts w:cs="Calibri"/>
                <w:lang w:eastAsia="en-NZ"/>
              </w:rPr>
              <w:t>oard</w:t>
            </w:r>
            <w:r w:rsidR="005356EE">
              <w:rPr>
                <w:rFonts w:cs="Calibri"/>
                <w:lang w:eastAsia="en-NZ"/>
              </w:rPr>
              <w:t xml:space="preserve"> member’s</w:t>
            </w:r>
            <w:r w:rsidR="005356EE" w:rsidRPr="005356EE">
              <w:rPr>
                <w:rFonts w:cs="Calibri"/>
                <w:lang w:eastAsia="en-NZ"/>
              </w:rPr>
              <w:t xml:space="preserve"> expertise and get a feel for their working style, motivations and expectations</w:t>
            </w:r>
            <w:r>
              <w:rPr>
                <w:rFonts w:cs="Calibri"/>
                <w:lang w:eastAsia="en-NZ"/>
              </w:rPr>
              <w:t>.</w:t>
            </w:r>
            <w:r w:rsidR="005356EE" w:rsidRPr="005356EE">
              <w:rPr>
                <w:rFonts w:cs="Calibri"/>
                <w:lang w:eastAsia="en-NZ"/>
              </w:rPr>
              <w:t xml:space="preserve"> </w:t>
            </w:r>
          </w:p>
          <w:p w14:paraId="52FD474B" w14:textId="3C596459" w:rsidR="002C44F5" w:rsidRPr="00707D3F" w:rsidRDefault="00657B37" w:rsidP="00657B37">
            <w:pPr>
              <w:pStyle w:val="ListParagraph"/>
              <w:numPr>
                <w:ilvl w:val="0"/>
                <w:numId w:val="12"/>
              </w:numPr>
              <w:rPr>
                <w:rFonts w:cs="Calibri"/>
                <w:lang w:eastAsia="en-NZ"/>
              </w:rPr>
            </w:pPr>
            <w:r>
              <w:rPr>
                <w:rFonts w:cs="Calibri"/>
                <w:lang w:eastAsia="en-NZ"/>
              </w:rPr>
              <w:t>Strive</w:t>
            </w:r>
            <w:r w:rsidR="005356EE" w:rsidRPr="005356EE">
              <w:rPr>
                <w:rFonts w:cs="Calibri"/>
                <w:lang w:eastAsia="en-NZ"/>
              </w:rPr>
              <w:t xml:space="preserve"> to be objective in </w:t>
            </w:r>
            <w:r w:rsidR="005356EE">
              <w:rPr>
                <w:rFonts w:cs="Calibri"/>
                <w:lang w:eastAsia="en-NZ"/>
              </w:rPr>
              <w:t>our</w:t>
            </w:r>
            <w:r w:rsidR="005356EE" w:rsidRPr="005356EE">
              <w:rPr>
                <w:rFonts w:cs="Calibri"/>
                <w:lang w:eastAsia="en-NZ"/>
              </w:rPr>
              <w:t xml:space="preserve"> appointment process.</w:t>
            </w:r>
          </w:p>
        </w:tc>
      </w:tr>
      <w:tr w:rsidR="00F00209" w:rsidRPr="008D3B4F" w14:paraId="7078602B" w14:textId="77777777" w:rsidTr="00FC4DCF">
        <w:tc>
          <w:tcPr>
            <w:tcW w:w="709" w:type="dxa"/>
            <w:shd w:val="clear" w:color="auto" w:fill="F2F2F2" w:themeFill="background1" w:themeFillShade="F2"/>
          </w:tcPr>
          <w:p w14:paraId="284B1798" w14:textId="77777777" w:rsidR="00F00209" w:rsidRPr="008D3B4F" w:rsidRDefault="00F00209" w:rsidP="008D3B4F">
            <w:pPr>
              <w:rPr>
                <w:rFonts w:eastAsia="Times New Roman" w:cs="Calibri"/>
                <w:lang w:eastAsia="en-NZ"/>
              </w:rPr>
            </w:pPr>
            <w:r w:rsidRPr="008D3B4F">
              <w:rPr>
                <w:rFonts w:eastAsia="Times New Roman" w:cs="Calibri"/>
                <w:lang w:eastAsia="en-NZ"/>
              </w:rPr>
              <w:t>1</w:t>
            </w:r>
            <w:r w:rsidR="000A773E" w:rsidRPr="008D3B4F">
              <w:rPr>
                <w:rFonts w:eastAsia="Times New Roman" w:cs="Calibri"/>
                <w:lang w:eastAsia="en-NZ"/>
              </w:rPr>
              <w:t>2</w:t>
            </w:r>
          </w:p>
        </w:tc>
        <w:tc>
          <w:tcPr>
            <w:tcW w:w="9072" w:type="dxa"/>
            <w:gridSpan w:val="2"/>
            <w:shd w:val="clear" w:color="auto" w:fill="F2F2F2" w:themeFill="background1" w:themeFillShade="F2"/>
          </w:tcPr>
          <w:p w14:paraId="79168850" w14:textId="3E7C83B9" w:rsidR="00F00209" w:rsidRPr="008D3B4F" w:rsidRDefault="00F00209" w:rsidP="00512F1F">
            <w:pPr>
              <w:rPr>
                <w:rFonts w:eastAsia="Times New Roman" w:cs="Calibri"/>
                <w:lang w:eastAsia="en-NZ"/>
              </w:rPr>
            </w:pPr>
            <w:r w:rsidRPr="008D3B4F">
              <w:rPr>
                <w:rFonts w:eastAsia="Times New Roman" w:cs="Calibri"/>
                <w:lang w:eastAsia="en-NZ"/>
              </w:rPr>
              <w:t>If the person accepts</w:t>
            </w:r>
            <w:r w:rsidR="00311689">
              <w:rPr>
                <w:rFonts w:eastAsia="Times New Roman" w:cs="Calibri"/>
                <w:lang w:eastAsia="en-NZ"/>
              </w:rPr>
              <w:t xml:space="preserve">, </w:t>
            </w:r>
            <w:r w:rsidRPr="008D3B4F">
              <w:rPr>
                <w:rFonts w:eastAsia="Times New Roman" w:cs="Calibri"/>
                <w:lang w:eastAsia="en-NZ"/>
              </w:rPr>
              <w:t xml:space="preserve">an appointment as a </w:t>
            </w:r>
            <w:r w:rsidR="00031779">
              <w:rPr>
                <w:rFonts w:eastAsia="Times New Roman" w:cs="Calibri"/>
                <w:lang w:eastAsia="en-NZ"/>
              </w:rPr>
              <w:t>b</w:t>
            </w:r>
            <w:r w:rsidR="00F34D8F">
              <w:rPr>
                <w:rFonts w:eastAsia="Times New Roman" w:cs="Calibri"/>
                <w:lang w:eastAsia="en-NZ"/>
              </w:rPr>
              <w:t>oard</w:t>
            </w:r>
            <w:r w:rsidR="00311689">
              <w:rPr>
                <w:rFonts w:eastAsia="Times New Roman" w:cs="Calibri"/>
                <w:lang w:eastAsia="en-NZ"/>
              </w:rPr>
              <w:t xml:space="preserve"> m</w:t>
            </w:r>
            <w:r w:rsidRPr="008D3B4F">
              <w:rPr>
                <w:rFonts w:eastAsia="Times New Roman" w:cs="Calibri"/>
                <w:lang w:eastAsia="en-NZ"/>
              </w:rPr>
              <w:t xml:space="preserve">ember </w:t>
            </w:r>
            <w:r w:rsidR="00680C3B">
              <w:rPr>
                <w:rFonts w:eastAsia="Times New Roman" w:cs="Calibri"/>
                <w:lang w:eastAsia="en-NZ"/>
              </w:rPr>
              <w:t xml:space="preserve">is </w:t>
            </w:r>
            <w:r w:rsidRPr="008D3B4F">
              <w:rPr>
                <w:rFonts w:eastAsia="Times New Roman" w:cs="Calibri"/>
                <w:lang w:eastAsia="en-NZ"/>
              </w:rPr>
              <w:t>made</w:t>
            </w:r>
            <w:r w:rsidR="00BB6E7A" w:rsidRPr="008D3B4F">
              <w:rPr>
                <w:rFonts w:eastAsia="Times New Roman" w:cs="Calibri"/>
                <w:lang w:eastAsia="en-NZ"/>
              </w:rPr>
              <w:t>.</w:t>
            </w:r>
          </w:p>
        </w:tc>
      </w:tr>
      <w:tr w:rsidR="00F00209" w:rsidRPr="008D3B4F" w14:paraId="3CB6DC37" w14:textId="77777777" w:rsidTr="00FC4DCF">
        <w:tc>
          <w:tcPr>
            <w:tcW w:w="709" w:type="dxa"/>
          </w:tcPr>
          <w:p w14:paraId="550E3C3E" w14:textId="77777777" w:rsidR="00F00209" w:rsidRPr="008D3B4F" w:rsidRDefault="00F00209" w:rsidP="008D3B4F">
            <w:pPr>
              <w:rPr>
                <w:rFonts w:eastAsia="Times New Roman" w:cs="Calibri"/>
                <w:lang w:eastAsia="en-NZ"/>
              </w:rPr>
            </w:pPr>
            <w:r w:rsidRPr="008D3B4F">
              <w:rPr>
                <w:rFonts w:eastAsia="Times New Roman" w:cs="Calibri"/>
                <w:lang w:eastAsia="en-NZ"/>
              </w:rPr>
              <w:t>1</w:t>
            </w:r>
            <w:r w:rsidR="000A773E" w:rsidRPr="008D3B4F">
              <w:rPr>
                <w:rFonts w:eastAsia="Times New Roman" w:cs="Calibri"/>
                <w:lang w:eastAsia="en-NZ"/>
              </w:rPr>
              <w:t>3</w:t>
            </w:r>
          </w:p>
        </w:tc>
        <w:tc>
          <w:tcPr>
            <w:tcW w:w="9072" w:type="dxa"/>
            <w:gridSpan w:val="2"/>
          </w:tcPr>
          <w:p w14:paraId="634FEAF2" w14:textId="77777777" w:rsidR="00F00209" w:rsidRDefault="00F00209" w:rsidP="00B74A02">
            <w:pPr>
              <w:rPr>
                <w:rFonts w:eastAsia="Times New Roman" w:cs="Calibri"/>
                <w:lang w:eastAsia="en-NZ"/>
              </w:rPr>
            </w:pPr>
            <w:r w:rsidRPr="008D3B4F">
              <w:rPr>
                <w:rFonts w:eastAsia="Times New Roman" w:cs="Calibri"/>
                <w:lang w:eastAsia="en-NZ"/>
              </w:rPr>
              <w:t xml:space="preserve">The </w:t>
            </w:r>
            <w:r w:rsidR="00311689">
              <w:rPr>
                <w:rFonts w:eastAsia="Times New Roman" w:cs="Calibri"/>
                <w:lang w:eastAsia="en-NZ"/>
              </w:rPr>
              <w:t>t</w:t>
            </w:r>
            <w:r w:rsidRPr="008D3B4F">
              <w:rPr>
                <w:rFonts w:eastAsia="Times New Roman" w:cs="Calibri"/>
                <w:lang w:eastAsia="en-NZ"/>
              </w:rPr>
              <w:t xml:space="preserve">rust </w:t>
            </w:r>
            <w:r w:rsidR="00311689">
              <w:rPr>
                <w:rFonts w:eastAsia="Times New Roman" w:cs="Calibri"/>
                <w:lang w:eastAsia="en-NZ"/>
              </w:rPr>
              <w:t>d</w:t>
            </w:r>
            <w:r w:rsidRPr="008D3B4F">
              <w:rPr>
                <w:rFonts w:eastAsia="Times New Roman" w:cs="Calibri"/>
                <w:lang w:eastAsia="en-NZ"/>
              </w:rPr>
              <w:t>eed</w:t>
            </w:r>
            <w:r w:rsidR="00037D24">
              <w:rPr>
                <w:rFonts w:eastAsia="Times New Roman" w:cs="Calibri"/>
                <w:lang w:eastAsia="en-NZ"/>
              </w:rPr>
              <w:t xml:space="preserve"> or company registration </w:t>
            </w:r>
            <w:r w:rsidR="00B74A02">
              <w:rPr>
                <w:rFonts w:eastAsia="Times New Roman" w:cs="Calibri"/>
                <w:lang w:eastAsia="en-NZ"/>
              </w:rPr>
              <w:t>is</w:t>
            </w:r>
            <w:r w:rsidRPr="008D3B4F">
              <w:rPr>
                <w:rFonts w:eastAsia="Times New Roman" w:cs="Calibri"/>
                <w:lang w:eastAsia="en-NZ"/>
              </w:rPr>
              <w:t xml:space="preserve"> adjusted to include the new member</w:t>
            </w:r>
            <w:r w:rsidR="00037D24">
              <w:rPr>
                <w:rFonts w:eastAsia="Times New Roman" w:cs="Calibri"/>
                <w:lang w:eastAsia="en-NZ"/>
              </w:rPr>
              <w:t>.</w:t>
            </w:r>
          </w:p>
          <w:p w14:paraId="4CB451E7" w14:textId="34E1D7C6" w:rsidR="007762B4" w:rsidRPr="008D3B4F" w:rsidRDefault="007762B4" w:rsidP="00B74A02">
            <w:pPr>
              <w:rPr>
                <w:rFonts w:eastAsia="Times New Roman" w:cs="Calibri"/>
                <w:lang w:eastAsia="en-NZ"/>
              </w:rPr>
            </w:pPr>
          </w:p>
        </w:tc>
      </w:tr>
      <w:tr w:rsidR="00F00209" w:rsidRPr="008D3B4F" w14:paraId="7D4F3703" w14:textId="77777777" w:rsidTr="00FC4DCF">
        <w:tc>
          <w:tcPr>
            <w:tcW w:w="709" w:type="dxa"/>
            <w:shd w:val="clear" w:color="auto" w:fill="F2F2F2" w:themeFill="background1" w:themeFillShade="F2"/>
          </w:tcPr>
          <w:p w14:paraId="4E2B06E4" w14:textId="77777777" w:rsidR="00F00209" w:rsidRPr="008D3B4F" w:rsidRDefault="00F00209" w:rsidP="008D3B4F">
            <w:pPr>
              <w:rPr>
                <w:rFonts w:eastAsia="Times New Roman" w:cs="Calibri"/>
                <w:lang w:eastAsia="en-NZ"/>
              </w:rPr>
            </w:pPr>
            <w:r w:rsidRPr="008D3B4F">
              <w:rPr>
                <w:rFonts w:eastAsia="Times New Roman" w:cs="Calibri"/>
                <w:lang w:eastAsia="en-NZ"/>
              </w:rPr>
              <w:t>1</w:t>
            </w:r>
            <w:r w:rsidR="000A773E" w:rsidRPr="008D3B4F">
              <w:rPr>
                <w:rFonts w:eastAsia="Times New Roman" w:cs="Calibri"/>
                <w:lang w:eastAsia="en-NZ"/>
              </w:rPr>
              <w:t>4</w:t>
            </w:r>
          </w:p>
        </w:tc>
        <w:tc>
          <w:tcPr>
            <w:tcW w:w="9072" w:type="dxa"/>
            <w:gridSpan w:val="2"/>
            <w:shd w:val="clear" w:color="auto" w:fill="F2F2F2" w:themeFill="background1" w:themeFillShade="F2"/>
          </w:tcPr>
          <w:p w14:paraId="14618C47" w14:textId="1BDF22DD" w:rsidR="007762B4" w:rsidRPr="008D3B4F" w:rsidRDefault="00F00209" w:rsidP="008A69B2">
            <w:pPr>
              <w:rPr>
                <w:rFonts w:eastAsia="Times New Roman" w:cs="Calibri"/>
                <w:lang w:eastAsia="en-NZ"/>
              </w:rPr>
            </w:pPr>
            <w:r w:rsidRPr="008D3B4F">
              <w:rPr>
                <w:rFonts w:eastAsia="Times New Roman" w:cs="Calibri"/>
                <w:lang w:eastAsia="en-NZ"/>
              </w:rPr>
              <w:t xml:space="preserve">The new </w:t>
            </w:r>
            <w:r w:rsidR="00031779">
              <w:rPr>
                <w:rFonts w:eastAsia="Times New Roman" w:cs="Calibri"/>
                <w:lang w:eastAsia="en-NZ"/>
              </w:rPr>
              <w:t>b</w:t>
            </w:r>
            <w:r w:rsidR="00F34D8F">
              <w:rPr>
                <w:rFonts w:eastAsia="Times New Roman" w:cs="Calibri"/>
                <w:lang w:eastAsia="en-NZ"/>
              </w:rPr>
              <w:t>oard</w:t>
            </w:r>
            <w:r w:rsidRPr="008D3B4F">
              <w:rPr>
                <w:rFonts w:eastAsia="Times New Roman" w:cs="Calibri"/>
                <w:lang w:eastAsia="en-NZ"/>
              </w:rPr>
              <w:t xml:space="preserve"> </w:t>
            </w:r>
            <w:r w:rsidR="00311689">
              <w:rPr>
                <w:rFonts w:eastAsia="Times New Roman" w:cs="Calibri"/>
                <w:lang w:eastAsia="en-NZ"/>
              </w:rPr>
              <w:t>m</w:t>
            </w:r>
            <w:r w:rsidRPr="008D3B4F">
              <w:rPr>
                <w:rFonts w:eastAsia="Times New Roman" w:cs="Calibri"/>
                <w:lang w:eastAsia="en-NZ"/>
              </w:rPr>
              <w:t xml:space="preserve">ember </w:t>
            </w:r>
            <w:r w:rsidR="00031779">
              <w:rPr>
                <w:rFonts w:eastAsia="Times New Roman" w:cs="Calibri"/>
                <w:lang w:eastAsia="en-NZ"/>
              </w:rPr>
              <w:t>gets</w:t>
            </w:r>
            <w:r w:rsidR="00B74A02">
              <w:rPr>
                <w:rFonts w:eastAsia="Times New Roman" w:cs="Calibri"/>
                <w:lang w:eastAsia="en-NZ"/>
              </w:rPr>
              <w:t xml:space="preserve"> </w:t>
            </w:r>
            <w:r w:rsidRPr="008D3B4F">
              <w:rPr>
                <w:rFonts w:eastAsia="Times New Roman" w:cs="Calibri"/>
                <w:lang w:eastAsia="en-NZ"/>
              </w:rPr>
              <w:t>an induction</w:t>
            </w:r>
            <w:r w:rsidR="00CB63ED" w:rsidRPr="008D3B4F">
              <w:rPr>
                <w:rFonts w:eastAsia="Times New Roman" w:cs="Calibri"/>
                <w:lang w:eastAsia="en-NZ"/>
              </w:rPr>
              <w:t>.</w:t>
            </w:r>
            <w:r w:rsidR="00657B37">
              <w:rPr>
                <w:rFonts w:eastAsia="Times New Roman" w:cs="Calibri"/>
                <w:lang w:eastAsia="en-NZ"/>
              </w:rPr>
              <w:t xml:space="preserve"> </w:t>
            </w:r>
          </w:p>
        </w:tc>
      </w:tr>
    </w:tbl>
    <w:p w14:paraId="6E7F11EA" w14:textId="77777777" w:rsidR="008A69B2" w:rsidRDefault="008A69B2"/>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8505"/>
      </w:tblGrid>
      <w:tr w:rsidR="00C9376F" w:rsidRPr="008D3B4F" w14:paraId="37C15612" w14:textId="77777777" w:rsidTr="00FC4DCF">
        <w:tc>
          <w:tcPr>
            <w:tcW w:w="9781" w:type="dxa"/>
            <w:gridSpan w:val="2"/>
            <w:shd w:val="clear" w:color="auto" w:fill="F2F2F2" w:themeFill="background1" w:themeFillShade="F2"/>
          </w:tcPr>
          <w:p w14:paraId="1531135E" w14:textId="77777777" w:rsidR="00062D4A" w:rsidRDefault="0059193B" w:rsidP="009C5B2A">
            <w:pPr>
              <w:pStyle w:val="Heading2"/>
              <w:spacing w:before="0" w:beforeAutospacing="0" w:after="0" w:afterAutospacing="0"/>
            </w:pPr>
            <w:bookmarkStart w:id="39" w:name="_Toc473717797"/>
            <w:bookmarkStart w:id="40" w:name="_Toc235786880"/>
            <w:r>
              <w:lastRenderedPageBreak/>
              <w:t>Induction of a new Board member</w:t>
            </w:r>
            <w:bookmarkEnd w:id="39"/>
            <w:bookmarkEnd w:id="40"/>
            <w:r w:rsidR="00062D4A">
              <w:t xml:space="preserve"> </w:t>
            </w:r>
          </w:p>
          <w:p w14:paraId="2C5AF04C" w14:textId="46C1D5BA" w:rsidR="009C5B2A" w:rsidRDefault="009C5B2A" w:rsidP="009C5B2A">
            <w:pPr>
              <w:pStyle w:val="Heading2"/>
              <w:spacing w:before="0" w:beforeAutospacing="0" w:after="0" w:afterAutospacing="0"/>
              <w:rPr>
                <w:rFonts w:cs="Calibri"/>
              </w:rPr>
            </w:pPr>
          </w:p>
        </w:tc>
      </w:tr>
      <w:tr w:rsidR="00274769" w:rsidRPr="008D3B4F" w14:paraId="6B1DA1B4" w14:textId="77777777" w:rsidTr="00FC4DCF">
        <w:tc>
          <w:tcPr>
            <w:tcW w:w="1276" w:type="dxa"/>
            <w:shd w:val="clear" w:color="auto" w:fill="F2F2F2" w:themeFill="background1" w:themeFillShade="F2"/>
          </w:tcPr>
          <w:p w14:paraId="4B8DCE16" w14:textId="77777777" w:rsidR="00274769" w:rsidRPr="008D3B4F" w:rsidRDefault="00274769" w:rsidP="008D3B4F">
            <w:pPr>
              <w:rPr>
                <w:rFonts w:eastAsia="Times New Roman" w:cs="Calibri"/>
                <w:b/>
                <w:lang w:eastAsia="en-NZ"/>
              </w:rPr>
            </w:pPr>
            <w:r w:rsidRPr="008D3B4F">
              <w:rPr>
                <w:rFonts w:eastAsia="Times New Roman" w:cs="Calibri"/>
                <w:b/>
                <w:lang w:eastAsia="en-NZ"/>
              </w:rPr>
              <w:t>Induction</w:t>
            </w:r>
          </w:p>
        </w:tc>
        <w:tc>
          <w:tcPr>
            <w:tcW w:w="8505" w:type="dxa"/>
          </w:tcPr>
          <w:p w14:paraId="0B342936" w14:textId="6DDF9CD2" w:rsidR="00907433" w:rsidRPr="008D3B4F" w:rsidRDefault="00C55D06" w:rsidP="00B74A02">
            <w:pPr>
              <w:rPr>
                <w:rFonts w:eastAsia="Times New Roman" w:cs="Calibri"/>
                <w:lang w:eastAsia="en-NZ"/>
              </w:rPr>
            </w:pPr>
            <w:r>
              <w:rPr>
                <w:rFonts w:eastAsia="Times New Roman" w:cs="Calibri"/>
                <w:lang w:eastAsia="en-NZ"/>
              </w:rPr>
              <w:t>N</w:t>
            </w:r>
            <w:r w:rsidR="00274769" w:rsidRPr="008D3B4F">
              <w:rPr>
                <w:rFonts w:eastAsia="Times New Roman" w:cs="Calibri"/>
                <w:lang w:eastAsia="en-NZ"/>
              </w:rPr>
              <w:t xml:space="preserve">ew </w:t>
            </w:r>
            <w:r w:rsidR="001052E5">
              <w:rPr>
                <w:rFonts w:eastAsia="Times New Roman" w:cs="Calibri"/>
                <w:lang w:eastAsia="en-NZ"/>
              </w:rPr>
              <w:t>b</w:t>
            </w:r>
            <w:r w:rsidR="00F34D8F">
              <w:rPr>
                <w:rFonts w:eastAsia="Times New Roman" w:cs="Calibri"/>
                <w:lang w:eastAsia="en-NZ"/>
              </w:rPr>
              <w:t>oard</w:t>
            </w:r>
            <w:r w:rsidR="00274769" w:rsidRPr="008D3B4F">
              <w:rPr>
                <w:rFonts w:eastAsia="Times New Roman" w:cs="Calibri"/>
                <w:lang w:eastAsia="en-NZ"/>
              </w:rPr>
              <w:t xml:space="preserve"> </w:t>
            </w:r>
            <w:r>
              <w:rPr>
                <w:rFonts w:eastAsia="Times New Roman" w:cs="Calibri"/>
                <w:lang w:eastAsia="en-NZ"/>
              </w:rPr>
              <w:t>m</w:t>
            </w:r>
            <w:r w:rsidR="00274769" w:rsidRPr="008D3B4F">
              <w:rPr>
                <w:rFonts w:eastAsia="Times New Roman" w:cs="Calibri"/>
                <w:lang w:eastAsia="en-NZ"/>
              </w:rPr>
              <w:t xml:space="preserve">embers receive a formal induction into </w:t>
            </w:r>
            <w:r w:rsidR="00062D4A">
              <w:rPr>
                <w:rFonts w:eastAsia="Times New Roman" w:cs="Calibri"/>
                <w:lang w:eastAsia="en-NZ"/>
              </w:rPr>
              <w:t xml:space="preserve">their governance role and into our </w:t>
            </w:r>
            <w:r w:rsidR="00AD2624">
              <w:rPr>
                <w:rFonts w:eastAsia="Times New Roman" w:cs="Calibri"/>
                <w:lang w:eastAsia="en-NZ"/>
              </w:rPr>
              <w:t>organisations</w:t>
            </w:r>
            <w:r w:rsidR="00274769" w:rsidRPr="008D3B4F">
              <w:rPr>
                <w:rFonts w:eastAsia="Times New Roman" w:cs="Calibri"/>
                <w:lang w:eastAsia="en-NZ"/>
              </w:rPr>
              <w:t xml:space="preserve"> operations as a whole.</w:t>
            </w:r>
            <w:r w:rsidR="00062D4A">
              <w:rPr>
                <w:rFonts w:eastAsia="Times New Roman" w:cs="Calibri"/>
                <w:lang w:eastAsia="en-NZ"/>
              </w:rPr>
              <w:t xml:space="preserve"> </w:t>
            </w:r>
          </w:p>
        </w:tc>
      </w:tr>
      <w:tr w:rsidR="00274769" w:rsidRPr="008D3B4F" w14:paraId="3858E719" w14:textId="77777777" w:rsidTr="00FC4DCF">
        <w:tc>
          <w:tcPr>
            <w:tcW w:w="1276" w:type="dxa"/>
            <w:shd w:val="clear" w:color="auto" w:fill="F2F2F2" w:themeFill="background1" w:themeFillShade="F2"/>
          </w:tcPr>
          <w:p w14:paraId="6AD17338" w14:textId="77777777" w:rsidR="00274769" w:rsidRPr="008D3B4F" w:rsidRDefault="00274769" w:rsidP="008D3B4F">
            <w:pPr>
              <w:rPr>
                <w:rFonts w:eastAsia="Times New Roman" w:cs="Calibri"/>
                <w:b/>
                <w:lang w:eastAsia="en-NZ"/>
              </w:rPr>
            </w:pPr>
            <w:r w:rsidRPr="008D3B4F">
              <w:rPr>
                <w:rFonts w:eastAsia="Times New Roman" w:cs="Calibri"/>
                <w:b/>
                <w:lang w:eastAsia="en-NZ"/>
              </w:rPr>
              <w:t>Purpose</w:t>
            </w:r>
          </w:p>
        </w:tc>
        <w:tc>
          <w:tcPr>
            <w:tcW w:w="8505" w:type="dxa"/>
          </w:tcPr>
          <w:p w14:paraId="003E1CDD" w14:textId="1BFD7F69" w:rsidR="00274769" w:rsidRDefault="00274769" w:rsidP="00C55D06">
            <w:pPr>
              <w:rPr>
                <w:rFonts w:eastAsia="Times New Roman" w:cs="Calibri"/>
                <w:lang w:eastAsia="en-NZ"/>
              </w:rPr>
            </w:pPr>
            <w:r w:rsidRPr="008D3B4F">
              <w:rPr>
                <w:rFonts w:eastAsia="Times New Roman" w:cs="Calibri"/>
                <w:lang w:eastAsia="en-NZ"/>
              </w:rPr>
              <w:t xml:space="preserve">New </w:t>
            </w:r>
            <w:r w:rsidR="00F34D8F">
              <w:rPr>
                <w:rFonts w:eastAsia="Times New Roman" w:cs="Calibri"/>
                <w:lang w:eastAsia="en-NZ"/>
              </w:rPr>
              <w:t>Board</w:t>
            </w:r>
            <w:r w:rsidRPr="008D3B4F">
              <w:rPr>
                <w:rFonts w:eastAsia="Times New Roman" w:cs="Calibri"/>
                <w:lang w:eastAsia="en-NZ"/>
              </w:rPr>
              <w:t xml:space="preserve"> members can contribute to the governing body’s work as soon as possible.</w:t>
            </w:r>
          </w:p>
          <w:p w14:paraId="69E604F4" w14:textId="77777777" w:rsidR="00907433" w:rsidRPr="008D3B4F" w:rsidRDefault="00907433" w:rsidP="00C55D06">
            <w:pPr>
              <w:rPr>
                <w:rFonts w:eastAsia="Times New Roman" w:cs="Calibri"/>
                <w:lang w:eastAsia="en-NZ"/>
              </w:rPr>
            </w:pPr>
          </w:p>
        </w:tc>
      </w:tr>
      <w:tr w:rsidR="00274769" w:rsidRPr="008D3B4F" w14:paraId="71F06AC1" w14:textId="77777777" w:rsidTr="00FC4DCF">
        <w:tc>
          <w:tcPr>
            <w:tcW w:w="1276" w:type="dxa"/>
            <w:shd w:val="clear" w:color="auto" w:fill="F2F2F2" w:themeFill="background1" w:themeFillShade="F2"/>
          </w:tcPr>
          <w:p w14:paraId="45A685DF" w14:textId="77777777" w:rsidR="00274769" w:rsidRPr="008D3B4F" w:rsidRDefault="00274769" w:rsidP="008D3B4F">
            <w:pPr>
              <w:rPr>
                <w:rFonts w:eastAsia="Times New Roman" w:cs="Calibri"/>
                <w:b/>
                <w:lang w:eastAsia="en-NZ"/>
              </w:rPr>
            </w:pPr>
            <w:r w:rsidRPr="008D3B4F">
              <w:rPr>
                <w:rFonts w:eastAsia="Times New Roman" w:cs="Calibri"/>
                <w:b/>
                <w:lang w:eastAsia="en-NZ"/>
              </w:rPr>
              <w:t>Processes and Content</w:t>
            </w:r>
          </w:p>
        </w:tc>
        <w:tc>
          <w:tcPr>
            <w:tcW w:w="8505" w:type="dxa"/>
          </w:tcPr>
          <w:p w14:paraId="26C18179" w14:textId="72A6ED69" w:rsidR="001052E5" w:rsidRDefault="001052E5" w:rsidP="00F154A1">
            <w:pPr>
              <w:numPr>
                <w:ilvl w:val="0"/>
                <w:numId w:val="2"/>
              </w:numPr>
              <w:rPr>
                <w:rFonts w:eastAsia="Times New Roman" w:cs="Calibri"/>
                <w:lang w:eastAsia="en-NZ"/>
              </w:rPr>
            </w:pPr>
            <w:r>
              <w:rPr>
                <w:rFonts w:eastAsia="Times New Roman" w:cs="Calibri"/>
                <w:lang w:eastAsia="en-NZ"/>
              </w:rPr>
              <w:t>Meeting the board members for an introduction.</w:t>
            </w:r>
          </w:p>
          <w:p w14:paraId="0ECB915E" w14:textId="270FDDEC" w:rsidR="001052E5" w:rsidRPr="001052E5" w:rsidRDefault="001052E5" w:rsidP="00F154A1">
            <w:pPr>
              <w:numPr>
                <w:ilvl w:val="0"/>
                <w:numId w:val="2"/>
              </w:numPr>
              <w:rPr>
                <w:rFonts w:eastAsia="Times New Roman" w:cs="Calibri"/>
                <w:lang w:eastAsia="en-NZ"/>
              </w:rPr>
            </w:pPr>
            <w:r w:rsidRPr="001052E5">
              <w:rPr>
                <w:rFonts w:eastAsia="Times New Roman" w:cs="Calibri"/>
                <w:lang w:eastAsia="en-NZ"/>
              </w:rPr>
              <w:t>Meeting the manager/CEO.</w:t>
            </w:r>
          </w:p>
          <w:p w14:paraId="206A830C" w14:textId="46323296" w:rsidR="00274769" w:rsidRPr="008D3B4F" w:rsidRDefault="00AD2624" w:rsidP="00330D9F">
            <w:pPr>
              <w:numPr>
                <w:ilvl w:val="0"/>
                <w:numId w:val="2"/>
              </w:numPr>
              <w:rPr>
                <w:rFonts w:eastAsia="Times New Roman" w:cs="Calibri"/>
                <w:lang w:eastAsia="en-NZ"/>
              </w:rPr>
            </w:pPr>
            <w:r>
              <w:rPr>
                <w:rFonts w:eastAsia="Times New Roman" w:cs="Calibri"/>
                <w:lang w:eastAsia="en-NZ"/>
              </w:rPr>
              <w:t>M</w:t>
            </w:r>
            <w:r w:rsidRPr="008D3B4F">
              <w:rPr>
                <w:rFonts w:eastAsia="Times New Roman" w:cs="Calibri"/>
                <w:lang w:eastAsia="en-NZ"/>
              </w:rPr>
              <w:t>eeting selected</w:t>
            </w:r>
            <w:r w:rsidR="00153F4E" w:rsidRPr="008D3B4F">
              <w:rPr>
                <w:rFonts w:eastAsia="Times New Roman" w:cs="Calibri"/>
                <w:lang w:eastAsia="en-NZ"/>
              </w:rPr>
              <w:t xml:space="preserve"> </w:t>
            </w:r>
            <w:r w:rsidR="00274769" w:rsidRPr="008D3B4F">
              <w:rPr>
                <w:rFonts w:eastAsia="Times New Roman" w:cs="Calibri"/>
                <w:lang w:eastAsia="en-NZ"/>
              </w:rPr>
              <w:t>staff for a presentation of the work they do</w:t>
            </w:r>
            <w:r>
              <w:rPr>
                <w:rFonts w:eastAsia="Times New Roman" w:cs="Calibri"/>
                <w:lang w:eastAsia="en-NZ"/>
              </w:rPr>
              <w:t>.</w:t>
            </w:r>
          </w:p>
          <w:p w14:paraId="31321E54" w14:textId="51B274A8" w:rsidR="00274769" w:rsidRPr="008D3B4F" w:rsidRDefault="00AD2624" w:rsidP="00330D9F">
            <w:pPr>
              <w:numPr>
                <w:ilvl w:val="0"/>
                <w:numId w:val="2"/>
              </w:numPr>
              <w:rPr>
                <w:rFonts w:eastAsia="Times New Roman" w:cs="Calibri"/>
                <w:lang w:eastAsia="en-NZ"/>
              </w:rPr>
            </w:pPr>
            <w:r>
              <w:rPr>
                <w:rFonts w:eastAsia="Times New Roman" w:cs="Calibri"/>
                <w:lang w:eastAsia="en-NZ"/>
              </w:rPr>
              <w:t>M</w:t>
            </w:r>
            <w:r w:rsidR="00C55D06">
              <w:rPr>
                <w:rFonts w:eastAsia="Times New Roman" w:cs="Calibri"/>
                <w:lang w:eastAsia="en-NZ"/>
              </w:rPr>
              <w:t>eeting the c</w:t>
            </w:r>
            <w:r w:rsidR="00274769" w:rsidRPr="008D3B4F">
              <w:rPr>
                <w:rFonts w:eastAsia="Times New Roman" w:cs="Calibri"/>
                <w:lang w:eastAsia="en-NZ"/>
              </w:rPr>
              <w:t xml:space="preserve">hairperson of the </w:t>
            </w:r>
            <w:r w:rsidR="001052E5">
              <w:rPr>
                <w:rFonts w:eastAsia="Times New Roman" w:cs="Calibri"/>
                <w:lang w:eastAsia="en-NZ"/>
              </w:rPr>
              <w:t>b</w:t>
            </w:r>
            <w:r w:rsidR="00F34D8F">
              <w:rPr>
                <w:rFonts w:eastAsia="Times New Roman" w:cs="Calibri"/>
                <w:lang w:eastAsia="en-NZ"/>
              </w:rPr>
              <w:t>oard</w:t>
            </w:r>
            <w:r w:rsidR="00274769" w:rsidRPr="008D3B4F">
              <w:rPr>
                <w:rFonts w:eastAsia="Times New Roman" w:cs="Calibri"/>
                <w:lang w:eastAsia="en-NZ"/>
              </w:rPr>
              <w:t xml:space="preserve"> </w:t>
            </w:r>
            <w:r w:rsidR="00C55D06">
              <w:rPr>
                <w:rFonts w:eastAsia="Times New Roman" w:cs="Calibri"/>
                <w:lang w:eastAsia="en-NZ"/>
              </w:rPr>
              <w:t xml:space="preserve">to familiarise themselves with </w:t>
            </w:r>
            <w:r w:rsidR="00274769" w:rsidRPr="008D3B4F">
              <w:rPr>
                <w:rFonts w:eastAsia="Times New Roman" w:cs="Calibri"/>
                <w:lang w:eastAsia="en-NZ"/>
              </w:rPr>
              <w:t>the governance structure and processes</w:t>
            </w:r>
            <w:r>
              <w:rPr>
                <w:rFonts w:eastAsia="Times New Roman" w:cs="Calibri"/>
                <w:lang w:eastAsia="en-NZ"/>
              </w:rPr>
              <w:t>.</w:t>
            </w:r>
          </w:p>
          <w:p w14:paraId="3C2FD5F7" w14:textId="4E3F0049" w:rsidR="00274769" w:rsidRPr="008D3B4F" w:rsidRDefault="00AD2624" w:rsidP="008D3B4F">
            <w:pPr>
              <w:rPr>
                <w:rFonts w:eastAsia="Times New Roman" w:cs="Calibri"/>
                <w:lang w:eastAsia="en-NZ"/>
              </w:rPr>
            </w:pPr>
            <w:r>
              <w:rPr>
                <w:rFonts w:eastAsia="Times New Roman" w:cs="Calibri"/>
                <w:lang w:eastAsia="en-NZ"/>
              </w:rPr>
              <w:t>P</w:t>
            </w:r>
            <w:r w:rsidR="00274769" w:rsidRPr="008D3B4F">
              <w:rPr>
                <w:rFonts w:eastAsia="Times New Roman" w:cs="Calibri"/>
                <w:lang w:eastAsia="en-NZ"/>
              </w:rPr>
              <w:t xml:space="preserve">roviding the new </w:t>
            </w:r>
            <w:r w:rsidR="001052E5">
              <w:rPr>
                <w:rFonts w:eastAsia="Times New Roman" w:cs="Calibri"/>
                <w:lang w:eastAsia="en-NZ"/>
              </w:rPr>
              <w:t>b</w:t>
            </w:r>
            <w:r w:rsidR="00F34D8F">
              <w:rPr>
                <w:rFonts w:eastAsia="Times New Roman" w:cs="Calibri"/>
                <w:lang w:eastAsia="en-NZ"/>
              </w:rPr>
              <w:t>oard</w:t>
            </w:r>
            <w:r w:rsidR="00274769" w:rsidRPr="008D3B4F">
              <w:rPr>
                <w:rFonts w:eastAsia="Times New Roman" w:cs="Calibri"/>
                <w:lang w:eastAsia="en-NZ"/>
              </w:rPr>
              <w:t xml:space="preserve"> member with</w:t>
            </w:r>
            <w:r>
              <w:rPr>
                <w:rFonts w:eastAsia="Times New Roman" w:cs="Calibri"/>
                <w:lang w:eastAsia="en-NZ"/>
              </w:rPr>
              <w:t>:</w:t>
            </w:r>
            <w:r w:rsidR="00274769" w:rsidRPr="008D3B4F">
              <w:rPr>
                <w:rFonts w:eastAsia="Times New Roman" w:cs="Calibri"/>
                <w:lang w:eastAsia="en-NZ"/>
              </w:rPr>
              <w:t xml:space="preserve"> </w:t>
            </w:r>
          </w:p>
          <w:p w14:paraId="1230320F" w14:textId="171B1885" w:rsidR="00274769" w:rsidRPr="008D3B4F" w:rsidRDefault="00062D4A" w:rsidP="00330D9F">
            <w:pPr>
              <w:numPr>
                <w:ilvl w:val="0"/>
                <w:numId w:val="3"/>
              </w:numPr>
              <w:rPr>
                <w:rFonts w:eastAsia="Times New Roman" w:cs="Calibri"/>
                <w:lang w:eastAsia="en-NZ"/>
              </w:rPr>
            </w:pPr>
            <w:r>
              <w:rPr>
                <w:rFonts w:eastAsia="Times New Roman" w:cs="Calibri"/>
                <w:lang w:eastAsia="en-NZ"/>
              </w:rPr>
              <w:t>The</w:t>
            </w:r>
            <w:r w:rsidR="00274769" w:rsidRPr="008D3B4F">
              <w:rPr>
                <w:rFonts w:eastAsia="Times New Roman" w:cs="Calibri"/>
                <w:lang w:eastAsia="en-NZ"/>
              </w:rPr>
              <w:t xml:space="preserve"> </w:t>
            </w:r>
            <w:r w:rsidR="00907433">
              <w:rPr>
                <w:rFonts w:eastAsia="Times New Roman" w:cs="Calibri"/>
                <w:lang w:eastAsia="en-NZ"/>
              </w:rPr>
              <w:t>g</w:t>
            </w:r>
            <w:r w:rsidR="00274769" w:rsidRPr="008D3B4F">
              <w:rPr>
                <w:rFonts w:eastAsia="Times New Roman" w:cs="Calibri"/>
                <w:lang w:eastAsia="en-NZ"/>
              </w:rPr>
              <w:t xml:space="preserve">overnance </w:t>
            </w:r>
            <w:r w:rsidR="00907433">
              <w:rPr>
                <w:rFonts w:eastAsia="Times New Roman" w:cs="Calibri"/>
                <w:lang w:eastAsia="en-NZ"/>
              </w:rPr>
              <w:t>m</w:t>
            </w:r>
            <w:r w:rsidR="00274769" w:rsidRPr="008D3B4F">
              <w:rPr>
                <w:rFonts w:eastAsia="Times New Roman" w:cs="Calibri"/>
                <w:lang w:eastAsia="en-NZ"/>
              </w:rPr>
              <w:t>anual</w:t>
            </w:r>
            <w:r>
              <w:rPr>
                <w:rFonts w:eastAsia="Times New Roman" w:cs="Calibri"/>
                <w:lang w:eastAsia="en-NZ"/>
              </w:rPr>
              <w:t>.</w:t>
            </w:r>
          </w:p>
          <w:p w14:paraId="5DFD2E4F" w14:textId="757023C6" w:rsidR="00274769" w:rsidRPr="008D3B4F" w:rsidRDefault="00062D4A" w:rsidP="00330D9F">
            <w:pPr>
              <w:numPr>
                <w:ilvl w:val="0"/>
                <w:numId w:val="2"/>
              </w:numPr>
              <w:rPr>
                <w:rFonts w:eastAsia="Times New Roman" w:cs="Calibri"/>
                <w:lang w:eastAsia="en-NZ"/>
              </w:rPr>
            </w:pPr>
            <w:r>
              <w:rPr>
                <w:rFonts w:eastAsia="Times New Roman" w:cs="Calibri"/>
                <w:lang w:eastAsia="en-NZ"/>
              </w:rPr>
              <w:t xml:space="preserve">Our </w:t>
            </w:r>
            <w:r w:rsidR="00907433">
              <w:rPr>
                <w:rFonts w:eastAsia="Times New Roman" w:cs="Calibri"/>
                <w:lang w:eastAsia="en-NZ"/>
              </w:rPr>
              <w:t>s</w:t>
            </w:r>
            <w:r w:rsidR="00274769" w:rsidRPr="008D3B4F">
              <w:rPr>
                <w:rFonts w:eastAsia="Times New Roman" w:cs="Calibri"/>
                <w:lang w:eastAsia="en-NZ"/>
              </w:rPr>
              <w:t xml:space="preserve">trategic </w:t>
            </w:r>
            <w:r w:rsidR="00907433">
              <w:rPr>
                <w:rFonts w:eastAsia="Times New Roman" w:cs="Calibri"/>
                <w:lang w:eastAsia="en-NZ"/>
              </w:rPr>
              <w:t>p</w:t>
            </w:r>
            <w:r w:rsidR="00274769" w:rsidRPr="008D3B4F">
              <w:rPr>
                <w:rFonts w:eastAsia="Times New Roman" w:cs="Calibri"/>
                <w:lang w:eastAsia="en-NZ"/>
              </w:rPr>
              <w:t>lan</w:t>
            </w:r>
            <w:r>
              <w:rPr>
                <w:rFonts w:eastAsia="Times New Roman" w:cs="Calibri"/>
                <w:lang w:eastAsia="en-NZ"/>
              </w:rPr>
              <w:t>.</w:t>
            </w:r>
          </w:p>
          <w:p w14:paraId="54E663C4" w14:textId="12CA5283" w:rsidR="00274769" w:rsidRPr="008D3B4F" w:rsidRDefault="00F34D8F" w:rsidP="00330D9F">
            <w:pPr>
              <w:numPr>
                <w:ilvl w:val="0"/>
                <w:numId w:val="2"/>
              </w:numPr>
              <w:rPr>
                <w:rFonts w:eastAsia="Times New Roman" w:cs="Calibri"/>
                <w:lang w:eastAsia="en-NZ"/>
              </w:rPr>
            </w:pPr>
            <w:r>
              <w:rPr>
                <w:rFonts w:eastAsia="Times New Roman" w:cs="Calibri"/>
                <w:lang w:eastAsia="en-NZ"/>
              </w:rPr>
              <w:t>Board</w:t>
            </w:r>
            <w:r w:rsidR="00274769" w:rsidRPr="008D3B4F">
              <w:rPr>
                <w:rFonts w:eastAsia="Times New Roman" w:cs="Calibri"/>
                <w:lang w:eastAsia="en-NZ"/>
              </w:rPr>
              <w:t xml:space="preserve"> meeting details</w:t>
            </w:r>
            <w:r w:rsidR="00062D4A">
              <w:rPr>
                <w:rFonts w:eastAsia="Times New Roman" w:cs="Calibri"/>
                <w:lang w:eastAsia="en-NZ"/>
              </w:rPr>
              <w:t>.</w:t>
            </w:r>
          </w:p>
          <w:p w14:paraId="258E3297" w14:textId="205116AF" w:rsidR="00274769" w:rsidRPr="008D3B4F" w:rsidRDefault="00062D4A" w:rsidP="00330D9F">
            <w:pPr>
              <w:numPr>
                <w:ilvl w:val="0"/>
                <w:numId w:val="2"/>
              </w:numPr>
              <w:rPr>
                <w:rFonts w:eastAsia="Times New Roman" w:cs="Calibri"/>
                <w:lang w:eastAsia="en-NZ"/>
              </w:rPr>
            </w:pPr>
            <w:r>
              <w:rPr>
                <w:rFonts w:eastAsia="Times New Roman" w:cs="Calibri"/>
                <w:lang w:eastAsia="en-NZ"/>
              </w:rPr>
              <w:t>Audited</w:t>
            </w:r>
            <w:r w:rsidR="00274769" w:rsidRPr="008D3B4F">
              <w:rPr>
                <w:rFonts w:eastAsia="Times New Roman" w:cs="Calibri"/>
                <w:lang w:eastAsia="en-NZ"/>
              </w:rPr>
              <w:t xml:space="preserve"> accounts for the last </w:t>
            </w:r>
            <w:r w:rsidR="00270A48">
              <w:rPr>
                <w:rFonts w:eastAsia="Times New Roman" w:cs="Calibri"/>
                <w:lang w:eastAsia="en-NZ"/>
              </w:rPr>
              <w:t xml:space="preserve">five </w:t>
            </w:r>
            <w:r w:rsidR="00274769" w:rsidRPr="008D3B4F">
              <w:rPr>
                <w:rFonts w:eastAsia="Times New Roman" w:cs="Calibri"/>
                <w:lang w:eastAsia="en-NZ"/>
              </w:rPr>
              <w:t>years</w:t>
            </w:r>
            <w:r>
              <w:rPr>
                <w:rFonts w:eastAsia="Times New Roman" w:cs="Calibri"/>
                <w:lang w:eastAsia="en-NZ"/>
              </w:rPr>
              <w:t>.</w:t>
            </w:r>
          </w:p>
          <w:p w14:paraId="5B37A345" w14:textId="6C6BA604" w:rsidR="00AC0697" w:rsidRDefault="00062D4A" w:rsidP="00330D9F">
            <w:pPr>
              <w:numPr>
                <w:ilvl w:val="0"/>
                <w:numId w:val="2"/>
              </w:numPr>
              <w:rPr>
                <w:rFonts w:eastAsia="Times New Roman" w:cs="Calibri"/>
                <w:lang w:eastAsia="en-NZ"/>
              </w:rPr>
            </w:pPr>
            <w:r>
              <w:rPr>
                <w:rFonts w:eastAsia="Times New Roman" w:cs="Calibri"/>
                <w:lang w:eastAsia="en-NZ"/>
              </w:rPr>
              <w:t>Information</w:t>
            </w:r>
            <w:r w:rsidR="00374C71" w:rsidRPr="008D3B4F">
              <w:rPr>
                <w:rFonts w:eastAsia="Times New Roman" w:cs="Calibri"/>
                <w:lang w:eastAsia="en-NZ"/>
              </w:rPr>
              <w:t xml:space="preserve"> about the role of </w:t>
            </w:r>
            <w:r w:rsidR="00907433">
              <w:rPr>
                <w:rFonts w:eastAsia="Times New Roman" w:cs="Calibri"/>
                <w:lang w:eastAsia="en-NZ"/>
              </w:rPr>
              <w:t xml:space="preserve">the </w:t>
            </w:r>
            <w:r w:rsidR="001052E5">
              <w:rPr>
                <w:rFonts w:eastAsia="Times New Roman" w:cs="Calibri"/>
                <w:lang w:eastAsia="en-NZ"/>
              </w:rPr>
              <w:t>b</w:t>
            </w:r>
            <w:r w:rsidR="00F34D8F">
              <w:rPr>
                <w:rFonts w:eastAsia="Times New Roman" w:cs="Calibri"/>
                <w:lang w:eastAsia="en-NZ"/>
              </w:rPr>
              <w:t>oard</w:t>
            </w:r>
            <w:r w:rsidR="00270A48">
              <w:rPr>
                <w:rFonts w:eastAsia="Times New Roman" w:cs="Calibri"/>
                <w:lang w:eastAsia="en-NZ"/>
              </w:rPr>
              <w:t>’s officers</w:t>
            </w:r>
            <w:r>
              <w:rPr>
                <w:rFonts w:eastAsia="Times New Roman" w:cs="Calibri"/>
                <w:lang w:eastAsia="en-NZ"/>
              </w:rPr>
              <w:t>.</w:t>
            </w:r>
          </w:p>
          <w:p w14:paraId="007F74CC" w14:textId="02FF6FCF" w:rsidR="00907433" w:rsidRDefault="00062D4A" w:rsidP="00330D9F">
            <w:pPr>
              <w:numPr>
                <w:ilvl w:val="0"/>
                <w:numId w:val="2"/>
              </w:numPr>
              <w:rPr>
                <w:rFonts w:eastAsia="Times New Roman" w:cs="Calibri"/>
                <w:lang w:eastAsia="en-NZ"/>
              </w:rPr>
            </w:pPr>
            <w:r>
              <w:rPr>
                <w:rFonts w:eastAsia="Times New Roman" w:cs="Calibri"/>
                <w:lang w:eastAsia="en-NZ"/>
              </w:rPr>
              <w:t>Relevant</w:t>
            </w:r>
            <w:r w:rsidR="00907433">
              <w:rPr>
                <w:rFonts w:eastAsia="Times New Roman" w:cs="Calibri"/>
                <w:lang w:eastAsia="en-NZ"/>
              </w:rPr>
              <w:t xml:space="preserve"> policies, procedures and other documents</w:t>
            </w:r>
            <w:r>
              <w:rPr>
                <w:rFonts w:eastAsia="Times New Roman" w:cs="Calibri"/>
                <w:lang w:eastAsia="en-NZ"/>
              </w:rPr>
              <w:t>.</w:t>
            </w:r>
          </w:p>
          <w:p w14:paraId="1D557183" w14:textId="3D66449D" w:rsidR="00050479" w:rsidRPr="008D3B4F" w:rsidRDefault="00062D4A" w:rsidP="00062D4A">
            <w:pPr>
              <w:numPr>
                <w:ilvl w:val="0"/>
                <w:numId w:val="2"/>
              </w:numPr>
              <w:rPr>
                <w:rFonts w:eastAsia="Times New Roman" w:cs="Calibri"/>
                <w:lang w:eastAsia="en-NZ"/>
              </w:rPr>
            </w:pPr>
            <w:r w:rsidRPr="00062D4A">
              <w:rPr>
                <w:rFonts w:eastAsia="Times New Roman" w:cs="Calibri"/>
                <w:lang w:eastAsia="en-NZ"/>
              </w:rPr>
              <w:t>Conflict</w:t>
            </w:r>
            <w:r w:rsidR="00270A48" w:rsidRPr="00062D4A">
              <w:rPr>
                <w:rFonts w:eastAsia="Times New Roman" w:cs="Calibri"/>
                <w:lang w:eastAsia="en-NZ"/>
              </w:rPr>
              <w:t xml:space="preserve"> of interest declaration</w:t>
            </w:r>
            <w:r w:rsidRPr="00062D4A">
              <w:rPr>
                <w:rFonts w:eastAsia="Times New Roman" w:cs="Calibri"/>
                <w:lang w:eastAsia="en-NZ"/>
              </w:rPr>
              <w:t>.</w:t>
            </w:r>
          </w:p>
        </w:tc>
      </w:tr>
    </w:tbl>
    <w:p w14:paraId="2F3C68D9" w14:textId="77777777" w:rsidR="00274769" w:rsidRDefault="00274769" w:rsidP="00F00209">
      <w:pPr>
        <w:rPr>
          <w:rFonts w:cs="Calibri"/>
          <w:color w:val="8E5051"/>
        </w:rPr>
      </w:pPr>
    </w:p>
    <w:p w14:paraId="3B8F14B0" w14:textId="77777777" w:rsidR="00681543" w:rsidRDefault="00681543" w:rsidP="00F00209">
      <w:pPr>
        <w:rPr>
          <w:rFonts w:cs="Calibri"/>
          <w:color w:val="8E5051"/>
        </w:rPr>
      </w:pPr>
    </w:p>
    <w:p w14:paraId="7B198531" w14:textId="77777777" w:rsidR="00681543" w:rsidRDefault="00681543" w:rsidP="00F00209">
      <w:pPr>
        <w:rPr>
          <w:rFonts w:cs="Calibri"/>
          <w:color w:val="8E5051"/>
        </w:rPr>
      </w:pPr>
    </w:p>
    <w:p w14:paraId="1D17A02A" w14:textId="77777777" w:rsidR="00681543" w:rsidRDefault="00681543" w:rsidP="00F00209">
      <w:pPr>
        <w:rPr>
          <w:rFonts w:cs="Calibri"/>
          <w:color w:val="8E5051"/>
        </w:rPr>
      </w:pPr>
    </w:p>
    <w:p w14:paraId="2E682C5F" w14:textId="77777777" w:rsidR="00050479" w:rsidRDefault="00050479" w:rsidP="00F00209">
      <w:pPr>
        <w:rPr>
          <w:rFonts w:cs="Calibri"/>
          <w:color w:val="8E5051"/>
        </w:rPr>
      </w:pPr>
    </w:p>
    <w:p w14:paraId="6D7B0C6E" w14:textId="77777777" w:rsidR="00050479" w:rsidRDefault="00050479" w:rsidP="00F00209">
      <w:pPr>
        <w:rPr>
          <w:rFonts w:cs="Calibri"/>
          <w:color w:val="8E5051"/>
        </w:rPr>
      </w:pPr>
    </w:p>
    <w:p w14:paraId="2498C296" w14:textId="77777777" w:rsidR="00050479" w:rsidRDefault="00050479" w:rsidP="00F00209">
      <w:pPr>
        <w:rPr>
          <w:rFonts w:cs="Calibri"/>
          <w:color w:val="8E5051"/>
        </w:rPr>
      </w:pPr>
    </w:p>
    <w:p w14:paraId="3A700BB0" w14:textId="77777777" w:rsidR="0010228A" w:rsidRDefault="0010228A" w:rsidP="0055716C">
      <w:pPr>
        <w:pStyle w:val="Heading1"/>
      </w:pPr>
    </w:p>
    <w:p w14:paraId="777D3268" w14:textId="77777777" w:rsidR="0010228A" w:rsidRDefault="0010228A" w:rsidP="0055716C">
      <w:pPr>
        <w:pStyle w:val="Heading1"/>
      </w:pPr>
    </w:p>
    <w:p w14:paraId="1903A6F6" w14:textId="77777777" w:rsidR="0010228A" w:rsidRDefault="0010228A" w:rsidP="0055716C">
      <w:pPr>
        <w:pStyle w:val="Heading1"/>
      </w:pPr>
    </w:p>
    <w:p w14:paraId="3C28E37D" w14:textId="77777777" w:rsidR="0010228A" w:rsidRDefault="0010228A" w:rsidP="008040AA">
      <w:pPr>
        <w:pStyle w:val="Heading1"/>
        <w:spacing w:before="0"/>
      </w:pPr>
    </w:p>
    <w:p w14:paraId="07AC0E20" w14:textId="77777777" w:rsidR="0010228A" w:rsidRDefault="0010228A" w:rsidP="0055716C">
      <w:pPr>
        <w:pStyle w:val="Heading1"/>
      </w:pPr>
    </w:p>
    <w:p w14:paraId="6EA6A1B0" w14:textId="77777777" w:rsidR="0010228A" w:rsidRDefault="0010228A" w:rsidP="0055716C">
      <w:pPr>
        <w:pStyle w:val="Heading1"/>
      </w:pPr>
    </w:p>
    <w:p w14:paraId="00257A52" w14:textId="77777777" w:rsidR="008040AA" w:rsidRDefault="008040AA" w:rsidP="0010228A">
      <w:pPr>
        <w:pStyle w:val="Heading1"/>
        <w:ind w:right="-23"/>
      </w:pPr>
    </w:p>
    <w:p w14:paraId="38D258A2" w14:textId="77777777" w:rsidR="008040AA" w:rsidRDefault="008040AA" w:rsidP="0010228A">
      <w:pPr>
        <w:pStyle w:val="Heading1"/>
        <w:ind w:right="-23"/>
      </w:pPr>
    </w:p>
    <w:p w14:paraId="72E4589E" w14:textId="77777777" w:rsidR="008040AA" w:rsidRDefault="008040AA" w:rsidP="00274769">
      <w:pPr>
        <w:rPr>
          <w:rFonts w:ascii="Arial" w:hAnsi="Arial" w:cs="Arial"/>
          <w:sz w:val="20"/>
          <w:szCs w:val="20"/>
        </w:rPr>
      </w:pPr>
    </w:p>
    <w:p w14:paraId="4F3AB1AC" w14:textId="77777777" w:rsidR="00000016" w:rsidRDefault="00000016" w:rsidP="00274769">
      <w:pPr>
        <w:rPr>
          <w:rFonts w:ascii="Arial" w:hAnsi="Arial" w:cs="Arial"/>
          <w:sz w:val="20"/>
          <w:szCs w:val="20"/>
        </w:rPr>
      </w:pPr>
    </w:p>
    <w:p w14:paraId="4C641DAB" w14:textId="77777777" w:rsidR="00000016" w:rsidRDefault="00000016" w:rsidP="00274769">
      <w:pPr>
        <w:rPr>
          <w:rFonts w:ascii="Arial" w:hAnsi="Arial" w:cs="Arial"/>
          <w:sz w:val="20"/>
          <w:szCs w:val="20"/>
        </w:rPr>
      </w:pPr>
    </w:p>
    <w:p w14:paraId="2CA221F5" w14:textId="77777777" w:rsidR="00000016" w:rsidRDefault="00000016" w:rsidP="00274769">
      <w:pPr>
        <w:rPr>
          <w:rFonts w:ascii="Arial" w:hAnsi="Arial" w:cs="Arial"/>
          <w:sz w:val="20"/>
          <w:szCs w:val="20"/>
        </w:rPr>
      </w:pPr>
    </w:p>
    <w:p w14:paraId="401AF474" w14:textId="77777777" w:rsidR="00000016" w:rsidRPr="00FB6BED" w:rsidRDefault="00000016" w:rsidP="00274769">
      <w:pPr>
        <w:rPr>
          <w:rFonts w:ascii="Arial" w:hAnsi="Arial" w:cs="Arial"/>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938"/>
      </w:tblGrid>
      <w:tr w:rsidR="008040AA" w:rsidRPr="008D3B4F" w14:paraId="5775D615" w14:textId="77777777" w:rsidTr="008040AA">
        <w:tc>
          <w:tcPr>
            <w:tcW w:w="9918" w:type="dxa"/>
            <w:gridSpan w:val="2"/>
            <w:shd w:val="clear" w:color="auto" w:fill="F2F2F2" w:themeFill="background1" w:themeFillShade="F2"/>
          </w:tcPr>
          <w:p w14:paraId="55A47B6C" w14:textId="77777777" w:rsidR="008040AA" w:rsidRDefault="008040AA" w:rsidP="001052E5">
            <w:pPr>
              <w:pStyle w:val="Heading2"/>
              <w:spacing w:before="0" w:beforeAutospacing="0" w:after="0" w:afterAutospacing="0"/>
            </w:pPr>
            <w:bookmarkStart w:id="41" w:name="_Toc235786881"/>
            <w:r>
              <w:lastRenderedPageBreak/>
              <w:t>Board activities</w:t>
            </w:r>
            <w:bookmarkEnd w:id="41"/>
          </w:p>
          <w:p w14:paraId="31CB1874" w14:textId="78CCD0A6" w:rsidR="001052E5" w:rsidRDefault="001052E5" w:rsidP="001052E5">
            <w:pPr>
              <w:pStyle w:val="Heading2"/>
              <w:spacing w:before="0" w:beforeAutospacing="0" w:after="0" w:afterAutospacing="0"/>
            </w:pPr>
          </w:p>
        </w:tc>
      </w:tr>
      <w:tr w:rsidR="008040AA" w:rsidRPr="008D3B4F" w14:paraId="1FF921AE" w14:textId="77777777" w:rsidTr="00325E0F">
        <w:tc>
          <w:tcPr>
            <w:tcW w:w="9918" w:type="dxa"/>
            <w:gridSpan w:val="2"/>
            <w:shd w:val="clear" w:color="auto" w:fill="FFFFFF" w:themeFill="background1"/>
          </w:tcPr>
          <w:p w14:paraId="7CA34E20" w14:textId="41BA625B" w:rsidR="008040AA" w:rsidRDefault="008040AA" w:rsidP="00884387">
            <w:pPr>
              <w:pStyle w:val="Heading2"/>
              <w:spacing w:before="0" w:beforeAutospacing="0" w:after="0" w:afterAutospacing="0"/>
              <w:rPr>
                <w:rFonts w:cs="Calibri"/>
              </w:rPr>
            </w:pPr>
            <w:hyperlink r:id="rId61" w:history="1">
              <w:bookmarkStart w:id="42" w:name="_Toc473717798"/>
              <w:bookmarkStart w:id="43" w:name="_Toc235786882"/>
              <w:r>
                <w:rPr>
                  <w:rStyle w:val="Hyperlink"/>
                </w:rPr>
                <w:t>Board</w:t>
              </w:r>
              <w:r w:rsidRPr="007045A6">
                <w:rPr>
                  <w:rStyle w:val="Hyperlink"/>
                </w:rPr>
                <w:t xml:space="preserve"> </w:t>
              </w:r>
              <w:r>
                <w:rPr>
                  <w:rStyle w:val="Hyperlink"/>
                </w:rPr>
                <w:t>m</w:t>
              </w:r>
              <w:r w:rsidRPr="007045A6">
                <w:rPr>
                  <w:rStyle w:val="Hyperlink"/>
                </w:rPr>
                <w:t>eetings</w:t>
              </w:r>
              <w:bookmarkEnd w:id="42"/>
              <w:bookmarkEnd w:id="43"/>
            </w:hyperlink>
          </w:p>
        </w:tc>
      </w:tr>
      <w:tr w:rsidR="00274769" w:rsidRPr="008D3B4F" w14:paraId="19E9B0B7" w14:textId="77777777" w:rsidTr="0010228A">
        <w:tc>
          <w:tcPr>
            <w:tcW w:w="1980" w:type="dxa"/>
            <w:shd w:val="clear" w:color="auto" w:fill="FFFFFF" w:themeFill="background1"/>
          </w:tcPr>
          <w:p w14:paraId="18AFB4FF" w14:textId="4DBFAF22" w:rsidR="00274769" w:rsidRPr="008D3B4F" w:rsidRDefault="00274769" w:rsidP="008D3B4F">
            <w:pPr>
              <w:rPr>
                <w:rFonts w:eastAsia="Times New Roman" w:cs="Calibri"/>
                <w:b/>
                <w:lang w:eastAsia="en-NZ"/>
              </w:rPr>
            </w:pPr>
            <w:r w:rsidRPr="008D3B4F">
              <w:rPr>
                <w:rFonts w:eastAsia="Times New Roman" w:cs="Calibri"/>
                <w:b/>
                <w:lang w:eastAsia="en-NZ"/>
              </w:rPr>
              <w:t xml:space="preserve">Purpose of the </w:t>
            </w:r>
            <w:r w:rsidR="00F34D8F">
              <w:rPr>
                <w:rFonts w:eastAsia="Times New Roman" w:cs="Calibri"/>
                <w:b/>
                <w:lang w:eastAsia="en-NZ"/>
              </w:rPr>
              <w:t>Board</w:t>
            </w:r>
            <w:r w:rsidRPr="008D3B4F">
              <w:rPr>
                <w:rFonts w:eastAsia="Times New Roman" w:cs="Calibri"/>
                <w:b/>
                <w:lang w:eastAsia="en-NZ"/>
              </w:rPr>
              <w:t xml:space="preserve"> Meetings</w:t>
            </w:r>
          </w:p>
        </w:tc>
        <w:tc>
          <w:tcPr>
            <w:tcW w:w="7938" w:type="dxa"/>
            <w:shd w:val="clear" w:color="auto" w:fill="FFFFFF" w:themeFill="background1"/>
          </w:tcPr>
          <w:p w14:paraId="27BF5E13" w14:textId="5ACA4DE5" w:rsidR="004625CB" w:rsidRPr="008D3B4F" w:rsidRDefault="00884387" w:rsidP="00330D9F">
            <w:pPr>
              <w:numPr>
                <w:ilvl w:val="0"/>
                <w:numId w:val="4"/>
              </w:numPr>
              <w:rPr>
                <w:rFonts w:eastAsia="Times New Roman" w:cs="Calibri"/>
                <w:lang w:eastAsia="en-NZ"/>
              </w:rPr>
            </w:pPr>
            <w:r>
              <w:rPr>
                <w:rFonts w:eastAsia="Times New Roman" w:cs="Calibri"/>
                <w:lang w:eastAsia="en-NZ"/>
              </w:rPr>
              <w:t>To</w:t>
            </w:r>
            <w:r w:rsidR="00274769" w:rsidRPr="008D3B4F">
              <w:rPr>
                <w:rFonts w:eastAsia="Times New Roman" w:cs="Calibri"/>
                <w:lang w:eastAsia="en-NZ"/>
              </w:rPr>
              <w:t xml:space="preserve"> ensure the strategic direction is followed</w:t>
            </w:r>
            <w:r>
              <w:rPr>
                <w:rFonts w:eastAsia="Times New Roman" w:cs="Calibri"/>
                <w:lang w:eastAsia="en-NZ"/>
              </w:rPr>
              <w:t>.</w:t>
            </w:r>
          </w:p>
          <w:p w14:paraId="7388C4A8" w14:textId="47B64AC8" w:rsidR="00274769" w:rsidRPr="008D3B4F" w:rsidRDefault="00884387" w:rsidP="00330D9F">
            <w:pPr>
              <w:numPr>
                <w:ilvl w:val="0"/>
                <w:numId w:val="4"/>
              </w:numPr>
              <w:rPr>
                <w:rFonts w:eastAsia="Times New Roman" w:cs="Calibri"/>
                <w:lang w:eastAsia="en-NZ"/>
              </w:rPr>
            </w:pPr>
            <w:r>
              <w:rPr>
                <w:rFonts w:eastAsia="Times New Roman" w:cs="Calibri"/>
                <w:lang w:eastAsia="en-NZ"/>
              </w:rPr>
              <w:t>Risk</w:t>
            </w:r>
            <w:r w:rsidR="00274769" w:rsidRPr="008D3B4F">
              <w:rPr>
                <w:rFonts w:eastAsia="Times New Roman" w:cs="Calibri"/>
                <w:lang w:eastAsia="en-NZ"/>
              </w:rPr>
              <w:t xml:space="preserve"> </w:t>
            </w:r>
            <w:r w:rsidR="004625CB" w:rsidRPr="008D3B4F">
              <w:rPr>
                <w:rFonts w:eastAsia="Times New Roman" w:cs="Calibri"/>
                <w:lang w:eastAsia="en-NZ"/>
              </w:rPr>
              <w:t>and financial m</w:t>
            </w:r>
            <w:r w:rsidR="00274769" w:rsidRPr="008D3B4F">
              <w:rPr>
                <w:rFonts w:eastAsia="Times New Roman" w:cs="Calibri"/>
                <w:lang w:eastAsia="en-NZ"/>
              </w:rPr>
              <w:t>anagement occurs</w:t>
            </w:r>
            <w:r>
              <w:rPr>
                <w:rFonts w:eastAsia="Times New Roman" w:cs="Calibri"/>
                <w:lang w:eastAsia="en-NZ"/>
              </w:rPr>
              <w:t>.</w:t>
            </w:r>
          </w:p>
          <w:p w14:paraId="0E562582" w14:textId="7D26135A" w:rsidR="00050479" w:rsidRPr="008D3B4F" w:rsidRDefault="00884387" w:rsidP="00884387">
            <w:pPr>
              <w:numPr>
                <w:ilvl w:val="0"/>
                <w:numId w:val="4"/>
              </w:numPr>
              <w:rPr>
                <w:rFonts w:eastAsia="Times New Roman" w:cs="Calibri"/>
                <w:lang w:eastAsia="en-NZ"/>
              </w:rPr>
            </w:pPr>
            <w:r>
              <w:rPr>
                <w:rFonts w:eastAsia="Times New Roman" w:cs="Calibri"/>
                <w:lang w:eastAsia="en-NZ"/>
              </w:rPr>
              <w:t>Administrative</w:t>
            </w:r>
            <w:r w:rsidR="00274769" w:rsidRPr="008D3B4F">
              <w:rPr>
                <w:rFonts w:eastAsia="Times New Roman" w:cs="Calibri"/>
                <w:lang w:eastAsia="en-NZ"/>
              </w:rPr>
              <w:t xml:space="preserve"> and legislative related tasks are attended to</w:t>
            </w:r>
            <w:r w:rsidR="009955DB">
              <w:rPr>
                <w:rFonts w:eastAsia="Times New Roman" w:cs="Calibri"/>
                <w:lang w:eastAsia="en-NZ"/>
              </w:rPr>
              <w:t>.</w:t>
            </w:r>
          </w:p>
        </w:tc>
      </w:tr>
      <w:tr w:rsidR="00603D92" w:rsidRPr="008D3B4F" w14:paraId="58701569" w14:textId="77777777" w:rsidTr="0010228A">
        <w:tc>
          <w:tcPr>
            <w:tcW w:w="1980" w:type="dxa"/>
            <w:shd w:val="clear" w:color="auto" w:fill="FFFFFF" w:themeFill="background1"/>
          </w:tcPr>
          <w:p w14:paraId="352D10B5" w14:textId="77777777" w:rsidR="00603D92" w:rsidRPr="008D3B4F" w:rsidRDefault="00603D92" w:rsidP="008D3B4F">
            <w:pPr>
              <w:rPr>
                <w:rFonts w:eastAsia="Times New Roman" w:cs="Calibri"/>
                <w:b/>
                <w:lang w:eastAsia="en-NZ"/>
              </w:rPr>
            </w:pPr>
            <w:r>
              <w:rPr>
                <w:rFonts w:eastAsia="Times New Roman" w:cs="Calibri"/>
                <w:b/>
                <w:lang w:eastAsia="en-NZ"/>
              </w:rPr>
              <w:t>Confidentiality and security</w:t>
            </w:r>
          </w:p>
        </w:tc>
        <w:tc>
          <w:tcPr>
            <w:tcW w:w="7938" w:type="dxa"/>
            <w:shd w:val="clear" w:color="auto" w:fill="FFFFFF" w:themeFill="background1"/>
          </w:tcPr>
          <w:p w14:paraId="5A891824" w14:textId="77CFAC1B" w:rsidR="00603D92" w:rsidRDefault="00F34D8F" w:rsidP="00884387">
            <w:pPr>
              <w:rPr>
                <w:rFonts w:eastAsia="Times New Roman" w:cs="Calibri"/>
                <w:lang w:eastAsia="en-NZ"/>
              </w:rPr>
            </w:pPr>
            <w:r>
              <w:t>Board</w:t>
            </w:r>
            <w:r w:rsidR="00603D92">
              <w:t xml:space="preserve"> papers often contain sensitive information about an organi</w:t>
            </w:r>
            <w:r w:rsidR="00884387">
              <w:t>sation and members</w:t>
            </w:r>
            <w:r w:rsidR="00603D92">
              <w:t xml:space="preserve"> should therefore take care to ensure they are kept secure.</w:t>
            </w:r>
          </w:p>
        </w:tc>
      </w:tr>
      <w:tr w:rsidR="00274769" w:rsidRPr="008D3B4F" w14:paraId="4F4928B7" w14:textId="77777777" w:rsidTr="0010228A">
        <w:tc>
          <w:tcPr>
            <w:tcW w:w="1980" w:type="dxa"/>
            <w:shd w:val="clear" w:color="auto" w:fill="FFFFFF" w:themeFill="background1"/>
          </w:tcPr>
          <w:p w14:paraId="5EF25268" w14:textId="77777777" w:rsidR="00274769" w:rsidRPr="008D3B4F" w:rsidRDefault="00274769" w:rsidP="008D3B4F">
            <w:pPr>
              <w:rPr>
                <w:rFonts w:eastAsia="Times New Roman" w:cs="Calibri"/>
                <w:b/>
                <w:lang w:eastAsia="en-NZ"/>
              </w:rPr>
            </w:pPr>
            <w:r w:rsidRPr="008D3B4F">
              <w:rPr>
                <w:rFonts w:eastAsia="Times New Roman" w:cs="Calibri"/>
                <w:b/>
                <w:lang w:eastAsia="en-NZ"/>
              </w:rPr>
              <w:t>Frequency</w:t>
            </w:r>
            <w:r w:rsidR="004E141D">
              <w:rPr>
                <w:rFonts w:eastAsia="Times New Roman" w:cs="Calibri"/>
                <w:b/>
                <w:lang w:eastAsia="en-NZ"/>
              </w:rPr>
              <w:t>/time</w:t>
            </w:r>
            <w:r w:rsidRPr="008D3B4F">
              <w:rPr>
                <w:rFonts w:eastAsia="Times New Roman" w:cs="Calibri"/>
                <w:b/>
                <w:lang w:eastAsia="en-NZ"/>
              </w:rPr>
              <w:t xml:space="preserve"> of meetings</w:t>
            </w:r>
          </w:p>
        </w:tc>
        <w:sdt>
          <w:sdtPr>
            <w:rPr>
              <w:rFonts w:eastAsia="Times New Roman" w:cs="Calibri"/>
              <w:lang w:eastAsia="en-NZ"/>
            </w:rPr>
            <w:id w:val="1544176483"/>
            <w:placeholder>
              <w:docPart w:val="DefaultPlaceholder_1081868575"/>
            </w:placeholder>
            <w:showingPlcHdr/>
            <w:dropDownList>
              <w:listItem w:value="Choose an item."/>
              <w:listItem w:displayText="monthly" w:value="monthly"/>
              <w:listItem w:displayText="two-monthly" w:value="two-monthly"/>
            </w:dropDownList>
          </w:sdtPr>
          <w:sdtEndPr/>
          <w:sdtContent>
            <w:tc>
              <w:tcPr>
                <w:tcW w:w="7938" w:type="dxa"/>
                <w:shd w:val="clear" w:color="auto" w:fill="FFFFFF" w:themeFill="background1"/>
              </w:tcPr>
              <w:p w14:paraId="115043E3" w14:textId="77777777" w:rsidR="00274769" w:rsidRPr="008D3B4F" w:rsidRDefault="00C754F0" w:rsidP="008D3B4F">
                <w:pPr>
                  <w:rPr>
                    <w:rFonts w:eastAsia="Times New Roman" w:cs="Calibri"/>
                    <w:lang w:eastAsia="en-NZ"/>
                  </w:rPr>
                </w:pPr>
                <w:r w:rsidRPr="00E47B60">
                  <w:rPr>
                    <w:rStyle w:val="PlaceholderText"/>
                  </w:rPr>
                  <w:t>Choose an item.</w:t>
                </w:r>
              </w:p>
            </w:tc>
          </w:sdtContent>
        </w:sdt>
      </w:tr>
      <w:tr w:rsidR="00274769" w:rsidRPr="008D3B4F" w14:paraId="16BDDF64" w14:textId="77777777" w:rsidTr="0010228A">
        <w:tc>
          <w:tcPr>
            <w:tcW w:w="1980" w:type="dxa"/>
            <w:shd w:val="clear" w:color="auto" w:fill="FFFFFF" w:themeFill="background1"/>
          </w:tcPr>
          <w:p w14:paraId="44ABD8BC" w14:textId="77777777" w:rsidR="00274769" w:rsidRPr="008D3B4F" w:rsidRDefault="00274769" w:rsidP="008D3B4F">
            <w:pPr>
              <w:rPr>
                <w:rFonts w:eastAsia="Times New Roman" w:cs="Calibri"/>
                <w:b/>
                <w:lang w:eastAsia="en-NZ"/>
              </w:rPr>
            </w:pPr>
            <w:r w:rsidRPr="008D3B4F">
              <w:rPr>
                <w:rFonts w:eastAsia="Times New Roman" w:cs="Calibri"/>
                <w:b/>
                <w:lang w:eastAsia="en-NZ"/>
              </w:rPr>
              <w:t xml:space="preserve">Chaired </w:t>
            </w:r>
          </w:p>
        </w:tc>
        <w:tc>
          <w:tcPr>
            <w:tcW w:w="7938" w:type="dxa"/>
            <w:shd w:val="clear" w:color="auto" w:fill="FFFFFF" w:themeFill="background1"/>
          </w:tcPr>
          <w:p w14:paraId="0FA67F7D" w14:textId="35362A77" w:rsidR="00274769" w:rsidRDefault="00884387" w:rsidP="00330D9F">
            <w:pPr>
              <w:pStyle w:val="ListParagraph"/>
              <w:numPr>
                <w:ilvl w:val="0"/>
                <w:numId w:val="13"/>
              </w:numPr>
              <w:rPr>
                <w:rFonts w:eastAsia="Times New Roman" w:cs="Calibri"/>
                <w:lang w:eastAsia="en-NZ"/>
              </w:rPr>
            </w:pPr>
            <w:r w:rsidRPr="009955DB">
              <w:rPr>
                <w:rFonts w:eastAsia="Times New Roman" w:cs="Calibri"/>
                <w:lang w:eastAsia="en-NZ"/>
              </w:rPr>
              <w:t>By</w:t>
            </w:r>
            <w:r w:rsidR="00274769" w:rsidRPr="009955DB">
              <w:rPr>
                <w:rFonts w:eastAsia="Times New Roman" w:cs="Calibri"/>
                <w:lang w:eastAsia="en-NZ"/>
              </w:rPr>
              <w:t xml:space="preserve"> the </w:t>
            </w:r>
            <w:r w:rsidR="00302C02" w:rsidRPr="009955DB">
              <w:rPr>
                <w:rFonts w:eastAsia="Times New Roman" w:cs="Calibri"/>
                <w:lang w:eastAsia="en-NZ"/>
              </w:rPr>
              <w:t>chairperson</w:t>
            </w:r>
            <w:r w:rsidR="009D5EBF" w:rsidRPr="009955DB">
              <w:rPr>
                <w:rFonts w:eastAsia="Times New Roman" w:cs="Calibri"/>
                <w:lang w:eastAsia="en-NZ"/>
              </w:rPr>
              <w:t xml:space="preserve"> of the </w:t>
            </w:r>
            <w:r w:rsidR="001052E5">
              <w:rPr>
                <w:rFonts w:eastAsia="Times New Roman" w:cs="Calibri"/>
                <w:lang w:eastAsia="en-NZ"/>
              </w:rPr>
              <w:t>b</w:t>
            </w:r>
            <w:r w:rsidR="00F34D8F">
              <w:rPr>
                <w:rFonts w:eastAsia="Times New Roman" w:cs="Calibri"/>
                <w:lang w:eastAsia="en-NZ"/>
              </w:rPr>
              <w:t>oard</w:t>
            </w:r>
            <w:r>
              <w:rPr>
                <w:rFonts w:eastAsia="Times New Roman" w:cs="Calibri"/>
                <w:lang w:eastAsia="en-NZ"/>
              </w:rPr>
              <w:t>.</w:t>
            </w:r>
          </w:p>
          <w:p w14:paraId="01759410" w14:textId="77777777" w:rsidR="00385578" w:rsidRPr="00385578" w:rsidRDefault="00385578" w:rsidP="00385578">
            <w:pPr>
              <w:rPr>
                <w:rFonts w:eastAsia="Times New Roman" w:cs="Calibri"/>
                <w:lang w:eastAsia="en-NZ"/>
              </w:rPr>
            </w:pPr>
          </w:p>
        </w:tc>
      </w:tr>
      <w:tr w:rsidR="00274769" w:rsidRPr="008D3B4F" w14:paraId="79308E6A" w14:textId="77777777" w:rsidTr="0010228A">
        <w:tc>
          <w:tcPr>
            <w:tcW w:w="9918" w:type="dxa"/>
            <w:gridSpan w:val="2"/>
            <w:shd w:val="clear" w:color="auto" w:fill="FFFFFF" w:themeFill="background1"/>
          </w:tcPr>
          <w:p w14:paraId="0D2FADF0" w14:textId="77777777" w:rsidR="00274769" w:rsidRPr="008D3B4F" w:rsidRDefault="00274769" w:rsidP="008D3B4F">
            <w:pPr>
              <w:rPr>
                <w:rFonts w:eastAsia="Times New Roman" w:cs="Calibri"/>
                <w:lang w:eastAsia="en-NZ"/>
              </w:rPr>
            </w:pPr>
            <w:r w:rsidRPr="008D3B4F">
              <w:rPr>
                <w:rFonts w:eastAsia="Times New Roman" w:cs="Calibri"/>
                <w:b/>
                <w:lang w:eastAsia="en-NZ"/>
              </w:rPr>
              <w:t>Agenda</w:t>
            </w:r>
          </w:p>
        </w:tc>
      </w:tr>
      <w:tr w:rsidR="00274769" w:rsidRPr="008D3B4F" w14:paraId="68BA31DC" w14:textId="77777777" w:rsidTr="0010228A">
        <w:tc>
          <w:tcPr>
            <w:tcW w:w="1980" w:type="dxa"/>
            <w:shd w:val="clear" w:color="auto" w:fill="FFFFFF" w:themeFill="background1"/>
          </w:tcPr>
          <w:p w14:paraId="56D45FDF" w14:textId="77777777" w:rsidR="00274769" w:rsidRPr="008D3B4F" w:rsidRDefault="00274769" w:rsidP="008D3B4F">
            <w:pPr>
              <w:rPr>
                <w:rFonts w:eastAsia="Times New Roman" w:cs="Calibri"/>
                <w:b/>
                <w:lang w:eastAsia="en-NZ"/>
              </w:rPr>
            </w:pPr>
            <w:r w:rsidRPr="008D3B4F">
              <w:rPr>
                <w:rFonts w:eastAsia="Times New Roman" w:cs="Calibri"/>
                <w:b/>
                <w:lang w:eastAsia="en-NZ"/>
              </w:rPr>
              <w:t>Routine Agenda</w:t>
            </w:r>
          </w:p>
          <w:p w14:paraId="2C6ECAB3" w14:textId="78F1B404" w:rsidR="00274769" w:rsidRPr="008D3B4F" w:rsidRDefault="00274769" w:rsidP="008D3B4F">
            <w:pPr>
              <w:rPr>
                <w:rFonts w:eastAsia="Times New Roman" w:cs="Calibri"/>
                <w:lang w:eastAsia="en-NZ"/>
              </w:rPr>
            </w:pPr>
          </w:p>
        </w:tc>
        <w:tc>
          <w:tcPr>
            <w:tcW w:w="7938" w:type="dxa"/>
            <w:shd w:val="clear" w:color="auto" w:fill="FFFFFF" w:themeFill="background1"/>
          </w:tcPr>
          <w:p w14:paraId="316302F4" w14:textId="2149F52E" w:rsidR="009955DB" w:rsidRDefault="00884387" w:rsidP="00330D9F">
            <w:pPr>
              <w:numPr>
                <w:ilvl w:val="0"/>
                <w:numId w:val="5"/>
              </w:numPr>
              <w:rPr>
                <w:rFonts w:eastAsia="Times New Roman" w:cs="Calibri"/>
                <w:lang w:eastAsia="en-NZ"/>
              </w:rPr>
            </w:pPr>
            <w:r>
              <w:rPr>
                <w:rFonts w:eastAsia="Times New Roman" w:cs="Calibri"/>
                <w:lang w:eastAsia="en-NZ"/>
              </w:rPr>
              <w:t>Minutes</w:t>
            </w:r>
            <w:r w:rsidR="009955DB">
              <w:rPr>
                <w:rFonts w:eastAsia="Times New Roman" w:cs="Calibri"/>
                <w:lang w:eastAsia="en-NZ"/>
              </w:rPr>
              <w:t xml:space="preserve"> of previous meeting</w:t>
            </w:r>
            <w:r>
              <w:rPr>
                <w:rFonts w:eastAsia="Times New Roman" w:cs="Calibri"/>
                <w:lang w:eastAsia="en-NZ"/>
              </w:rPr>
              <w:t>.</w:t>
            </w:r>
          </w:p>
          <w:p w14:paraId="3E7520E2" w14:textId="66D35D22" w:rsidR="009955DB" w:rsidRDefault="00884387" w:rsidP="00330D9F">
            <w:pPr>
              <w:numPr>
                <w:ilvl w:val="0"/>
                <w:numId w:val="5"/>
              </w:numPr>
              <w:rPr>
                <w:rFonts w:eastAsia="Times New Roman" w:cs="Calibri"/>
                <w:lang w:eastAsia="en-NZ"/>
              </w:rPr>
            </w:pPr>
            <w:r>
              <w:rPr>
                <w:rFonts w:eastAsia="Times New Roman" w:cs="Calibri"/>
                <w:lang w:eastAsia="en-NZ"/>
              </w:rPr>
              <w:t>Update</w:t>
            </w:r>
            <w:r w:rsidR="009955DB">
              <w:rPr>
                <w:rFonts w:eastAsia="Times New Roman" w:cs="Calibri"/>
                <w:lang w:eastAsia="en-NZ"/>
              </w:rPr>
              <w:t xml:space="preserve"> disclosure of interest</w:t>
            </w:r>
            <w:r>
              <w:rPr>
                <w:rFonts w:eastAsia="Times New Roman" w:cs="Calibri"/>
                <w:lang w:eastAsia="en-NZ"/>
              </w:rPr>
              <w:t>.</w:t>
            </w:r>
          </w:p>
          <w:p w14:paraId="2E7B5A91" w14:textId="4AE79600" w:rsidR="00274769" w:rsidRPr="008D3B4F" w:rsidRDefault="00884387" w:rsidP="00330D9F">
            <w:pPr>
              <w:numPr>
                <w:ilvl w:val="0"/>
                <w:numId w:val="5"/>
              </w:numPr>
              <w:rPr>
                <w:rFonts w:eastAsia="Times New Roman" w:cs="Calibri"/>
                <w:lang w:eastAsia="en-NZ"/>
              </w:rPr>
            </w:pPr>
            <w:r>
              <w:rPr>
                <w:rFonts w:eastAsia="Times New Roman" w:cs="Calibri"/>
                <w:lang w:eastAsia="en-NZ"/>
              </w:rPr>
              <w:t>Health</w:t>
            </w:r>
            <w:r w:rsidR="0055716C">
              <w:rPr>
                <w:rFonts w:eastAsia="Times New Roman" w:cs="Calibri"/>
                <w:lang w:eastAsia="en-NZ"/>
              </w:rPr>
              <w:t xml:space="preserve"> and s</w:t>
            </w:r>
            <w:r w:rsidR="00274769" w:rsidRPr="008D3B4F">
              <w:rPr>
                <w:rFonts w:eastAsia="Times New Roman" w:cs="Calibri"/>
                <w:lang w:eastAsia="en-NZ"/>
              </w:rPr>
              <w:t>afety</w:t>
            </w:r>
            <w:r>
              <w:rPr>
                <w:rFonts w:eastAsia="Times New Roman" w:cs="Calibri"/>
                <w:lang w:eastAsia="en-NZ"/>
              </w:rPr>
              <w:t>.</w:t>
            </w:r>
          </w:p>
          <w:p w14:paraId="4D4E25B2" w14:textId="095333C8" w:rsidR="00274769" w:rsidRPr="008D3B4F" w:rsidRDefault="00884387" w:rsidP="00330D9F">
            <w:pPr>
              <w:numPr>
                <w:ilvl w:val="0"/>
                <w:numId w:val="5"/>
              </w:numPr>
              <w:rPr>
                <w:rFonts w:eastAsia="Times New Roman" w:cs="Calibri"/>
                <w:lang w:eastAsia="en-NZ"/>
              </w:rPr>
            </w:pPr>
            <w:r>
              <w:rPr>
                <w:rFonts w:eastAsia="Times New Roman" w:cs="Calibri"/>
                <w:lang w:eastAsia="en-NZ"/>
              </w:rPr>
              <w:t>Significant</w:t>
            </w:r>
            <w:r w:rsidR="0055716C">
              <w:rPr>
                <w:rFonts w:eastAsia="Times New Roman" w:cs="Calibri"/>
                <w:lang w:eastAsia="en-NZ"/>
              </w:rPr>
              <w:t xml:space="preserve"> </w:t>
            </w:r>
            <w:r w:rsidR="00274769" w:rsidRPr="008D3B4F">
              <w:rPr>
                <w:rFonts w:eastAsia="Times New Roman" w:cs="Calibri"/>
                <w:lang w:eastAsia="en-NZ"/>
              </w:rPr>
              <w:t>HR issues</w:t>
            </w:r>
            <w:r>
              <w:rPr>
                <w:rFonts w:eastAsia="Times New Roman" w:cs="Calibri"/>
                <w:lang w:eastAsia="en-NZ"/>
              </w:rPr>
              <w:t>.</w:t>
            </w:r>
          </w:p>
          <w:p w14:paraId="4A090045" w14:textId="0D83EF6D" w:rsidR="00274769" w:rsidRPr="008D3B4F" w:rsidRDefault="00884387" w:rsidP="00330D9F">
            <w:pPr>
              <w:numPr>
                <w:ilvl w:val="0"/>
                <w:numId w:val="5"/>
              </w:numPr>
              <w:rPr>
                <w:rFonts w:eastAsia="Times New Roman" w:cs="Calibri"/>
                <w:lang w:eastAsia="en-NZ"/>
              </w:rPr>
            </w:pPr>
            <w:r>
              <w:rPr>
                <w:rFonts w:eastAsia="Times New Roman" w:cs="Calibri"/>
                <w:lang w:eastAsia="en-NZ"/>
              </w:rPr>
              <w:t>Quality</w:t>
            </w:r>
            <w:r w:rsidR="0055716C">
              <w:rPr>
                <w:rFonts w:eastAsia="Times New Roman" w:cs="Calibri"/>
                <w:lang w:eastAsia="en-NZ"/>
              </w:rPr>
              <w:t xml:space="preserve"> and organisational risks</w:t>
            </w:r>
            <w:r>
              <w:rPr>
                <w:rFonts w:eastAsia="Times New Roman" w:cs="Calibri"/>
                <w:lang w:eastAsia="en-NZ"/>
              </w:rPr>
              <w:t>.</w:t>
            </w:r>
          </w:p>
          <w:p w14:paraId="565C3267" w14:textId="08D25FF7" w:rsidR="00274769" w:rsidRPr="008D3B4F" w:rsidRDefault="00884387" w:rsidP="00330D9F">
            <w:pPr>
              <w:numPr>
                <w:ilvl w:val="0"/>
                <w:numId w:val="5"/>
              </w:numPr>
              <w:rPr>
                <w:rFonts w:eastAsia="Times New Roman" w:cs="Calibri"/>
                <w:lang w:eastAsia="en-NZ"/>
              </w:rPr>
            </w:pPr>
            <w:r>
              <w:rPr>
                <w:rFonts w:eastAsia="Times New Roman" w:cs="Calibri"/>
                <w:lang w:eastAsia="en-NZ"/>
              </w:rPr>
              <w:t>Financial</w:t>
            </w:r>
            <w:r w:rsidR="00274769" w:rsidRPr="008D3B4F">
              <w:rPr>
                <w:rFonts w:eastAsia="Times New Roman" w:cs="Calibri"/>
                <w:lang w:eastAsia="en-NZ"/>
              </w:rPr>
              <w:t xml:space="preserve"> </w:t>
            </w:r>
            <w:r w:rsidR="009955DB">
              <w:rPr>
                <w:rFonts w:eastAsia="Times New Roman" w:cs="Calibri"/>
                <w:lang w:eastAsia="en-NZ"/>
              </w:rPr>
              <w:t>r</w:t>
            </w:r>
            <w:r w:rsidR="00274769" w:rsidRPr="008D3B4F">
              <w:rPr>
                <w:rFonts w:eastAsia="Times New Roman" w:cs="Calibri"/>
                <w:lang w:eastAsia="en-NZ"/>
              </w:rPr>
              <w:t>eport</w:t>
            </w:r>
            <w:r>
              <w:rPr>
                <w:rFonts w:eastAsia="Times New Roman" w:cs="Calibri"/>
                <w:lang w:eastAsia="en-NZ"/>
              </w:rPr>
              <w:t>.</w:t>
            </w:r>
          </w:p>
          <w:p w14:paraId="057C6112" w14:textId="77777777" w:rsidR="00884387" w:rsidRDefault="009955DB" w:rsidP="00330D9F">
            <w:pPr>
              <w:numPr>
                <w:ilvl w:val="0"/>
                <w:numId w:val="5"/>
              </w:numPr>
              <w:rPr>
                <w:rFonts w:eastAsia="Times New Roman" w:cs="Calibri"/>
                <w:lang w:eastAsia="en-NZ"/>
              </w:rPr>
            </w:pPr>
            <w:r>
              <w:rPr>
                <w:rFonts w:eastAsia="Times New Roman" w:cs="Calibri"/>
                <w:lang w:eastAsia="en-NZ"/>
              </w:rPr>
              <w:t>CEO/</w:t>
            </w:r>
            <w:r w:rsidR="0055716C">
              <w:rPr>
                <w:rFonts w:eastAsia="Times New Roman" w:cs="Calibri"/>
                <w:lang w:eastAsia="en-NZ"/>
              </w:rPr>
              <w:t>m</w:t>
            </w:r>
            <w:r w:rsidR="00274769" w:rsidRPr="008D3B4F">
              <w:rPr>
                <w:rFonts w:eastAsia="Times New Roman" w:cs="Calibri"/>
                <w:lang w:eastAsia="en-NZ"/>
              </w:rPr>
              <w:t xml:space="preserve">anager’s </w:t>
            </w:r>
            <w:r>
              <w:rPr>
                <w:rFonts w:eastAsia="Times New Roman" w:cs="Calibri"/>
                <w:lang w:eastAsia="en-NZ"/>
              </w:rPr>
              <w:t>r</w:t>
            </w:r>
            <w:r w:rsidR="00274769" w:rsidRPr="008D3B4F">
              <w:rPr>
                <w:rFonts w:eastAsia="Times New Roman" w:cs="Calibri"/>
                <w:lang w:eastAsia="en-NZ"/>
              </w:rPr>
              <w:t>eport</w:t>
            </w:r>
            <w:r w:rsidR="00884387">
              <w:rPr>
                <w:rFonts w:eastAsia="Times New Roman" w:cs="Calibri"/>
                <w:lang w:eastAsia="en-NZ"/>
              </w:rPr>
              <w:t>:</w:t>
            </w:r>
          </w:p>
          <w:p w14:paraId="0ED6677D" w14:textId="6DCD5C63" w:rsidR="00C754F0" w:rsidRPr="00884387" w:rsidRDefault="00884387" w:rsidP="00884387">
            <w:pPr>
              <w:numPr>
                <w:ilvl w:val="1"/>
                <w:numId w:val="5"/>
              </w:numPr>
              <w:rPr>
                <w:rFonts w:eastAsia="Times New Roman" w:cs="Calibri"/>
                <w:lang w:eastAsia="en-NZ"/>
              </w:rPr>
            </w:pPr>
            <w:r>
              <w:rPr>
                <w:rFonts w:eastAsia="Times New Roman" w:cs="Calibri"/>
                <w:lang w:eastAsia="en-NZ"/>
              </w:rPr>
              <w:t>C</w:t>
            </w:r>
            <w:r w:rsidR="00274769" w:rsidRPr="00884387">
              <w:rPr>
                <w:rFonts w:eastAsia="Times New Roman" w:cs="Calibri"/>
                <w:lang w:eastAsia="en-NZ"/>
              </w:rPr>
              <w:t>omplaints</w:t>
            </w:r>
            <w:r>
              <w:rPr>
                <w:rFonts w:eastAsia="Times New Roman" w:cs="Calibri"/>
                <w:lang w:eastAsia="en-NZ"/>
              </w:rPr>
              <w:t xml:space="preserve">, </w:t>
            </w:r>
            <w:r w:rsidR="0055716C" w:rsidRPr="00884387">
              <w:rPr>
                <w:rFonts w:eastAsia="Times New Roman" w:cs="Calibri"/>
                <w:lang w:eastAsia="en-NZ"/>
              </w:rPr>
              <w:t>accidents</w:t>
            </w:r>
            <w:r>
              <w:rPr>
                <w:rFonts w:eastAsia="Times New Roman" w:cs="Calibri"/>
                <w:lang w:eastAsia="en-NZ"/>
              </w:rPr>
              <w:t xml:space="preserve">, </w:t>
            </w:r>
            <w:r w:rsidR="0055716C" w:rsidRPr="00884387">
              <w:rPr>
                <w:rFonts w:eastAsia="Times New Roman" w:cs="Calibri"/>
                <w:lang w:eastAsia="en-NZ"/>
              </w:rPr>
              <w:t>a</w:t>
            </w:r>
            <w:r w:rsidR="00902627" w:rsidRPr="00884387">
              <w:rPr>
                <w:rFonts w:eastAsia="Times New Roman" w:cs="Calibri"/>
                <w:lang w:eastAsia="en-NZ"/>
              </w:rPr>
              <w:t xml:space="preserve">dverse </w:t>
            </w:r>
            <w:r w:rsidR="0055716C" w:rsidRPr="00884387">
              <w:rPr>
                <w:rFonts w:eastAsia="Times New Roman" w:cs="Calibri"/>
                <w:lang w:eastAsia="en-NZ"/>
              </w:rPr>
              <w:t>e</w:t>
            </w:r>
            <w:r w:rsidR="00902627" w:rsidRPr="00884387">
              <w:rPr>
                <w:rFonts w:eastAsia="Times New Roman" w:cs="Calibri"/>
                <w:lang w:eastAsia="en-NZ"/>
              </w:rPr>
              <w:t>vents</w:t>
            </w:r>
            <w:r w:rsidRPr="00884387">
              <w:rPr>
                <w:rFonts w:eastAsia="Times New Roman" w:cs="Calibri"/>
                <w:lang w:eastAsia="en-NZ"/>
              </w:rPr>
              <w:t xml:space="preserve">, </w:t>
            </w:r>
            <w:r w:rsidR="0055716C" w:rsidRPr="00884387">
              <w:rPr>
                <w:rFonts w:eastAsia="Times New Roman" w:cs="Calibri"/>
                <w:lang w:eastAsia="en-NZ"/>
              </w:rPr>
              <w:t>r</w:t>
            </w:r>
            <w:r w:rsidR="00C754F0" w:rsidRPr="00884387">
              <w:rPr>
                <w:rFonts w:eastAsia="Times New Roman" w:cs="Calibri"/>
                <w:lang w:eastAsia="en-NZ"/>
              </w:rPr>
              <w:t xml:space="preserve">eportable </w:t>
            </w:r>
            <w:r w:rsidRPr="00884387">
              <w:rPr>
                <w:rFonts w:eastAsia="Times New Roman" w:cs="Calibri"/>
                <w:lang w:eastAsia="en-NZ"/>
              </w:rPr>
              <w:t>events</w:t>
            </w:r>
            <w:r>
              <w:rPr>
                <w:rFonts w:eastAsia="Times New Roman" w:cs="Calibri"/>
                <w:lang w:eastAsia="en-NZ"/>
              </w:rPr>
              <w:t>,</w:t>
            </w:r>
            <w:r w:rsidRPr="00884387">
              <w:rPr>
                <w:rFonts w:eastAsia="Times New Roman" w:cs="Calibri"/>
                <w:lang w:eastAsia="en-NZ"/>
              </w:rPr>
              <w:t xml:space="preserve"> statuary</w:t>
            </w:r>
            <w:r w:rsidR="0055716C" w:rsidRPr="00884387">
              <w:rPr>
                <w:rFonts w:eastAsia="Times New Roman" w:cs="Calibri"/>
                <w:lang w:eastAsia="en-NZ"/>
              </w:rPr>
              <w:t xml:space="preserve"> notifications</w:t>
            </w:r>
            <w:r w:rsidRPr="00884387">
              <w:rPr>
                <w:rFonts w:eastAsia="Times New Roman" w:cs="Calibri"/>
                <w:lang w:eastAsia="en-NZ"/>
              </w:rPr>
              <w:t>.</w:t>
            </w:r>
          </w:p>
          <w:p w14:paraId="085A7435" w14:textId="6F76412B" w:rsidR="00884387" w:rsidRDefault="00884387" w:rsidP="00884387">
            <w:pPr>
              <w:numPr>
                <w:ilvl w:val="1"/>
                <w:numId w:val="5"/>
              </w:numPr>
              <w:rPr>
                <w:rFonts w:eastAsia="Times New Roman" w:cs="Calibri"/>
                <w:lang w:eastAsia="en-NZ"/>
              </w:rPr>
            </w:pPr>
            <w:r>
              <w:rPr>
                <w:rFonts w:eastAsia="Times New Roman" w:cs="Calibri"/>
                <w:lang w:eastAsia="en-NZ"/>
              </w:rPr>
              <w:t>Data on service provision outcomes for tāngata whaiora</w:t>
            </w:r>
            <w:r w:rsidR="001052E5">
              <w:rPr>
                <w:rFonts w:eastAsia="Times New Roman" w:cs="Calibri"/>
                <w:lang w:eastAsia="en-NZ"/>
              </w:rPr>
              <w:t>/</w:t>
            </w:r>
            <w:r>
              <w:rPr>
                <w:rFonts w:eastAsia="Times New Roman" w:cs="Calibri"/>
                <w:lang w:eastAsia="en-NZ"/>
              </w:rPr>
              <w:t>tāngata whaikaha.</w:t>
            </w:r>
          </w:p>
          <w:p w14:paraId="6FE914D1" w14:textId="08DF4E5B" w:rsidR="00884387" w:rsidRPr="00397E26" w:rsidRDefault="00884387" w:rsidP="00397E26">
            <w:pPr>
              <w:pStyle w:val="ListParagraph"/>
              <w:numPr>
                <w:ilvl w:val="0"/>
                <w:numId w:val="19"/>
              </w:numPr>
              <w:rPr>
                <w:rFonts w:eastAsia="Times New Roman" w:cs="Calibri"/>
                <w:lang w:eastAsia="en-NZ"/>
              </w:rPr>
            </w:pPr>
            <w:r w:rsidRPr="00397E26">
              <w:rPr>
                <w:rFonts w:eastAsia="Times New Roman" w:cs="Calibri"/>
                <w:lang w:eastAsia="en-NZ"/>
              </w:rPr>
              <w:t>Data on access and service provision outcomes for Māori</w:t>
            </w:r>
            <w:r w:rsidR="001052E5">
              <w:rPr>
                <w:rFonts w:eastAsia="Times New Roman" w:cs="Calibri"/>
                <w:lang w:eastAsia="en-NZ"/>
              </w:rPr>
              <w:t>.</w:t>
            </w:r>
          </w:p>
          <w:p w14:paraId="524CD5FD" w14:textId="093A65D5" w:rsidR="007E416B" w:rsidRPr="008D3B4F" w:rsidRDefault="00884387" w:rsidP="00E91A0F">
            <w:pPr>
              <w:numPr>
                <w:ilvl w:val="0"/>
                <w:numId w:val="5"/>
              </w:numPr>
              <w:rPr>
                <w:rFonts w:eastAsia="Times New Roman" w:cs="Calibri"/>
                <w:lang w:eastAsia="en-NZ"/>
              </w:rPr>
            </w:pPr>
            <w:r w:rsidRPr="00E91A0F">
              <w:rPr>
                <w:rFonts w:eastAsia="Times New Roman" w:cs="Calibri"/>
                <w:lang w:eastAsia="en-NZ"/>
              </w:rPr>
              <w:t>Board ‘work plan’ updates.</w:t>
            </w:r>
          </w:p>
        </w:tc>
      </w:tr>
      <w:tr w:rsidR="00274769" w:rsidRPr="008D3B4F" w14:paraId="085EF7CC" w14:textId="77777777" w:rsidTr="0010228A">
        <w:tc>
          <w:tcPr>
            <w:tcW w:w="1980" w:type="dxa"/>
            <w:shd w:val="clear" w:color="auto" w:fill="FFFFFF" w:themeFill="background1"/>
          </w:tcPr>
          <w:p w14:paraId="4A17B4CA" w14:textId="5BD08724" w:rsidR="00274769" w:rsidRPr="008D3B4F" w:rsidRDefault="00274769" w:rsidP="008D3B4F">
            <w:pPr>
              <w:rPr>
                <w:rFonts w:eastAsia="Times New Roman" w:cs="Calibri"/>
                <w:b/>
                <w:lang w:eastAsia="en-NZ"/>
              </w:rPr>
            </w:pPr>
            <w:r w:rsidRPr="008D3B4F">
              <w:rPr>
                <w:rFonts w:eastAsia="Times New Roman" w:cs="Calibri"/>
                <w:b/>
                <w:lang w:eastAsia="en-NZ"/>
              </w:rPr>
              <w:t>Periodic Items</w:t>
            </w:r>
          </w:p>
        </w:tc>
        <w:tc>
          <w:tcPr>
            <w:tcW w:w="7938" w:type="dxa"/>
            <w:shd w:val="clear" w:color="auto" w:fill="FFFFFF" w:themeFill="background1"/>
          </w:tcPr>
          <w:p w14:paraId="0A7F8A7E" w14:textId="55B25084" w:rsidR="00274769" w:rsidRPr="008D3B4F" w:rsidRDefault="00E91A0F" w:rsidP="00330D9F">
            <w:pPr>
              <w:numPr>
                <w:ilvl w:val="0"/>
                <w:numId w:val="5"/>
              </w:numPr>
              <w:rPr>
                <w:rFonts w:eastAsia="Times New Roman" w:cs="Calibri"/>
                <w:lang w:eastAsia="en-NZ"/>
              </w:rPr>
            </w:pPr>
            <w:r>
              <w:rPr>
                <w:rFonts w:eastAsia="Times New Roman" w:cs="Calibri"/>
                <w:lang w:eastAsia="en-NZ"/>
              </w:rPr>
              <w:t>O</w:t>
            </w:r>
            <w:r w:rsidR="00603D92">
              <w:rPr>
                <w:rFonts w:eastAsia="Times New Roman" w:cs="Calibri"/>
                <w:lang w:eastAsia="en-NZ"/>
              </w:rPr>
              <w:t xml:space="preserve">rganisational </w:t>
            </w:r>
            <w:r w:rsidR="0055716C">
              <w:rPr>
                <w:rFonts w:eastAsia="Times New Roman" w:cs="Calibri"/>
                <w:lang w:eastAsia="en-NZ"/>
              </w:rPr>
              <w:t>e</w:t>
            </w:r>
            <w:r w:rsidR="00274769" w:rsidRPr="008D3B4F">
              <w:rPr>
                <w:rFonts w:eastAsia="Times New Roman" w:cs="Calibri"/>
                <w:lang w:eastAsia="en-NZ"/>
              </w:rPr>
              <w:t xml:space="preserve">valuations </w:t>
            </w:r>
            <w:r w:rsidR="0055716C">
              <w:rPr>
                <w:rFonts w:eastAsia="Times New Roman" w:cs="Calibri"/>
                <w:lang w:eastAsia="en-NZ"/>
              </w:rPr>
              <w:t>and outcome data</w:t>
            </w:r>
            <w:r>
              <w:rPr>
                <w:rFonts w:eastAsia="Times New Roman" w:cs="Calibri"/>
                <w:lang w:eastAsia="en-NZ"/>
              </w:rPr>
              <w:t>.</w:t>
            </w:r>
          </w:p>
          <w:p w14:paraId="59F0C6D5" w14:textId="4D3B9185" w:rsidR="00274769" w:rsidRDefault="00E91A0F" w:rsidP="00330D9F">
            <w:pPr>
              <w:numPr>
                <w:ilvl w:val="0"/>
                <w:numId w:val="5"/>
              </w:numPr>
              <w:rPr>
                <w:rFonts w:eastAsia="Times New Roman" w:cs="Calibri"/>
                <w:lang w:eastAsia="en-NZ"/>
              </w:rPr>
            </w:pPr>
            <w:r>
              <w:rPr>
                <w:rFonts w:eastAsia="Times New Roman" w:cs="Calibri"/>
                <w:lang w:eastAsia="en-NZ"/>
              </w:rPr>
              <w:t>F</w:t>
            </w:r>
            <w:r w:rsidR="00274769" w:rsidRPr="008D3B4F">
              <w:rPr>
                <w:rFonts w:eastAsia="Times New Roman" w:cs="Calibri"/>
                <w:lang w:eastAsia="en-NZ"/>
              </w:rPr>
              <w:t>und</w:t>
            </w:r>
            <w:r w:rsidR="0055716C">
              <w:rPr>
                <w:rFonts w:eastAsia="Times New Roman" w:cs="Calibri"/>
                <w:lang w:eastAsia="en-NZ"/>
              </w:rPr>
              <w:t>er</w:t>
            </w:r>
            <w:r w:rsidR="00274769" w:rsidRPr="008D3B4F">
              <w:rPr>
                <w:rFonts w:eastAsia="Times New Roman" w:cs="Calibri"/>
                <w:lang w:eastAsia="en-NZ"/>
              </w:rPr>
              <w:t xml:space="preserve"> reports </w:t>
            </w:r>
            <w:r w:rsidR="004625CB" w:rsidRPr="008D3B4F">
              <w:rPr>
                <w:rFonts w:eastAsia="Times New Roman" w:cs="Calibri"/>
                <w:lang w:eastAsia="en-NZ"/>
              </w:rPr>
              <w:t>(Performance Monitoring Reports)</w:t>
            </w:r>
            <w:r w:rsidR="00893AE7">
              <w:rPr>
                <w:rFonts w:eastAsia="Times New Roman" w:cs="Calibri"/>
                <w:lang w:eastAsia="en-NZ"/>
              </w:rPr>
              <w:t>.</w:t>
            </w:r>
          </w:p>
          <w:p w14:paraId="0508C907" w14:textId="7E27858E" w:rsidR="00902627" w:rsidRDefault="00E91A0F" w:rsidP="00330D9F">
            <w:pPr>
              <w:numPr>
                <w:ilvl w:val="0"/>
                <w:numId w:val="5"/>
              </w:numPr>
              <w:rPr>
                <w:rFonts w:eastAsia="Times New Roman" w:cs="Calibri"/>
                <w:lang w:eastAsia="en-NZ"/>
              </w:rPr>
            </w:pPr>
            <w:r>
              <w:rPr>
                <w:rFonts w:eastAsia="Times New Roman" w:cs="Calibri"/>
                <w:lang w:eastAsia="en-NZ"/>
              </w:rPr>
              <w:t>P</w:t>
            </w:r>
            <w:r w:rsidR="00902627">
              <w:rPr>
                <w:rFonts w:eastAsia="Times New Roman" w:cs="Calibri"/>
                <w:lang w:eastAsia="en-NZ"/>
              </w:rPr>
              <w:t>olicy/procedures review and updates</w:t>
            </w:r>
            <w:r w:rsidR="00893AE7">
              <w:rPr>
                <w:rFonts w:eastAsia="Times New Roman" w:cs="Calibri"/>
                <w:lang w:eastAsia="en-NZ"/>
              </w:rPr>
              <w:t>.</w:t>
            </w:r>
          </w:p>
          <w:p w14:paraId="3D14B762" w14:textId="747AABBD" w:rsidR="0055716C" w:rsidRDefault="00E91A0F" w:rsidP="00330D9F">
            <w:pPr>
              <w:numPr>
                <w:ilvl w:val="0"/>
                <w:numId w:val="5"/>
              </w:numPr>
              <w:rPr>
                <w:rFonts w:eastAsia="Times New Roman" w:cs="Calibri"/>
                <w:lang w:eastAsia="en-NZ"/>
              </w:rPr>
            </w:pPr>
            <w:r>
              <w:rPr>
                <w:rFonts w:eastAsia="Times New Roman" w:cs="Calibri"/>
                <w:lang w:eastAsia="en-NZ"/>
              </w:rPr>
              <w:t>T</w:t>
            </w:r>
            <w:r w:rsidR="0055716C">
              <w:rPr>
                <w:rFonts w:eastAsia="Times New Roman" w:cs="Calibri"/>
                <w:lang w:eastAsia="en-NZ"/>
              </w:rPr>
              <w:t>hird party audit results</w:t>
            </w:r>
            <w:r>
              <w:rPr>
                <w:rFonts w:eastAsia="Times New Roman" w:cs="Calibri"/>
                <w:lang w:eastAsia="en-NZ"/>
              </w:rPr>
              <w:t>.</w:t>
            </w:r>
          </w:p>
          <w:p w14:paraId="5ECBFA06" w14:textId="66DBC209" w:rsidR="0055716C" w:rsidRDefault="00E91A0F" w:rsidP="00330D9F">
            <w:pPr>
              <w:numPr>
                <w:ilvl w:val="0"/>
                <w:numId w:val="5"/>
              </w:numPr>
              <w:rPr>
                <w:rFonts w:eastAsia="Times New Roman" w:cs="Calibri"/>
                <w:lang w:eastAsia="en-NZ"/>
              </w:rPr>
            </w:pPr>
            <w:r>
              <w:rPr>
                <w:rFonts w:eastAsia="Times New Roman" w:cs="Calibri"/>
                <w:lang w:eastAsia="en-NZ"/>
              </w:rPr>
              <w:t>I</w:t>
            </w:r>
            <w:r w:rsidR="0055716C">
              <w:rPr>
                <w:rFonts w:eastAsia="Times New Roman" w:cs="Calibri"/>
                <w:lang w:eastAsia="en-NZ"/>
              </w:rPr>
              <w:t>nfection surveillance data</w:t>
            </w:r>
            <w:r>
              <w:rPr>
                <w:rFonts w:eastAsia="Times New Roman" w:cs="Calibri"/>
                <w:lang w:eastAsia="en-NZ"/>
              </w:rPr>
              <w:t>.</w:t>
            </w:r>
          </w:p>
          <w:p w14:paraId="014A7BC1" w14:textId="08E4B8F5" w:rsidR="00893AE7" w:rsidRDefault="00893AE7" w:rsidP="00330D9F">
            <w:pPr>
              <w:numPr>
                <w:ilvl w:val="0"/>
                <w:numId w:val="5"/>
              </w:numPr>
              <w:rPr>
                <w:rFonts w:eastAsia="Times New Roman" w:cs="Calibri"/>
                <w:lang w:eastAsia="en-NZ"/>
              </w:rPr>
            </w:pPr>
            <w:r>
              <w:rPr>
                <w:rFonts w:eastAsia="Times New Roman" w:cs="Calibri"/>
                <w:lang w:eastAsia="en-NZ"/>
              </w:rPr>
              <w:t>Review of the restraint-free status of our services.</w:t>
            </w:r>
          </w:p>
          <w:p w14:paraId="5243A6B3" w14:textId="30114A26" w:rsidR="007E416B" w:rsidRPr="008D3B4F" w:rsidRDefault="00E91A0F" w:rsidP="00E91A0F">
            <w:pPr>
              <w:numPr>
                <w:ilvl w:val="0"/>
                <w:numId w:val="5"/>
              </w:numPr>
              <w:rPr>
                <w:rFonts w:eastAsia="Times New Roman" w:cs="Calibri"/>
                <w:lang w:eastAsia="en-NZ"/>
              </w:rPr>
            </w:pPr>
            <w:r w:rsidRPr="00E91A0F">
              <w:rPr>
                <w:rFonts w:eastAsia="Times New Roman" w:cs="Calibri"/>
                <w:lang w:eastAsia="en-NZ"/>
              </w:rPr>
              <w:t>Status and outcomes of our equity plan.</w:t>
            </w:r>
            <w:r w:rsidR="00AC1051">
              <w:rPr>
                <w:rFonts w:eastAsia="Times New Roman" w:cs="Calibri"/>
                <w:lang w:eastAsia="en-NZ"/>
              </w:rPr>
              <w:t xml:space="preserve"> Identify barriers to achieving targets.</w:t>
            </w:r>
          </w:p>
        </w:tc>
      </w:tr>
      <w:tr w:rsidR="00274769" w:rsidRPr="008D3B4F" w14:paraId="37CBF1D0" w14:textId="77777777" w:rsidTr="0010228A">
        <w:tc>
          <w:tcPr>
            <w:tcW w:w="1980" w:type="dxa"/>
            <w:shd w:val="clear" w:color="auto" w:fill="FFFFFF" w:themeFill="background1"/>
          </w:tcPr>
          <w:p w14:paraId="3E550DA0" w14:textId="61C7488A" w:rsidR="00274769" w:rsidRPr="008D3B4F" w:rsidRDefault="00274769" w:rsidP="008D3B4F">
            <w:pPr>
              <w:rPr>
                <w:rFonts w:eastAsia="Times New Roman" w:cs="Calibri"/>
                <w:b/>
                <w:lang w:eastAsia="en-NZ"/>
              </w:rPr>
            </w:pPr>
            <w:r w:rsidRPr="008D3B4F">
              <w:rPr>
                <w:rFonts w:eastAsia="Times New Roman" w:cs="Calibri"/>
                <w:b/>
                <w:lang w:eastAsia="en-NZ"/>
              </w:rPr>
              <w:t>Documentation</w:t>
            </w:r>
          </w:p>
        </w:tc>
        <w:tc>
          <w:tcPr>
            <w:tcW w:w="7938" w:type="dxa"/>
            <w:shd w:val="clear" w:color="auto" w:fill="FFFFFF" w:themeFill="background1"/>
          </w:tcPr>
          <w:p w14:paraId="5FF875A9" w14:textId="5B96F987" w:rsidR="00274769" w:rsidRDefault="00274769" w:rsidP="00330D9F">
            <w:pPr>
              <w:numPr>
                <w:ilvl w:val="0"/>
                <w:numId w:val="5"/>
              </w:numPr>
              <w:rPr>
                <w:rFonts w:eastAsia="Times New Roman" w:cs="Calibri"/>
                <w:lang w:eastAsia="en-NZ"/>
              </w:rPr>
            </w:pPr>
            <w:r w:rsidRPr="008D3B4F">
              <w:rPr>
                <w:rFonts w:eastAsia="Times New Roman" w:cs="Calibri"/>
                <w:lang w:eastAsia="en-NZ"/>
              </w:rPr>
              <w:t xml:space="preserve">All </w:t>
            </w:r>
            <w:r w:rsidR="00F34D8F">
              <w:rPr>
                <w:rFonts w:eastAsia="Times New Roman" w:cs="Calibri"/>
                <w:lang w:eastAsia="en-NZ"/>
              </w:rPr>
              <w:t>Board</w:t>
            </w:r>
            <w:r w:rsidRPr="008D3B4F">
              <w:rPr>
                <w:rFonts w:eastAsia="Times New Roman" w:cs="Calibri"/>
                <w:lang w:eastAsia="en-NZ"/>
              </w:rPr>
              <w:t xml:space="preserve"> meetings are</w:t>
            </w:r>
            <w:r w:rsidR="0055716C">
              <w:rPr>
                <w:rFonts w:eastAsia="Times New Roman" w:cs="Calibri"/>
                <w:lang w:eastAsia="en-NZ"/>
              </w:rPr>
              <w:t xml:space="preserve"> minuted</w:t>
            </w:r>
            <w:r w:rsidR="0008426C">
              <w:rPr>
                <w:rFonts w:eastAsia="Times New Roman" w:cs="Calibri"/>
                <w:lang w:eastAsia="en-NZ"/>
              </w:rPr>
              <w:t>.</w:t>
            </w:r>
            <w:r w:rsidRPr="008D3B4F">
              <w:rPr>
                <w:rFonts w:eastAsia="Times New Roman" w:cs="Calibri"/>
                <w:lang w:eastAsia="en-NZ"/>
              </w:rPr>
              <w:t xml:space="preserve"> </w:t>
            </w:r>
          </w:p>
          <w:p w14:paraId="59C6B99F" w14:textId="77777777" w:rsidR="007E416B" w:rsidRPr="008D3B4F" w:rsidRDefault="007E416B" w:rsidP="007E416B">
            <w:pPr>
              <w:rPr>
                <w:rFonts w:eastAsia="Times New Roman" w:cs="Calibri"/>
                <w:lang w:eastAsia="en-NZ"/>
              </w:rPr>
            </w:pPr>
          </w:p>
        </w:tc>
      </w:tr>
      <w:tr w:rsidR="00274769" w:rsidRPr="008D3B4F" w14:paraId="2FF12198" w14:textId="77777777" w:rsidTr="0010228A">
        <w:tc>
          <w:tcPr>
            <w:tcW w:w="9918" w:type="dxa"/>
            <w:gridSpan w:val="2"/>
            <w:shd w:val="clear" w:color="auto" w:fill="FFFFFF" w:themeFill="background1"/>
          </w:tcPr>
          <w:p w14:paraId="2608855E" w14:textId="77777777" w:rsidR="00274769" w:rsidRPr="008D3B4F" w:rsidRDefault="00274769" w:rsidP="008D3B4F">
            <w:pPr>
              <w:rPr>
                <w:rFonts w:eastAsia="Times New Roman" w:cs="Calibri"/>
                <w:b/>
                <w:lang w:eastAsia="en-NZ"/>
              </w:rPr>
            </w:pPr>
            <w:r w:rsidRPr="008D3B4F">
              <w:rPr>
                <w:rFonts w:eastAsia="Times New Roman" w:cs="Calibri"/>
                <w:b/>
                <w:lang w:eastAsia="en-NZ"/>
              </w:rPr>
              <w:t>Committee Meetings</w:t>
            </w:r>
          </w:p>
        </w:tc>
      </w:tr>
      <w:tr w:rsidR="00274769" w:rsidRPr="008D3B4F" w14:paraId="5505696D" w14:textId="77777777" w:rsidTr="0010228A">
        <w:tc>
          <w:tcPr>
            <w:tcW w:w="1980" w:type="dxa"/>
            <w:shd w:val="clear" w:color="auto" w:fill="FFFFFF" w:themeFill="background1"/>
          </w:tcPr>
          <w:p w14:paraId="50A291C5" w14:textId="77777777" w:rsidR="00274769" w:rsidRPr="008D3B4F" w:rsidRDefault="00274769" w:rsidP="008D3B4F">
            <w:pPr>
              <w:rPr>
                <w:rFonts w:eastAsia="Times New Roman" w:cs="Calibri"/>
                <w:b/>
                <w:lang w:eastAsia="en-NZ"/>
              </w:rPr>
            </w:pPr>
            <w:r w:rsidRPr="008D3B4F">
              <w:rPr>
                <w:rFonts w:eastAsia="Times New Roman" w:cs="Calibri"/>
                <w:b/>
                <w:lang w:eastAsia="en-NZ"/>
              </w:rPr>
              <w:t>Purpose</w:t>
            </w:r>
          </w:p>
        </w:tc>
        <w:tc>
          <w:tcPr>
            <w:tcW w:w="7938" w:type="dxa"/>
            <w:shd w:val="clear" w:color="auto" w:fill="FFFFFF" w:themeFill="background1"/>
          </w:tcPr>
          <w:p w14:paraId="07BF0C56" w14:textId="77777777" w:rsidR="00274769" w:rsidRPr="002E6988" w:rsidRDefault="00274769" w:rsidP="00330D9F">
            <w:pPr>
              <w:pStyle w:val="ListParagraph"/>
              <w:numPr>
                <w:ilvl w:val="0"/>
                <w:numId w:val="13"/>
              </w:numPr>
              <w:rPr>
                <w:rFonts w:eastAsia="Times New Roman" w:cs="Calibri"/>
                <w:lang w:eastAsia="en-NZ"/>
              </w:rPr>
            </w:pPr>
            <w:r w:rsidRPr="002E6988">
              <w:rPr>
                <w:rFonts w:eastAsia="Times New Roman" w:cs="Calibri"/>
                <w:lang w:eastAsia="en-NZ"/>
              </w:rPr>
              <w:t xml:space="preserve">Committee meetings are held when discussion on specific issues for the purpose of resolving issues or putting actions into place that are of </w:t>
            </w:r>
            <w:r w:rsidR="00D92DD4" w:rsidRPr="002E6988">
              <w:rPr>
                <w:rFonts w:eastAsia="Times New Roman" w:cs="Calibri"/>
                <w:lang w:eastAsia="en-NZ"/>
              </w:rPr>
              <w:t xml:space="preserve">a </w:t>
            </w:r>
            <w:r w:rsidRPr="002E6988">
              <w:rPr>
                <w:rFonts w:eastAsia="Times New Roman" w:cs="Calibri"/>
                <w:lang w:eastAsia="en-NZ"/>
              </w:rPr>
              <w:t>private or sensitive nature.</w:t>
            </w:r>
          </w:p>
          <w:p w14:paraId="524FA8A3" w14:textId="32A61C87" w:rsidR="002E6988" w:rsidRPr="008D3B4F" w:rsidRDefault="00274769" w:rsidP="00E91A0F">
            <w:pPr>
              <w:pStyle w:val="ListParagraph"/>
              <w:numPr>
                <w:ilvl w:val="0"/>
                <w:numId w:val="13"/>
              </w:numPr>
              <w:rPr>
                <w:rFonts w:eastAsia="Times New Roman" w:cs="Calibri"/>
                <w:lang w:eastAsia="en-NZ"/>
              </w:rPr>
            </w:pPr>
            <w:r w:rsidRPr="002E6988">
              <w:rPr>
                <w:rFonts w:eastAsia="Times New Roman" w:cs="Calibri"/>
                <w:lang w:eastAsia="en-NZ"/>
              </w:rPr>
              <w:t>All Staff related issues are discussed in committee.</w:t>
            </w:r>
          </w:p>
        </w:tc>
      </w:tr>
      <w:tr w:rsidR="00274769" w:rsidRPr="008D3B4F" w14:paraId="7E82FE3E" w14:textId="77777777" w:rsidTr="0010228A">
        <w:tc>
          <w:tcPr>
            <w:tcW w:w="1980" w:type="dxa"/>
            <w:shd w:val="clear" w:color="auto" w:fill="FFFFFF" w:themeFill="background1"/>
          </w:tcPr>
          <w:p w14:paraId="4BAA703C" w14:textId="77777777" w:rsidR="00274769" w:rsidRPr="008D3B4F" w:rsidRDefault="00274769" w:rsidP="008D3B4F">
            <w:pPr>
              <w:rPr>
                <w:rFonts w:eastAsia="Times New Roman" w:cs="Calibri"/>
                <w:b/>
                <w:lang w:eastAsia="en-NZ"/>
              </w:rPr>
            </w:pPr>
            <w:r w:rsidRPr="008D3B4F">
              <w:rPr>
                <w:rFonts w:eastAsia="Times New Roman" w:cs="Calibri"/>
                <w:b/>
                <w:lang w:eastAsia="en-NZ"/>
              </w:rPr>
              <w:t>Frequency</w:t>
            </w:r>
          </w:p>
        </w:tc>
        <w:tc>
          <w:tcPr>
            <w:tcW w:w="7938" w:type="dxa"/>
            <w:shd w:val="clear" w:color="auto" w:fill="FFFFFF" w:themeFill="background1"/>
          </w:tcPr>
          <w:p w14:paraId="64A08E61" w14:textId="6A3D8459" w:rsidR="00274769" w:rsidRPr="008D3B4F" w:rsidRDefault="00E91A0F" w:rsidP="008D3B4F">
            <w:pPr>
              <w:rPr>
                <w:rFonts w:eastAsia="Times New Roman" w:cs="Calibri"/>
                <w:lang w:eastAsia="en-NZ"/>
              </w:rPr>
            </w:pPr>
            <w:r>
              <w:rPr>
                <w:rFonts w:eastAsia="Times New Roman" w:cs="Calibri"/>
                <w:lang w:eastAsia="en-NZ"/>
              </w:rPr>
              <w:t>A</w:t>
            </w:r>
            <w:r w:rsidR="00274769" w:rsidRPr="008D3B4F">
              <w:rPr>
                <w:rFonts w:eastAsia="Times New Roman" w:cs="Calibri"/>
                <w:lang w:eastAsia="en-NZ"/>
              </w:rPr>
              <w:t>s required</w:t>
            </w:r>
            <w:r w:rsidR="00EC17B3">
              <w:rPr>
                <w:rFonts w:eastAsia="Times New Roman" w:cs="Calibri"/>
                <w:lang w:eastAsia="en-NZ"/>
              </w:rPr>
              <w:t>.</w:t>
            </w:r>
          </w:p>
        </w:tc>
      </w:tr>
      <w:tr w:rsidR="00274769" w:rsidRPr="008D3B4F" w14:paraId="406436DB" w14:textId="77777777" w:rsidTr="0010228A">
        <w:tc>
          <w:tcPr>
            <w:tcW w:w="1980" w:type="dxa"/>
            <w:shd w:val="clear" w:color="auto" w:fill="FFFFFF" w:themeFill="background1"/>
          </w:tcPr>
          <w:p w14:paraId="02609D05" w14:textId="77777777" w:rsidR="00274769" w:rsidRPr="008D3B4F" w:rsidRDefault="00274769" w:rsidP="008D3B4F">
            <w:pPr>
              <w:rPr>
                <w:rFonts w:eastAsia="Times New Roman" w:cs="Calibri"/>
                <w:b/>
                <w:lang w:eastAsia="en-NZ"/>
              </w:rPr>
            </w:pPr>
            <w:r w:rsidRPr="008D3B4F">
              <w:rPr>
                <w:rFonts w:eastAsia="Times New Roman" w:cs="Calibri"/>
                <w:b/>
                <w:lang w:eastAsia="en-NZ"/>
              </w:rPr>
              <w:t>Documentation</w:t>
            </w:r>
          </w:p>
        </w:tc>
        <w:tc>
          <w:tcPr>
            <w:tcW w:w="7938" w:type="dxa"/>
            <w:shd w:val="clear" w:color="auto" w:fill="FFFFFF" w:themeFill="background1"/>
          </w:tcPr>
          <w:p w14:paraId="4F746C1B" w14:textId="20383DFF" w:rsidR="00274769" w:rsidRPr="008D3B4F" w:rsidRDefault="00274769" w:rsidP="00330D9F">
            <w:pPr>
              <w:numPr>
                <w:ilvl w:val="0"/>
                <w:numId w:val="5"/>
              </w:numPr>
              <w:rPr>
                <w:rFonts w:eastAsia="Times New Roman" w:cs="Calibri"/>
                <w:lang w:eastAsia="en-NZ"/>
              </w:rPr>
            </w:pPr>
            <w:r w:rsidRPr="008D3B4F">
              <w:rPr>
                <w:rFonts w:eastAsia="Times New Roman" w:cs="Calibri"/>
                <w:lang w:eastAsia="en-NZ"/>
              </w:rPr>
              <w:t xml:space="preserve">Committee meetings are recorded separately from the </w:t>
            </w:r>
            <w:r w:rsidR="009C2C6E">
              <w:rPr>
                <w:rFonts w:eastAsia="Times New Roman" w:cs="Calibri"/>
                <w:lang w:eastAsia="en-NZ"/>
              </w:rPr>
              <w:t>b</w:t>
            </w:r>
            <w:r w:rsidR="00EC17B3">
              <w:rPr>
                <w:rFonts w:eastAsia="Times New Roman" w:cs="Calibri"/>
                <w:lang w:eastAsia="en-NZ"/>
              </w:rPr>
              <w:t xml:space="preserve">oard </w:t>
            </w:r>
            <w:r w:rsidRPr="008D3B4F">
              <w:rPr>
                <w:rFonts w:eastAsia="Times New Roman" w:cs="Calibri"/>
                <w:lang w:eastAsia="en-NZ"/>
              </w:rPr>
              <w:t xml:space="preserve">minutes and the records are kept by the </w:t>
            </w:r>
            <w:r w:rsidR="009C2C6E">
              <w:rPr>
                <w:rFonts w:eastAsia="Times New Roman" w:cs="Calibri"/>
                <w:lang w:eastAsia="en-NZ"/>
              </w:rPr>
              <w:t>b</w:t>
            </w:r>
            <w:r w:rsidR="00F34D8F">
              <w:rPr>
                <w:rFonts w:eastAsia="Times New Roman" w:cs="Calibri"/>
                <w:lang w:eastAsia="en-NZ"/>
              </w:rPr>
              <w:t>oard</w:t>
            </w:r>
            <w:r w:rsidRPr="008D3B4F">
              <w:rPr>
                <w:rFonts w:eastAsia="Times New Roman" w:cs="Calibri"/>
                <w:lang w:eastAsia="en-NZ"/>
              </w:rPr>
              <w:t>’s secretary</w:t>
            </w:r>
            <w:r w:rsidR="009D5EBF">
              <w:rPr>
                <w:rFonts w:eastAsia="Times New Roman" w:cs="Calibri"/>
                <w:lang w:eastAsia="en-NZ"/>
              </w:rPr>
              <w:t>.</w:t>
            </w:r>
          </w:p>
        </w:tc>
      </w:tr>
      <w:tr w:rsidR="00274769" w:rsidRPr="008D3B4F" w14:paraId="156E0D91" w14:textId="77777777" w:rsidTr="0010228A">
        <w:tc>
          <w:tcPr>
            <w:tcW w:w="9918" w:type="dxa"/>
            <w:gridSpan w:val="2"/>
            <w:shd w:val="clear" w:color="auto" w:fill="FFFFFF" w:themeFill="background1"/>
          </w:tcPr>
          <w:p w14:paraId="5F994161" w14:textId="77777777" w:rsidR="00274769" w:rsidRPr="008D3B4F" w:rsidRDefault="00274769" w:rsidP="008D3B4F">
            <w:pPr>
              <w:rPr>
                <w:rFonts w:eastAsia="Times New Roman" w:cs="Calibri"/>
                <w:b/>
                <w:lang w:eastAsia="en-NZ"/>
              </w:rPr>
            </w:pPr>
            <w:r w:rsidRPr="008D3B4F">
              <w:rPr>
                <w:rFonts w:eastAsia="Times New Roman" w:cs="Calibri"/>
                <w:b/>
                <w:lang w:eastAsia="en-NZ"/>
              </w:rPr>
              <w:t>Annual General Meeting (AGM)</w:t>
            </w:r>
            <w:r w:rsidR="009A23E7">
              <w:rPr>
                <w:rFonts w:eastAsia="Times New Roman" w:cs="Calibri"/>
                <w:b/>
                <w:lang w:eastAsia="en-NZ"/>
              </w:rPr>
              <w:t xml:space="preserve"> </w:t>
            </w:r>
            <w:hyperlink r:id="rId62" w:history="1">
              <w:r w:rsidR="009A23E7" w:rsidRPr="000C1D8D">
                <w:rPr>
                  <w:rStyle w:val="Hyperlink"/>
                  <w:rFonts w:eastAsia="Times New Roman" w:cs="Calibri"/>
                  <w:b/>
                  <w:lang w:eastAsia="en-NZ"/>
                </w:rPr>
                <w:t>for companies</w:t>
              </w:r>
            </w:hyperlink>
            <w:r w:rsidR="009A23E7">
              <w:rPr>
                <w:rFonts w:eastAsia="Times New Roman" w:cs="Calibri"/>
                <w:b/>
                <w:lang w:eastAsia="en-NZ"/>
              </w:rPr>
              <w:t xml:space="preserve"> for </w:t>
            </w:r>
            <w:hyperlink r:id="rId63" w:history="1">
              <w:r w:rsidR="009A23E7" w:rsidRPr="004E141D">
                <w:rPr>
                  <w:rStyle w:val="Hyperlink"/>
                  <w:rFonts w:eastAsia="Times New Roman" w:cs="Calibri"/>
                  <w:b/>
                  <w:lang w:eastAsia="en-NZ"/>
                </w:rPr>
                <w:t>charitable trusts</w:t>
              </w:r>
            </w:hyperlink>
          </w:p>
        </w:tc>
      </w:tr>
      <w:tr w:rsidR="00274769" w:rsidRPr="008D3B4F" w14:paraId="76C1D971" w14:textId="77777777" w:rsidTr="0010228A">
        <w:tc>
          <w:tcPr>
            <w:tcW w:w="1980" w:type="dxa"/>
            <w:shd w:val="clear" w:color="auto" w:fill="FFFFFF" w:themeFill="background1"/>
          </w:tcPr>
          <w:p w14:paraId="3A0B39A9" w14:textId="77777777" w:rsidR="00274769" w:rsidRPr="008D3B4F" w:rsidRDefault="00274769" w:rsidP="008D3B4F">
            <w:pPr>
              <w:rPr>
                <w:rFonts w:eastAsia="Times New Roman" w:cs="Calibri"/>
                <w:b/>
                <w:lang w:eastAsia="en-NZ"/>
              </w:rPr>
            </w:pPr>
            <w:r w:rsidRPr="008D3B4F">
              <w:rPr>
                <w:rFonts w:eastAsia="Times New Roman" w:cs="Calibri"/>
                <w:b/>
                <w:lang w:eastAsia="en-NZ"/>
              </w:rPr>
              <w:t>Frequency</w:t>
            </w:r>
          </w:p>
        </w:tc>
        <w:tc>
          <w:tcPr>
            <w:tcW w:w="7938" w:type="dxa"/>
            <w:shd w:val="clear" w:color="auto" w:fill="FFFFFF" w:themeFill="background1"/>
          </w:tcPr>
          <w:p w14:paraId="5BAFD4E5" w14:textId="77777777" w:rsidR="00274769" w:rsidRDefault="000C1D8D" w:rsidP="008D3B4F">
            <w:pPr>
              <w:rPr>
                <w:rFonts w:eastAsia="Times New Roman" w:cs="Calibri"/>
                <w:lang w:eastAsia="en-NZ"/>
              </w:rPr>
            </w:pPr>
            <w:r>
              <w:rPr>
                <w:rFonts w:eastAsia="Times New Roman" w:cs="Calibri"/>
                <w:lang w:eastAsia="en-NZ"/>
              </w:rPr>
              <w:t xml:space="preserve">yearly </w:t>
            </w:r>
          </w:p>
          <w:p w14:paraId="0387407E" w14:textId="77777777" w:rsidR="002E6988" w:rsidRPr="008D3B4F" w:rsidRDefault="002E6988" w:rsidP="008D3B4F">
            <w:pPr>
              <w:rPr>
                <w:rFonts w:eastAsia="Times New Roman" w:cs="Calibri"/>
                <w:lang w:eastAsia="en-NZ"/>
              </w:rPr>
            </w:pPr>
          </w:p>
        </w:tc>
      </w:tr>
    </w:tbl>
    <w:p w14:paraId="291C1865" w14:textId="77777777" w:rsidR="00F00209" w:rsidRPr="008D3B4F" w:rsidRDefault="00F00209" w:rsidP="00F00209">
      <w:pPr>
        <w:rPr>
          <w:rFonts w:cs="Calibri"/>
          <w:color w:val="8E5051"/>
        </w:rPr>
      </w:pPr>
    </w:p>
    <w:p w14:paraId="35E0A46C" w14:textId="77777777" w:rsidR="005309D4" w:rsidRDefault="005309D4" w:rsidP="008D3437">
      <w:pPr>
        <w:pStyle w:val="Heading2"/>
      </w:pPr>
      <w:bookmarkStart w:id="44" w:name="_Toc473717799"/>
    </w:p>
    <w:p w14:paraId="52DAEE2B" w14:textId="77777777" w:rsidR="00EC17B3" w:rsidRDefault="00EC17B3" w:rsidP="005309D4">
      <w:pPr>
        <w:pStyle w:val="Heading2"/>
      </w:pPr>
    </w:p>
    <w:tbl>
      <w:tblPr>
        <w:tblStyle w:val="TableGrid"/>
        <w:tblW w:w="9918" w:type="dxa"/>
        <w:tblLook w:val="04A0" w:firstRow="1" w:lastRow="0" w:firstColumn="1" w:lastColumn="0" w:noHBand="0" w:noVBand="1"/>
      </w:tblPr>
      <w:tblGrid>
        <w:gridCol w:w="9918"/>
      </w:tblGrid>
      <w:tr w:rsidR="00EC17B3" w14:paraId="581EAAD0" w14:textId="77777777" w:rsidTr="00EC17B3">
        <w:tc>
          <w:tcPr>
            <w:tcW w:w="9918" w:type="dxa"/>
            <w:shd w:val="clear" w:color="auto" w:fill="F2F2F2" w:themeFill="background1" w:themeFillShade="F2"/>
          </w:tcPr>
          <w:p w14:paraId="1BDAE3D9" w14:textId="0BB07240" w:rsidR="00EC17B3" w:rsidRDefault="00EC17B3" w:rsidP="00527693">
            <w:pPr>
              <w:pStyle w:val="Heading2"/>
              <w:spacing w:before="0" w:beforeAutospacing="0" w:after="0" w:afterAutospacing="0"/>
              <w:rPr>
                <w:rFonts w:ascii="Calibri" w:hAnsi="Calibri" w:cs="Calibri"/>
              </w:rPr>
            </w:pPr>
            <w:bookmarkStart w:id="45" w:name="_Toc235786883"/>
            <w:r w:rsidRPr="00EC17B3">
              <w:rPr>
                <w:rFonts w:ascii="Calibri" w:hAnsi="Calibri" w:cs="Calibri"/>
              </w:rPr>
              <w:lastRenderedPageBreak/>
              <w:t xml:space="preserve">Our </w:t>
            </w:r>
            <w:r w:rsidR="009C2C6E">
              <w:rPr>
                <w:rFonts w:ascii="Calibri" w:hAnsi="Calibri" w:cs="Calibri"/>
              </w:rPr>
              <w:t>b</w:t>
            </w:r>
            <w:r w:rsidRPr="00EC17B3">
              <w:rPr>
                <w:rFonts w:ascii="Calibri" w:hAnsi="Calibri" w:cs="Calibri"/>
              </w:rPr>
              <w:t>oard’s work plan</w:t>
            </w:r>
            <w:bookmarkEnd w:id="45"/>
          </w:p>
          <w:p w14:paraId="26F31FFB" w14:textId="3E714E70" w:rsidR="00527693" w:rsidRPr="00EC17B3" w:rsidRDefault="00527693" w:rsidP="00527693">
            <w:pPr>
              <w:pStyle w:val="Heading2"/>
              <w:rPr>
                <w:rFonts w:ascii="Calibri" w:hAnsi="Calibri" w:cs="Calibri"/>
                <w:sz w:val="22"/>
                <w:szCs w:val="22"/>
              </w:rPr>
            </w:pPr>
          </w:p>
        </w:tc>
      </w:tr>
      <w:tr w:rsidR="005309D4" w14:paraId="09558966" w14:textId="77777777" w:rsidTr="00EC17B3">
        <w:tc>
          <w:tcPr>
            <w:tcW w:w="9918" w:type="dxa"/>
            <w:shd w:val="clear" w:color="auto" w:fill="F2F2F2" w:themeFill="background1" w:themeFillShade="F2"/>
          </w:tcPr>
          <w:p w14:paraId="579BA6A9" w14:textId="63DE1EC5" w:rsidR="005309D4" w:rsidRPr="005309D4" w:rsidRDefault="005309D4" w:rsidP="00527693">
            <w:pPr>
              <w:pStyle w:val="NormalWeb"/>
              <w:spacing w:after="0" w:afterAutospacing="0"/>
              <w:rPr>
                <w:b/>
              </w:rPr>
            </w:pPr>
            <w:r w:rsidRPr="005309D4">
              <w:rPr>
                <w:rFonts w:ascii="Calibri" w:hAnsi="Calibri" w:cs="Calibri"/>
                <w:b/>
                <w:sz w:val="22"/>
                <w:szCs w:val="22"/>
              </w:rPr>
              <w:t xml:space="preserve">The </w:t>
            </w:r>
            <w:r w:rsidR="009C2C6E">
              <w:rPr>
                <w:rFonts w:ascii="Calibri" w:hAnsi="Calibri" w:cs="Calibri"/>
                <w:b/>
                <w:sz w:val="22"/>
                <w:szCs w:val="22"/>
              </w:rPr>
              <w:t>b</w:t>
            </w:r>
            <w:r w:rsidR="00F34D8F">
              <w:rPr>
                <w:rFonts w:ascii="Calibri" w:hAnsi="Calibri" w:cs="Calibri"/>
                <w:b/>
                <w:sz w:val="22"/>
                <w:szCs w:val="22"/>
              </w:rPr>
              <w:t>oard</w:t>
            </w:r>
            <w:r w:rsidRPr="005309D4">
              <w:rPr>
                <w:rFonts w:ascii="Calibri" w:hAnsi="Calibri" w:cs="Calibri"/>
                <w:b/>
                <w:sz w:val="22"/>
                <w:szCs w:val="22"/>
              </w:rPr>
              <w:t>’s work plan include</w:t>
            </w:r>
            <w:r w:rsidR="00527693">
              <w:rPr>
                <w:rFonts w:ascii="Calibri" w:hAnsi="Calibri" w:cs="Calibri"/>
                <w:b/>
                <w:sz w:val="22"/>
                <w:szCs w:val="22"/>
              </w:rPr>
              <w:t>s</w:t>
            </w:r>
            <w:r w:rsidRPr="005309D4">
              <w:rPr>
                <w:rFonts w:ascii="Calibri" w:hAnsi="Calibri" w:cs="Calibri"/>
                <w:b/>
                <w:sz w:val="22"/>
                <w:szCs w:val="22"/>
              </w:rPr>
              <w:t>:</w:t>
            </w:r>
          </w:p>
        </w:tc>
      </w:tr>
      <w:tr w:rsidR="00F708C7" w14:paraId="375545FA" w14:textId="77777777" w:rsidTr="00557B34">
        <w:trPr>
          <w:trHeight w:val="6080"/>
        </w:trPr>
        <w:tc>
          <w:tcPr>
            <w:tcW w:w="9918" w:type="dxa"/>
            <w:shd w:val="clear" w:color="auto" w:fill="FFFFFF" w:themeFill="background1"/>
          </w:tcPr>
          <w:p w14:paraId="3184C607" w14:textId="532259E5" w:rsidR="00F708C7" w:rsidRPr="00F708C7" w:rsidRDefault="00BF59E3"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Meeting</w:t>
            </w:r>
            <w:r w:rsidR="00F708C7" w:rsidRPr="00F708C7">
              <w:rPr>
                <w:rFonts w:ascii="Calibri" w:hAnsi="Calibri" w:cs="Calibri"/>
              </w:rPr>
              <w:t xml:space="preserve"> dates for the year, including their locations</w:t>
            </w:r>
            <w:r w:rsidR="00F5316E">
              <w:rPr>
                <w:rFonts w:ascii="Calibri" w:hAnsi="Calibri" w:cs="Calibri"/>
              </w:rPr>
              <w:t>.</w:t>
            </w:r>
          </w:p>
          <w:p w14:paraId="4DADC851" w14:textId="03B58ACA" w:rsidR="00F708C7" w:rsidRPr="00F708C7" w:rsidRDefault="00BF59E3"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Matters</w:t>
            </w:r>
            <w:r w:rsidR="00F708C7" w:rsidRPr="00F708C7">
              <w:rPr>
                <w:rFonts w:ascii="Calibri" w:hAnsi="Calibri" w:cs="Calibri"/>
              </w:rPr>
              <w:t xml:space="preserve"> to be considered at each meeting</w:t>
            </w:r>
            <w:r w:rsidR="00F5316E">
              <w:rPr>
                <w:rFonts w:ascii="Calibri" w:hAnsi="Calibri" w:cs="Calibri"/>
              </w:rPr>
              <w:t>.</w:t>
            </w:r>
          </w:p>
          <w:p w14:paraId="1EEABA19" w14:textId="41D9F206" w:rsidR="00F708C7" w:rsidRPr="00F708C7" w:rsidRDefault="00BF59E3"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Approval</w:t>
            </w:r>
            <w:r w:rsidR="00F708C7" w:rsidRPr="00F708C7">
              <w:rPr>
                <w:rFonts w:ascii="Calibri" w:hAnsi="Calibri" w:cs="Calibri"/>
              </w:rPr>
              <w:t xml:space="preserve"> of periodic, quarterly and half yearly accounts</w:t>
            </w:r>
            <w:r w:rsidR="00F5316E">
              <w:rPr>
                <w:rFonts w:ascii="Calibri" w:hAnsi="Calibri" w:cs="Calibri"/>
              </w:rPr>
              <w:t>.</w:t>
            </w:r>
          </w:p>
          <w:p w14:paraId="2DF20F6C" w14:textId="238ED0E7" w:rsidR="00F708C7" w:rsidRPr="00F708C7" w:rsidRDefault="00BF59E3"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Reviews</w:t>
            </w:r>
            <w:r w:rsidR="00F708C7" w:rsidRPr="00F708C7">
              <w:rPr>
                <w:rFonts w:ascii="Calibri" w:hAnsi="Calibri" w:cs="Calibri"/>
              </w:rPr>
              <w:t xml:space="preserve"> of actual vs planned performance</w:t>
            </w:r>
            <w:r w:rsidR="00F5316E">
              <w:rPr>
                <w:rFonts w:ascii="Calibri" w:hAnsi="Calibri" w:cs="Calibri"/>
              </w:rPr>
              <w:t>.</w:t>
            </w:r>
          </w:p>
          <w:p w14:paraId="3A4680DF" w14:textId="3EFDF329" w:rsidR="00F708C7" w:rsidRPr="00F708C7" w:rsidRDefault="00BF59E3"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Receipt</w:t>
            </w:r>
            <w:r w:rsidR="00F708C7" w:rsidRPr="00F708C7">
              <w:rPr>
                <w:rFonts w:ascii="Calibri" w:hAnsi="Calibri" w:cs="Calibri"/>
              </w:rPr>
              <w:t xml:space="preserve"> of certificates </w:t>
            </w:r>
            <w:r>
              <w:rPr>
                <w:rFonts w:ascii="Calibri" w:hAnsi="Calibri" w:cs="Calibri"/>
              </w:rPr>
              <w:t xml:space="preserve">or reports </w:t>
            </w:r>
            <w:r w:rsidR="00F708C7" w:rsidRPr="00F708C7">
              <w:rPr>
                <w:rFonts w:ascii="Calibri" w:hAnsi="Calibri" w:cs="Calibri"/>
              </w:rPr>
              <w:t>of compliance from management</w:t>
            </w:r>
            <w:r w:rsidR="00F5316E">
              <w:rPr>
                <w:rFonts w:ascii="Calibri" w:hAnsi="Calibri" w:cs="Calibri"/>
              </w:rPr>
              <w:t>.</w:t>
            </w:r>
          </w:p>
          <w:p w14:paraId="3DCAAE4C" w14:textId="0E19ED75" w:rsidR="00F708C7" w:rsidRPr="00F708C7" w:rsidRDefault="00F708C7"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CEO/manager performance and remuneration review</w:t>
            </w:r>
            <w:r w:rsidR="00F5316E">
              <w:rPr>
                <w:rFonts w:ascii="Calibri" w:hAnsi="Calibri" w:cs="Calibri"/>
              </w:rPr>
              <w:t>.</w:t>
            </w:r>
          </w:p>
          <w:p w14:paraId="238D77CC" w14:textId="00F5B5D4" w:rsidR="00F708C7" w:rsidRPr="00F708C7" w:rsidRDefault="00BF59E3"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Full</w:t>
            </w:r>
            <w:r w:rsidR="00F708C7" w:rsidRPr="00F708C7">
              <w:rPr>
                <w:rFonts w:ascii="Calibri" w:hAnsi="Calibri" w:cs="Calibri"/>
              </w:rPr>
              <w:t xml:space="preserve"> review of operating environment</w:t>
            </w:r>
            <w:r w:rsidR="00F5316E">
              <w:rPr>
                <w:rFonts w:ascii="Calibri" w:hAnsi="Calibri" w:cs="Calibri"/>
              </w:rPr>
              <w:t>.</w:t>
            </w:r>
          </w:p>
          <w:p w14:paraId="05398CF4" w14:textId="44CEDD87" w:rsidR="00F708C7" w:rsidRDefault="00BF59E3"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Review</w:t>
            </w:r>
            <w:r w:rsidR="00F708C7" w:rsidRPr="00F708C7">
              <w:rPr>
                <w:rFonts w:ascii="Calibri" w:hAnsi="Calibri" w:cs="Calibri"/>
              </w:rPr>
              <w:t xml:space="preserve"> of the strategic plan, business plan and mission statement</w:t>
            </w:r>
            <w:r w:rsidR="00F5316E">
              <w:rPr>
                <w:rFonts w:ascii="Calibri" w:hAnsi="Calibri" w:cs="Calibri"/>
              </w:rPr>
              <w:t>.</w:t>
            </w:r>
          </w:p>
          <w:p w14:paraId="53CA99EB" w14:textId="1218CD1F" w:rsidR="00BD5D08" w:rsidRPr="00F708C7" w:rsidRDefault="00BD5D08" w:rsidP="00330D9F">
            <w:pPr>
              <w:numPr>
                <w:ilvl w:val="0"/>
                <w:numId w:val="14"/>
              </w:numPr>
              <w:spacing w:before="100" w:beforeAutospacing="1" w:after="100" w:afterAutospacing="1" w:line="276" w:lineRule="auto"/>
              <w:rPr>
                <w:rFonts w:ascii="Calibri" w:hAnsi="Calibri" w:cs="Calibri"/>
              </w:rPr>
            </w:pPr>
            <w:r>
              <w:rPr>
                <w:rFonts w:ascii="Calibri" w:hAnsi="Calibri" w:cs="Calibri"/>
              </w:rPr>
              <w:t>Review of Māori, tāngata whai ora/tāngata whaikaha and whānau participation in governance.</w:t>
            </w:r>
          </w:p>
          <w:p w14:paraId="0BE116D4" w14:textId="009A45F8" w:rsidR="00F708C7" w:rsidRPr="00F708C7" w:rsidRDefault="00BF59E3"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Approval</w:t>
            </w:r>
            <w:r w:rsidR="00F708C7" w:rsidRPr="00F708C7">
              <w:rPr>
                <w:rFonts w:ascii="Calibri" w:hAnsi="Calibri" w:cs="Calibri"/>
              </w:rPr>
              <w:t xml:space="preserve"> of the annual budget and annual report</w:t>
            </w:r>
            <w:r w:rsidR="00F5316E">
              <w:rPr>
                <w:rFonts w:ascii="Calibri" w:hAnsi="Calibri" w:cs="Calibri"/>
              </w:rPr>
              <w:t>.</w:t>
            </w:r>
          </w:p>
          <w:p w14:paraId="00939FFE" w14:textId="24AC7C54" w:rsidR="00F708C7" w:rsidRPr="00F708C7" w:rsidRDefault="00BD5D08"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Review</w:t>
            </w:r>
            <w:r w:rsidR="00F708C7" w:rsidRPr="00F708C7">
              <w:rPr>
                <w:rFonts w:ascii="Calibri" w:hAnsi="Calibri" w:cs="Calibri"/>
              </w:rPr>
              <w:t xml:space="preserve"> of audit requirements</w:t>
            </w:r>
            <w:r w:rsidR="00BF59E3">
              <w:rPr>
                <w:rFonts w:ascii="Calibri" w:hAnsi="Calibri" w:cs="Calibri"/>
              </w:rPr>
              <w:t>.</w:t>
            </w:r>
          </w:p>
          <w:p w14:paraId="3A6D730B" w14:textId="5CBB913A" w:rsidR="00F708C7" w:rsidRPr="00F708C7" w:rsidRDefault="00BD5D08"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Review</w:t>
            </w:r>
            <w:r w:rsidR="00F708C7" w:rsidRPr="00F708C7">
              <w:rPr>
                <w:rFonts w:ascii="Calibri" w:hAnsi="Calibri" w:cs="Calibri"/>
              </w:rPr>
              <w:t xml:space="preserve"> of </w:t>
            </w:r>
            <w:r w:rsidR="00F34D8F">
              <w:rPr>
                <w:rFonts w:ascii="Calibri" w:hAnsi="Calibri" w:cs="Calibri"/>
              </w:rPr>
              <w:t>Board</w:t>
            </w:r>
            <w:r w:rsidR="00F708C7" w:rsidRPr="00F708C7">
              <w:rPr>
                <w:rFonts w:ascii="Calibri" w:hAnsi="Calibri" w:cs="Calibri"/>
              </w:rPr>
              <w:t xml:space="preserve"> committee terms of reference</w:t>
            </w:r>
            <w:r w:rsidR="00BF59E3">
              <w:rPr>
                <w:rFonts w:ascii="Calibri" w:hAnsi="Calibri" w:cs="Calibri"/>
              </w:rPr>
              <w:t>.</w:t>
            </w:r>
          </w:p>
          <w:p w14:paraId="13E34770" w14:textId="22B6B5B8" w:rsidR="00F708C7" w:rsidRPr="00F708C7" w:rsidRDefault="00F34D8F" w:rsidP="00330D9F">
            <w:pPr>
              <w:numPr>
                <w:ilvl w:val="0"/>
                <w:numId w:val="14"/>
              </w:numPr>
              <w:spacing w:before="100" w:beforeAutospacing="1" w:after="100" w:afterAutospacing="1" w:line="276" w:lineRule="auto"/>
              <w:rPr>
                <w:rFonts w:ascii="Calibri" w:hAnsi="Calibri" w:cs="Calibri"/>
              </w:rPr>
            </w:pPr>
            <w:r>
              <w:rPr>
                <w:rFonts w:ascii="Calibri" w:hAnsi="Calibri" w:cs="Calibri"/>
              </w:rPr>
              <w:t>Board</w:t>
            </w:r>
            <w:r w:rsidR="00F708C7" w:rsidRPr="00F708C7">
              <w:rPr>
                <w:rFonts w:ascii="Calibri" w:hAnsi="Calibri" w:cs="Calibri"/>
              </w:rPr>
              <w:t xml:space="preserve"> and individual </w:t>
            </w:r>
            <w:r w:rsidR="00BF59E3">
              <w:rPr>
                <w:rFonts w:ascii="Calibri" w:hAnsi="Calibri" w:cs="Calibri"/>
              </w:rPr>
              <w:t xml:space="preserve">member’s </w:t>
            </w:r>
            <w:r w:rsidR="00F708C7" w:rsidRPr="00F708C7">
              <w:rPr>
                <w:rFonts w:ascii="Calibri" w:hAnsi="Calibri" w:cs="Calibri"/>
              </w:rPr>
              <w:t>evaluations</w:t>
            </w:r>
            <w:r w:rsidR="00BF59E3">
              <w:rPr>
                <w:rFonts w:ascii="Calibri" w:hAnsi="Calibri" w:cs="Calibri"/>
              </w:rPr>
              <w:t>.</w:t>
            </w:r>
          </w:p>
          <w:p w14:paraId="11385BD9" w14:textId="078F031A" w:rsidR="00F708C7" w:rsidRPr="00F708C7" w:rsidRDefault="00BD5D08"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Review</w:t>
            </w:r>
            <w:r w:rsidR="00F708C7" w:rsidRPr="00F708C7">
              <w:rPr>
                <w:rFonts w:ascii="Calibri" w:hAnsi="Calibri" w:cs="Calibri"/>
              </w:rPr>
              <w:t xml:space="preserve"> of </w:t>
            </w:r>
            <w:r>
              <w:rPr>
                <w:rFonts w:ascii="Calibri" w:hAnsi="Calibri" w:cs="Calibri"/>
              </w:rPr>
              <w:t>Board members’</w:t>
            </w:r>
            <w:r w:rsidR="00F708C7" w:rsidRPr="00F708C7">
              <w:rPr>
                <w:rFonts w:ascii="Calibri" w:hAnsi="Calibri" w:cs="Calibri"/>
              </w:rPr>
              <w:t xml:space="preserve"> remuneration</w:t>
            </w:r>
            <w:r>
              <w:rPr>
                <w:rFonts w:ascii="Calibri" w:hAnsi="Calibri" w:cs="Calibri"/>
              </w:rPr>
              <w:t>.</w:t>
            </w:r>
          </w:p>
          <w:p w14:paraId="3A28443D" w14:textId="36C60E6B" w:rsidR="00F708C7" w:rsidRPr="00F708C7" w:rsidRDefault="00BD5D08"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Review</w:t>
            </w:r>
            <w:r w:rsidR="00F708C7" w:rsidRPr="00F708C7">
              <w:rPr>
                <w:rFonts w:ascii="Calibri" w:hAnsi="Calibri" w:cs="Calibri"/>
              </w:rPr>
              <w:t xml:space="preserve"> of risk assessment and controls and compliance</w:t>
            </w:r>
            <w:r>
              <w:rPr>
                <w:rFonts w:ascii="Calibri" w:hAnsi="Calibri" w:cs="Calibri"/>
              </w:rPr>
              <w:t>.</w:t>
            </w:r>
          </w:p>
          <w:p w14:paraId="35CE98AD" w14:textId="00CA5844" w:rsidR="00F708C7" w:rsidRPr="00F708C7" w:rsidRDefault="00325E0F"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Review</w:t>
            </w:r>
            <w:r w:rsidR="00F708C7" w:rsidRPr="00F708C7">
              <w:rPr>
                <w:rFonts w:ascii="Calibri" w:hAnsi="Calibri" w:cs="Calibri"/>
              </w:rPr>
              <w:t xml:space="preserve"> of</w:t>
            </w:r>
            <w:r w:rsidR="00BD5D08">
              <w:rPr>
                <w:rFonts w:ascii="Calibri" w:hAnsi="Calibri" w:cs="Calibri"/>
              </w:rPr>
              <w:t xml:space="preserve"> stakeholder r</w:t>
            </w:r>
            <w:r w:rsidR="00F708C7" w:rsidRPr="00F708C7">
              <w:rPr>
                <w:rFonts w:ascii="Calibri" w:hAnsi="Calibri" w:cs="Calibri"/>
              </w:rPr>
              <w:t>elations</w:t>
            </w:r>
            <w:r w:rsidR="00BD5D08">
              <w:rPr>
                <w:rFonts w:ascii="Calibri" w:hAnsi="Calibri" w:cs="Calibri"/>
              </w:rPr>
              <w:t>.</w:t>
            </w:r>
          </w:p>
          <w:p w14:paraId="51C3E762" w14:textId="003397FC" w:rsidR="00F708C7" w:rsidRPr="00F708C7" w:rsidRDefault="00325E0F" w:rsidP="00330D9F">
            <w:pPr>
              <w:numPr>
                <w:ilvl w:val="0"/>
                <w:numId w:val="14"/>
              </w:numPr>
              <w:spacing w:before="100" w:beforeAutospacing="1" w:after="100" w:afterAutospacing="1" w:line="276" w:lineRule="auto"/>
              <w:rPr>
                <w:rFonts w:ascii="Calibri" w:hAnsi="Calibri" w:cs="Calibri"/>
              </w:rPr>
            </w:pPr>
            <w:r w:rsidRPr="00F708C7">
              <w:rPr>
                <w:rFonts w:ascii="Calibri" w:hAnsi="Calibri" w:cs="Calibri"/>
              </w:rPr>
              <w:t>Particulars</w:t>
            </w:r>
            <w:r w:rsidR="00F708C7" w:rsidRPr="00F708C7">
              <w:rPr>
                <w:rFonts w:ascii="Calibri" w:hAnsi="Calibri" w:cs="Calibri"/>
              </w:rPr>
              <w:t xml:space="preserve"> of guests invited to meetings during the year</w:t>
            </w:r>
            <w:r w:rsidR="00BD5D08">
              <w:rPr>
                <w:rFonts w:ascii="Calibri" w:hAnsi="Calibri" w:cs="Calibri"/>
              </w:rPr>
              <w:t>.</w:t>
            </w:r>
          </w:p>
          <w:p w14:paraId="3DF913F4" w14:textId="7E46EC5E" w:rsidR="00F708C7" w:rsidRPr="00557B34" w:rsidRDefault="00325E0F" w:rsidP="00557B34">
            <w:pPr>
              <w:numPr>
                <w:ilvl w:val="0"/>
                <w:numId w:val="14"/>
              </w:numPr>
              <w:spacing w:line="276" w:lineRule="auto"/>
              <w:rPr>
                <w:rFonts w:ascii="Calibri" w:hAnsi="Calibri" w:cs="Calibri"/>
                <w:b/>
                <w:i/>
              </w:rPr>
            </w:pPr>
            <w:r w:rsidRPr="00F708C7">
              <w:rPr>
                <w:rFonts w:ascii="Calibri" w:hAnsi="Calibri" w:cs="Calibri"/>
              </w:rPr>
              <w:t>Contact</w:t>
            </w:r>
            <w:r w:rsidR="00F708C7" w:rsidRPr="00F708C7">
              <w:rPr>
                <w:rFonts w:ascii="Calibri" w:hAnsi="Calibri" w:cs="Calibri"/>
              </w:rPr>
              <w:t xml:space="preserve"> details of staff who distribute </w:t>
            </w:r>
            <w:r w:rsidR="00F34D8F">
              <w:rPr>
                <w:rFonts w:ascii="Calibri" w:hAnsi="Calibri" w:cs="Calibri"/>
              </w:rPr>
              <w:t>Board</w:t>
            </w:r>
            <w:r w:rsidR="00F708C7" w:rsidRPr="00F708C7">
              <w:rPr>
                <w:rFonts w:ascii="Calibri" w:hAnsi="Calibri" w:cs="Calibri"/>
              </w:rPr>
              <w:t xml:space="preserve"> papers, arrange travel, deal with </w:t>
            </w:r>
            <w:r w:rsidR="00BD5D08">
              <w:rPr>
                <w:rFonts w:ascii="Calibri" w:hAnsi="Calibri" w:cs="Calibri"/>
              </w:rPr>
              <w:t xml:space="preserve">Board </w:t>
            </w:r>
            <w:r w:rsidR="003B004C">
              <w:rPr>
                <w:rFonts w:ascii="Calibri" w:hAnsi="Calibri" w:cs="Calibri"/>
              </w:rPr>
              <w:t xml:space="preserve">members’ </w:t>
            </w:r>
            <w:r w:rsidR="003B004C" w:rsidRPr="00F708C7">
              <w:rPr>
                <w:rFonts w:ascii="Calibri" w:hAnsi="Calibri" w:cs="Calibri"/>
              </w:rPr>
              <w:t>fees</w:t>
            </w:r>
            <w:r w:rsidR="00F708C7" w:rsidRPr="00F708C7">
              <w:rPr>
                <w:rFonts w:ascii="Calibri" w:hAnsi="Calibri" w:cs="Calibri"/>
              </w:rPr>
              <w:t xml:space="preserve"> and expenses, and are secretarial staff for senior management.</w:t>
            </w:r>
            <w:r w:rsidR="00557B34">
              <w:rPr>
                <w:rFonts w:ascii="Calibri" w:hAnsi="Calibri" w:cs="Calibri"/>
              </w:rPr>
              <w:t xml:space="preserve">  </w:t>
            </w:r>
          </w:p>
          <w:p w14:paraId="3984D111" w14:textId="35C74054" w:rsidR="00557B34" w:rsidRPr="00557B34" w:rsidRDefault="00557B34" w:rsidP="00557B34">
            <w:pPr>
              <w:pStyle w:val="ListParagraph"/>
              <w:spacing w:line="276" w:lineRule="auto"/>
              <w:rPr>
                <w:rFonts w:cs="Calibri"/>
                <w:b/>
                <w:i/>
              </w:rPr>
            </w:pPr>
            <w:r>
              <w:rPr>
                <w:rFonts w:cs="Calibri"/>
                <w:b/>
                <w:i/>
              </w:rPr>
              <w:t xml:space="preserve">                                                             </w:t>
            </w:r>
            <w:r>
              <w:rPr>
                <w:rFonts w:ascii="Calibri" w:hAnsi="Calibri" w:cs="Calibri"/>
                <w:i/>
              </w:rPr>
              <w:t>(</w:t>
            </w:r>
            <w:r w:rsidRPr="00F708C7">
              <w:rPr>
                <w:rFonts w:ascii="Calibri" w:hAnsi="Calibri" w:cs="Calibri"/>
                <w:i/>
              </w:rPr>
              <w:t xml:space="preserve">Adapted </w:t>
            </w:r>
            <w:r w:rsidRPr="009C2C6E">
              <w:rPr>
                <w:rFonts w:ascii="Calibri" w:hAnsi="Calibri" w:cs="Calibri"/>
                <w:i/>
              </w:rPr>
              <w:t xml:space="preserve">from the </w:t>
            </w:r>
            <w:hyperlink r:id="rId64" w:anchor="/" w:history="1">
              <w:r w:rsidRPr="00D83B6A">
                <w:rPr>
                  <w:rStyle w:val="Hyperlink"/>
                  <w:rFonts w:ascii="Calibri" w:hAnsi="Calibri" w:cs="Calibri"/>
                  <w:i/>
                </w:rPr>
                <w:t>Governance Essentials</w:t>
              </w:r>
            </w:hyperlink>
            <w:r w:rsidR="00D83B6A">
              <w:rPr>
                <w:rFonts w:ascii="Calibri" w:hAnsi="Calibri" w:cs="Calibri"/>
                <w:i/>
              </w:rPr>
              <w:t xml:space="preserve"> </w:t>
            </w:r>
            <w:r w:rsidRPr="00F708C7">
              <w:rPr>
                <w:rFonts w:ascii="Calibri" w:hAnsi="Calibri" w:cs="Calibri"/>
                <w:i/>
              </w:rPr>
              <w:t>resource kit.</w:t>
            </w:r>
            <w:r>
              <w:rPr>
                <w:rFonts w:ascii="Calibri" w:hAnsi="Calibri" w:cs="Calibri"/>
                <w:i/>
              </w:rPr>
              <w:t>)</w:t>
            </w:r>
          </w:p>
        </w:tc>
      </w:tr>
    </w:tbl>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8250"/>
      </w:tblGrid>
      <w:tr w:rsidR="002F6F00" w:rsidRPr="008D3B4F" w14:paraId="7EFFDA7B" w14:textId="77777777" w:rsidTr="00BB18F2">
        <w:tc>
          <w:tcPr>
            <w:tcW w:w="9918" w:type="dxa"/>
            <w:gridSpan w:val="2"/>
            <w:shd w:val="clear" w:color="auto" w:fill="F2F2F2" w:themeFill="background1" w:themeFillShade="F2"/>
          </w:tcPr>
          <w:p w14:paraId="194A0394" w14:textId="24A9E7A4" w:rsidR="002F6F00" w:rsidRDefault="00AA0CC2" w:rsidP="002F6F00">
            <w:pPr>
              <w:pStyle w:val="Heading2"/>
              <w:spacing w:before="0" w:beforeAutospacing="0" w:after="0" w:afterAutospacing="0"/>
            </w:pPr>
            <w:bookmarkStart w:id="46" w:name="_Toc473717800"/>
            <w:bookmarkStart w:id="47" w:name="_Toc235786884"/>
            <w:bookmarkEnd w:id="44"/>
            <w:r>
              <w:t>P</w:t>
            </w:r>
            <w:r w:rsidR="002F6F00" w:rsidRPr="005D031D">
              <w:t>olicies and Procedures</w:t>
            </w:r>
            <w:bookmarkEnd w:id="46"/>
            <w:bookmarkEnd w:id="47"/>
          </w:p>
          <w:p w14:paraId="4970948E" w14:textId="77777777" w:rsidR="002F6F00" w:rsidRPr="008D3B4F" w:rsidRDefault="002F6F00" w:rsidP="008D3B4F">
            <w:pPr>
              <w:rPr>
                <w:rFonts w:eastAsia="Times New Roman" w:cs="Calibri"/>
                <w:lang w:eastAsia="en-NZ"/>
              </w:rPr>
            </w:pPr>
          </w:p>
        </w:tc>
      </w:tr>
      <w:tr w:rsidR="004F46E8" w:rsidRPr="008D3B4F" w14:paraId="6079B77C" w14:textId="77777777" w:rsidTr="002F6F00">
        <w:tc>
          <w:tcPr>
            <w:tcW w:w="1668" w:type="dxa"/>
            <w:shd w:val="clear" w:color="auto" w:fill="F2F2F2" w:themeFill="background1" w:themeFillShade="F2"/>
          </w:tcPr>
          <w:p w14:paraId="54D8EDA3" w14:textId="77777777" w:rsidR="004F46E8" w:rsidRPr="008D3B4F" w:rsidRDefault="004F46E8" w:rsidP="008D3B4F">
            <w:pPr>
              <w:rPr>
                <w:rFonts w:eastAsia="Times New Roman" w:cs="Calibri"/>
                <w:b/>
                <w:lang w:eastAsia="en-NZ"/>
              </w:rPr>
            </w:pPr>
            <w:r w:rsidRPr="008D3B4F">
              <w:rPr>
                <w:rFonts w:eastAsia="Times New Roman" w:cs="Calibri"/>
                <w:b/>
                <w:lang w:eastAsia="en-NZ"/>
              </w:rPr>
              <w:t>Purpose</w:t>
            </w:r>
          </w:p>
        </w:tc>
        <w:tc>
          <w:tcPr>
            <w:tcW w:w="8250" w:type="dxa"/>
          </w:tcPr>
          <w:p w14:paraId="2121764F" w14:textId="77777777" w:rsidR="00116B41" w:rsidRPr="008D3B4F" w:rsidRDefault="00116B41" w:rsidP="008D3B4F">
            <w:pPr>
              <w:rPr>
                <w:rFonts w:eastAsia="Times New Roman" w:cs="Calibri"/>
                <w:lang w:eastAsia="en-NZ"/>
              </w:rPr>
            </w:pPr>
            <w:r w:rsidRPr="008D3B4F">
              <w:rPr>
                <w:rFonts w:eastAsia="Times New Roman" w:cs="Calibri"/>
                <w:lang w:eastAsia="en-NZ"/>
              </w:rPr>
              <w:t>T</w:t>
            </w:r>
            <w:r w:rsidR="004F46E8" w:rsidRPr="008D3B4F">
              <w:rPr>
                <w:rFonts w:eastAsia="Times New Roman" w:cs="Calibri"/>
                <w:lang w:eastAsia="en-NZ"/>
              </w:rPr>
              <w:t xml:space="preserve">he governing body is </w:t>
            </w:r>
            <w:r w:rsidRPr="008D3B4F">
              <w:rPr>
                <w:rFonts w:eastAsia="Times New Roman" w:cs="Calibri"/>
                <w:lang w:eastAsia="en-NZ"/>
              </w:rPr>
              <w:t xml:space="preserve">fully </w:t>
            </w:r>
            <w:r w:rsidR="004F46E8" w:rsidRPr="008D3B4F">
              <w:rPr>
                <w:rFonts w:eastAsia="Times New Roman" w:cs="Calibri"/>
                <w:lang w:eastAsia="en-NZ"/>
              </w:rPr>
              <w:t xml:space="preserve">responsible </w:t>
            </w:r>
            <w:r w:rsidRPr="008D3B4F">
              <w:rPr>
                <w:rFonts w:eastAsia="Times New Roman" w:cs="Calibri"/>
                <w:lang w:eastAsia="en-NZ"/>
              </w:rPr>
              <w:t>for selected policies and procedures in order to</w:t>
            </w:r>
            <w:r w:rsidR="00800756" w:rsidRPr="008D3B4F">
              <w:rPr>
                <w:rFonts w:eastAsia="Times New Roman" w:cs="Calibri"/>
                <w:lang w:eastAsia="en-NZ"/>
              </w:rPr>
              <w:t xml:space="preserve"> provide</w:t>
            </w:r>
            <w:r w:rsidRPr="008D3B4F">
              <w:rPr>
                <w:rFonts w:eastAsia="Times New Roman" w:cs="Calibri"/>
                <w:lang w:eastAsia="en-NZ"/>
              </w:rPr>
              <w:t>:</w:t>
            </w:r>
          </w:p>
          <w:p w14:paraId="1BC4845A" w14:textId="77777777" w:rsidR="004F46E8" w:rsidRPr="008D3B4F" w:rsidRDefault="000A37EA" w:rsidP="00330D9F">
            <w:pPr>
              <w:pStyle w:val="ListParagraph"/>
              <w:numPr>
                <w:ilvl w:val="0"/>
                <w:numId w:val="8"/>
              </w:numPr>
              <w:rPr>
                <w:rFonts w:eastAsia="Times New Roman" w:cs="Calibri"/>
                <w:lang w:eastAsia="en-NZ"/>
              </w:rPr>
            </w:pPr>
            <w:r w:rsidRPr="008D3B4F">
              <w:rPr>
                <w:rFonts w:eastAsia="Times New Roman" w:cs="Calibri"/>
                <w:lang w:eastAsia="en-NZ"/>
              </w:rPr>
              <w:t>A</w:t>
            </w:r>
            <w:r w:rsidR="004F46E8" w:rsidRPr="008D3B4F">
              <w:rPr>
                <w:rFonts w:eastAsia="Times New Roman" w:cs="Calibri"/>
                <w:lang w:eastAsia="en-NZ"/>
              </w:rPr>
              <w:t xml:space="preserve"> framework for </w:t>
            </w:r>
            <w:r w:rsidR="00800756" w:rsidRPr="008D3B4F">
              <w:rPr>
                <w:rFonts w:eastAsia="Times New Roman" w:cs="Calibri"/>
                <w:lang w:eastAsia="en-NZ"/>
              </w:rPr>
              <w:t>processes and actions</w:t>
            </w:r>
            <w:r>
              <w:rPr>
                <w:rFonts w:eastAsia="Times New Roman" w:cs="Calibri"/>
                <w:lang w:eastAsia="en-NZ"/>
              </w:rPr>
              <w:t>.</w:t>
            </w:r>
          </w:p>
          <w:p w14:paraId="5D162764" w14:textId="77777777" w:rsidR="004F46E8" w:rsidRPr="008D3B4F" w:rsidRDefault="000A37EA" w:rsidP="00330D9F">
            <w:pPr>
              <w:numPr>
                <w:ilvl w:val="0"/>
                <w:numId w:val="6"/>
              </w:numPr>
              <w:rPr>
                <w:rFonts w:eastAsia="Times New Roman" w:cs="Calibri"/>
                <w:lang w:eastAsia="en-NZ"/>
              </w:rPr>
            </w:pPr>
            <w:r w:rsidRPr="008D3B4F">
              <w:rPr>
                <w:rFonts w:eastAsia="Times New Roman" w:cs="Calibri"/>
                <w:lang w:eastAsia="en-NZ"/>
              </w:rPr>
              <w:t>Consistent</w:t>
            </w:r>
            <w:r w:rsidR="004F46E8" w:rsidRPr="008D3B4F">
              <w:rPr>
                <w:rFonts w:eastAsia="Times New Roman" w:cs="Calibri"/>
                <w:lang w:eastAsia="en-NZ"/>
              </w:rPr>
              <w:t xml:space="preserve"> responses</w:t>
            </w:r>
            <w:r>
              <w:rPr>
                <w:rFonts w:eastAsia="Times New Roman" w:cs="Calibri"/>
                <w:lang w:eastAsia="en-NZ"/>
              </w:rPr>
              <w:t>.</w:t>
            </w:r>
          </w:p>
          <w:p w14:paraId="35F21819" w14:textId="77777777" w:rsidR="004F46E8" w:rsidRPr="008D3B4F" w:rsidRDefault="000A37EA" w:rsidP="00330D9F">
            <w:pPr>
              <w:numPr>
                <w:ilvl w:val="0"/>
                <w:numId w:val="6"/>
              </w:numPr>
              <w:rPr>
                <w:rFonts w:eastAsia="Times New Roman" w:cs="Calibri"/>
                <w:lang w:eastAsia="en-NZ"/>
              </w:rPr>
            </w:pPr>
            <w:r w:rsidRPr="008D3B4F">
              <w:rPr>
                <w:rFonts w:eastAsia="Times New Roman" w:cs="Calibri"/>
                <w:lang w:eastAsia="en-NZ"/>
              </w:rPr>
              <w:t>An</w:t>
            </w:r>
            <w:r w:rsidR="00B51AE2" w:rsidRPr="008D3B4F">
              <w:rPr>
                <w:rFonts w:eastAsia="Times New Roman" w:cs="Calibri"/>
                <w:lang w:eastAsia="en-NZ"/>
              </w:rPr>
              <w:t xml:space="preserve"> understanding of </w:t>
            </w:r>
            <w:r w:rsidR="00800756" w:rsidRPr="008D3B4F">
              <w:rPr>
                <w:rFonts w:eastAsia="Times New Roman" w:cs="Calibri"/>
                <w:lang w:eastAsia="en-NZ"/>
              </w:rPr>
              <w:t>l</w:t>
            </w:r>
            <w:r w:rsidR="004F46E8" w:rsidRPr="008D3B4F">
              <w:rPr>
                <w:rFonts w:eastAsia="Times New Roman" w:cs="Calibri"/>
                <w:lang w:eastAsia="en-NZ"/>
              </w:rPr>
              <w:t>egal and contractual requirements</w:t>
            </w:r>
            <w:r>
              <w:rPr>
                <w:rFonts w:eastAsia="Times New Roman" w:cs="Calibri"/>
                <w:lang w:eastAsia="en-NZ"/>
              </w:rPr>
              <w:t>.</w:t>
            </w:r>
            <w:r w:rsidR="004F46E8" w:rsidRPr="008D3B4F">
              <w:rPr>
                <w:rFonts w:eastAsia="Times New Roman" w:cs="Calibri"/>
                <w:lang w:eastAsia="en-NZ"/>
              </w:rPr>
              <w:t xml:space="preserve"> </w:t>
            </w:r>
          </w:p>
          <w:p w14:paraId="61F3C92D" w14:textId="1CCC6EF8" w:rsidR="00C533F8" w:rsidRPr="008D3B4F" w:rsidRDefault="000A37EA" w:rsidP="002F6F00">
            <w:pPr>
              <w:numPr>
                <w:ilvl w:val="0"/>
                <w:numId w:val="6"/>
              </w:numPr>
              <w:autoSpaceDE w:val="0"/>
              <w:autoSpaceDN w:val="0"/>
              <w:adjustRightInd w:val="0"/>
              <w:rPr>
                <w:rFonts w:eastAsia="Times New Roman" w:cs="Calibri"/>
                <w:lang w:eastAsia="en-NZ"/>
              </w:rPr>
            </w:pPr>
            <w:r w:rsidRPr="008D3B4F">
              <w:rPr>
                <w:rFonts w:eastAsia="Times New Roman" w:cs="Calibri"/>
                <w:lang w:eastAsia="en-NZ"/>
              </w:rPr>
              <w:t>A</w:t>
            </w:r>
            <w:r w:rsidR="004F46E8" w:rsidRPr="008D3B4F">
              <w:rPr>
                <w:rFonts w:eastAsia="Times New Roman" w:cs="Calibri"/>
                <w:lang w:eastAsia="en-NZ"/>
              </w:rPr>
              <w:t xml:space="preserve"> way of setting and communicating the values of </w:t>
            </w:r>
            <w:r w:rsidR="00C533F8">
              <w:rPr>
                <w:rFonts w:eastAsia="Times New Roman" w:cs="Calibri"/>
                <w:lang w:eastAsia="en-NZ"/>
              </w:rPr>
              <w:t xml:space="preserve">our organisation </w:t>
            </w:r>
            <w:r w:rsidR="004F46E8" w:rsidRPr="008D3B4F">
              <w:rPr>
                <w:rFonts w:eastAsia="Times New Roman" w:cs="Calibri"/>
                <w:lang w:eastAsia="en-NZ"/>
              </w:rPr>
              <w:t>both internally and externally.</w:t>
            </w:r>
          </w:p>
        </w:tc>
      </w:tr>
      <w:tr w:rsidR="004F46E8" w:rsidRPr="008D3B4F" w14:paraId="777E9C8B" w14:textId="77777777" w:rsidTr="002F6F00">
        <w:tc>
          <w:tcPr>
            <w:tcW w:w="1668" w:type="dxa"/>
            <w:shd w:val="clear" w:color="auto" w:fill="F2F2F2" w:themeFill="background1" w:themeFillShade="F2"/>
          </w:tcPr>
          <w:p w14:paraId="3880FEB7" w14:textId="2706727D" w:rsidR="004F46E8" w:rsidRPr="00D85757" w:rsidRDefault="004F46E8" w:rsidP="008D3B4F">
            <w:pPr>
              <w:rPr>
                <w:rFonts w:eastAsia="Times New Roman" w:cs="Calibri"/>
                <w:b/>
                <w:lang w:eastAsia="en-NZ"/>
              </w:rPr>
            </w:pPr>
            <w:r w:rsidRPr="00D85757">
              <w:rPr>
                <w:rFonts w:eastAsia="Times New Roman" w:cs="Calibri"/>
                <w:b/>
                <w:lang w:eastAsia="en-NZ"/>
              </w:rPr>
              <w:t>Policies/</w:t>
            </w:r>
          </w:p>
          <w:p w14:paraId="47B8972F" w14:textId="33F3B228" w:rsidR="004F46E8" w:rsidRPr="008D3B4F" w:rsidRDefault="004F46E8" w:rsidP="008D3B4F">
            <w:pPr>
              <w:rPr>
                <w:rFonts w:eastAsia="Times New Roman" w:cs="Calibri"/>
                <w:b/>
                <w:lang w:eastAsia="en-NZ"/>
              </w:rPr>
            </w:pPr>
            <w:r w:rsidRPr="00D85757">
              <w:rPr>
                <w:rFonts w:eastAsia="Times New Roman" w:cs="Calibri"/>
                <w:b/>
                <w:lang w:eastAsia="en-NZ"/>
              </w:rPr>
              <w:t>Procedures</w:t>
            </w:r>
          </w:p>
        </w:tc>
        <w:tc>
          <w:tcPr>
            <w:tcW w:w="8250" w:type="dxa"/>
          </w:tcPr>
          <w:p w14:paraId="0F8CC4B6" w14:textId="6F6336AE" w:rsidR="004F46E8" w:rsidRDefault="004F46E8" w:rsidP="008D3B4F">
            <w:pPr>
              <w:rPr>
                <w:rFonts w:eastAsia="Times New Roman" w:cs="Calibri"/>
                <w:lang w:eastAsia="en-NZ"/>
              </w:rPr>
            </w:pPr>
            <w:r w:rsidRPr="008D3B4F">
              <w:rPr>
                <w:rFonts w:eastAsia="Times New Roman" w:cs="Calibri"/>
                <w:lang w:eastAsia="en-NZ"/>
              </w:rPr>
              <w:t xml:space="preserve">The </w:t>
            </w:r>
            <w:r w:rsidR="00D85757">
              <w:rPr>
                <w:rFonts w:eastAsia="Times New Roman" w:cs="Calibri"/>
                <w:lang w:eastAsia="en-NZ"/>
              </w:rPr>
              <w:t>b</w:t>
            </w:r>
            <w:r w:rsidR="00F34D8F">
              <w:rPr>
                <w:rFonts w:eastAsia="Times New Roman" w:cs="Calibri"/>
                <w:lang w:eastAsia="en-NZ"/>
              </w:rPr>
              <w:t>oard</w:t>
            </w:r>
            <w:r w:rsidRPr="008D3B4F">
              <w:rPr>
                <w:rFonts w:eastAsia="Times New Roman" w:cs="Calibri"/>
                <w:lang w:eastAsia="en-NZ"/>
              </w:rPr>
              <w:t xml:space="preserve"> </w:t>
            </w:r>
            <w:r w:rsidR="00D85757">
              <w:rPr>
                <w:rFonts w:eastAsia="Times New Roman" w:cs="Calibri"/>
                <w:lang w:eastAsia="en-NZ"/>
              </w:rPr>
              <w:t>is</w:t>
            </w:r>
            <w:r w:rsidRPr="008D3B4F">
              <w:rPr>
                <w:rFonts w:eastAsia="Times New Roman" w:cs="Calibri"/>
                <w:lang w:eastAsia="en-NZ"/>
              </w:rPr>
              <w:t xml:space="preserve"> responsible for the development, implementation and review of the following policies/procedures:</w:t>
            </w:r>
          </w:p>
          <w:p w14:paraId="20C52879" w14:textId="5501B773" w:rsidR="007F15F9" w:rsidRDefault="007F15F9" w:rsidP="007F15F9">
            <w:pPr>
              <w:pStyle w:val="ListParagraph"/>
              <w:numPr>
                <w:ilvl w:val="0"/>
                <w:numId w:val="8"/>
              </w:numPr>
              <w:rPr>
                <w:rFonts w:eastAsia="Times New Roman" w:cs="Calibri"/>
                <w:lang w:eastAsia="en-NZ"/>
              </w:rPr>
            </w:pPr>
            <w:r w:rsidRPr="00731A3B">
              <w:rPr>
                <w:rFonts w:eastAsia="Times New Roman" w:cs="Calibri"/>
                <w:lang w:eastAsia="en-NZ"/>
              </w:rPr>
              <w:t>Business Continuity</w:t>
            </w:r>
          </w:p>
          <w:p w14:paraId="5151FAFC" w14:textId="525B57EB" w:rsidR="007F15F9" w:rsidRDefault="007F15F9" w:rsidP="007F15F9">
            <w:pPr>
              <w:pStyle w:val="ListParagraph"/>
              <w:numPr>
                <w:ilvl w:val="0"/>
                <w:numId w:val="8"/>
              </w:numPr>
              <w:rPr>
                <w:rFonts w:eastAsia="Times New Roman" w:cs="Calibri"/>
                <w:lang w:eastAsia="en-NZ"/>
              </w:rPr>
            </w:pPr>
            <w:r>
              <w:rPr>
                <w:rFonts w:eastAsia="Times New Roman" w:cs="Calibri"/>
                <w:lang w:eastAsia="en-NZ"/>
              </w:rPr>
              <w:t>Delegation of Authority and Delegation of Duties</w:t>
            </w:r>
          </w:p>
          <w:p w14:paraId="54FB4C01" w14:textId="77777777" w:rsidR="007F15F9" w:rsidRPr="00731A3B" w:rsidRDefault="007F15F9" w:rsidP="007F15F9">
            <w:pPr>
              <w:numPr>
                <w:ilvl w:val="0"/>
                <w:numId w:val="8"/>
              </w:numPr>
              <w:rPr>
                <w:rFonts w:eastAsia="Times New Roman" w:cs="Calibri"/>
                <w:lang w:eastAsia="en-NZ"/>
              </w:rPr>
            </w:pPr>
            <w:r w:rsidRPr="00731A3B">
              <w:rPr>
                <w:rFonts w:eastAsia="Times New Roman" w:cs="Calibri"/>
                <w:lang w:eastAsia="en-NZ"/>
              </w:rPr>
              <w:t>Financial policies and procedures</w:t>
            </w:r>
          </w:p>
          <w:p w14:paraId="7151D95E" w14:textId="3ED72719" w:rsidR="007F15F9" w:rsidRPr="00731A3B" w:rsidRDefault="007F15F9" w:rsidP="007F15F9">
            <w:pPr>
              <w:numPr>
                <w:ilvl w:val="0"/>
                <w:numId w:val="8"/>
              </w:numPr>
              <w:rPr>
                <w:rFonts w:eastAsia="Times New Roman" w:cs="Calibri"/>
                <w:lang w:eastAsia="en-NZ"/>
              </w:rPr>
            </w:pPr>
            <w:r w:rsidRPr="00731A3B">
              <w:rPr>
                <w:rFonts w:eastAsia="Times New Roman" w:cs="Calibri"/>
                <w:lang w:eastAsia="en-NZ"/>
              </w:rPr>
              <w:t xml:space="preserve">Governance </w:t>
            </w:r>
            <w:r>
              <w:rPr>
                <w:rFonts w:eastAsia="Times New Roman" w:cs="Calibri"/>
                <w:lang w:eastAsia="en-NZ"/>
              </w:rPr>
              <w:t>– Mana whakahaere</w:t>
            </w:r>
          </w:p>
          <w:p w14:paraId="2DEA8D22" w14:textId="77777777" w:rsidR="007F15F9" w:rsidRPr="00731A3B" w:rsidRDefault="007F15F9" w:rsidP="007F15F9">
            <w:pPr>
              <w:numPr>
                <w:ilvl w:val="0"/>
                <w:numId w:val="8"/>
              </w:numPr>
              <w:rPr>
                <w:rFonts w:eastAsia="Times New Roman" w:cs="Calibri"/>
                <w:lang w:eastAsia="en-NZ"/>
              </w:rPr>
            </w:pPr>
            <w:r w:rsidRPr="00731A3B">
              <w:rPr>
                <w:rFonts w:eastAsia="Times New Roman" w:cs="Calibri"/>
                <w:lang w:eastAsia="en-NZ"/>
              </w:rPr>
              <w:t>Health and Safety</w:t>
            </w:r>
          </w:p>
          <w:p w14:paraId="025424AB" w14:textId="77777777" w:rsidR="007F15F9" w:rsidRPr="00731A3B" w:rsidRDefault="007F15F9" w:rsidP="007F15F9">
            <w:pPr>
              <w:numPr>
                <w:ilvl w:val="0"/>
                <w:numId w:val="8"/>
              </w:numPr>
              <w:rPr>
                <w:rFonts w:eastAsia="Times New Roman" w:cs="Calibri"/>
                <w:lang w:eastAsia="en-NZ"/>
              </w:rPr>
            </w:pPr>
            <w:r w:rsidRPr="00731A3B">
              <w:rPr>
                <w:rFonts w:eastAsia="Times New Roman" w:cs="Calibri"/>
                <w:lang w:eastAsia="en-NZ"/>
              </w:rPr>
              <w:t>Identifying and Managing Conflict of Interest</w:t>
            </w:r>
          </w:p>
          <w:p w14:paraId="26633D68" w14:textId="752A432A" w:rsidR="00B51AE2" w:rsidRDefault="0091644C" w:rsidP="007F15F9">
            <w:pPr>
              <w:numPr>
                <w:ilvl w:val="0"/>
                <w:numId w:val="8"/>
              </w:numPr>
              <w:rPr>
                <w:rFonts w:eastAsia="Times New Roman" w:cs="Calibri"/>
                <w:lang w:eastAsia="en-NZ"/>
              </w:rPr>
            </w:pPr>
            <w:r w:rsidRPr="00731A3B">
              <w:rPr>
                <w:rFonts w:eastAsia="Times New Roman" w:cs="Calibri"/>
                <w:lang w:eastAsia="en-NZ"/>
              </w:rPr>
              <w:t>Māori</w:t>
            </w:r>
            <w:r w:rsidR="00B51AE2" w:rsidRPr="00731A3B">
              <w:rPr>
                <w:rFonts w:eastAsia="Times New Roman" w:cs="Calibri"/>
                <w:lang w:eastAsia="en-NZ"/>
              </w:rPr>
              <w:t xml:space="preserve"> Health </w:t>
            </w:r>
            <w:r w:rsidR="00537F99" w:rsidRPr="00731A3B">
              <w:rPr>
                <w:rFonts w:eastAsia="Times New Roman" w:cs="Calibri"/>
                <w:lang w:eastAsia="en-NZ"/>
              </w:rPr>
              <w:t xml:space="preserve">Policy and </w:t>
            </w:r>
            <w:r w:rsidR="00B51AE2" w:rsidRPr="00731A3B">
              <w:rPr>
                <w:rFonts w:eastAsia="Times New Roman" w:cs="Calibri"/>
                <w:lang w:eastAsia="en-NZ"/>
              </w:rPr>
              <w:t>Plan</w:t>
            </w:r>
          </w:p>
          <w:p w14:paraId="2C03919C" w14:textId="77777777" w:rsidR="007F15F9" w:rsidRPr="00731A3B" w:rsidRDefault="007F15F9" w:rsidP="007F15F9">
            <w:pPr>
              <w:numPr>
                <w:ilvl w:val="0"/>
                <w:numId w:val="8"/>
              </w:numPr>
              <w:rPr>
                <w:rFonts w:eastAsia="Times New Roman" w:cs="Calibri"/>
                <w:lang w:eastAsia="en-NZ"/>
              </w:rPr>
            </w:pPr>
            <w:r w:rsidRPr="00731A3B">
              <w:rPr>
                <w:rFonts w:eastAsia="Times New Roman" w:cs="Calibri"/>
                <w:lang w:eastAsia="en-NZ"/>
              </w:rPr>
              <w:t>Organisational Risk Management</w:t>
            </w:r>
          </w:p>
          <w:p w14:paraId="69C9DB96" w14:textId="59FC025E" w:rsidR="002F6F00" w:rsidRDefault="002F6F00" w:rsidP="007F15F9">
            <w:pPr>
              <w:numPr>
                <w:ilvl w:val="0"/>
                <w:numId w:val="8"/>
              </w:numPr>
              <w:rPr>
                <w:rFonts w:eastAsia="Times New Roman" w:cs="Calibri"/>
                <w:lang w:eastAsia="en-NZ"/>
              </w:rPr>
            </w:pPr>
            <w:r>
              <w:rPr>
                <w:rFonts w:eastAsia="Times New Roman" w:cs="Calibri"/>
                <w:lang w:eastAsia="en-NZ"/>
              </w:rPr>
              <w:t>Pacific Health Policy and P</w:t>
            </w:r>
            <w:r w:rsidR="00D85757">
              <w:rPr>
                <w:rFonts w:eastAsia="Times New Roman" w:cs="Calibri"/>
                <w:lang w:eastAsia="en-NZ"/>
              </w:rPr>
              <w:t>l</w:t>
            </w:r>
            <w:r>
              <w:rPr>
                <w:rFonts w:eastAsia="Times New Roman" w:cs="Calibri"/>
                <w:lang w:eastAsia="en-NZ"/>
              </w:rPr>
              <w:t>an</w:t>
            </w:r>
          </w:p>
          <w:p w14:paraId="13030FB7" w14:textId="7D033267" w:rsidR="00C533F8" w:rsidRPr="008D3B4F" w:rsidRDefault="00C93B51" w:rsidP="009131C5">
            <w:pPr>
              <w:numPr>
                <w:ilvl w:val="0"/>
                <w:numId w:val="8"/>
              </w:numPr>
              <w:rPr>
                <w:rFonts w:eastAsia="Times New Roman" w:cs="Calibri"/>
                <w:lang w:eastAsia="en-NZ"/>
              </w:rPr>
            </w:pPr>
            <w:r>
              <w:rPr>
                <w:rFonts w:eastAsia="Times New Roman" w:cs="Calibri"/>
                <w:lang w:eastAsia="en-NZ"/>
              </w:rPr>
              <w:t>Whistleblow</w:t>
            </w:r>
            <w:r w:rsidR="007F15F9">
              <w:rPr>
                <w:rFonts w:eastAsia="Times New Roman" w:cs="Calibri"/>
                <w:lang w:eastAsia="en-NZ"/>
              </w:rPr>
              <w:t>ing</w:t>
            </w:r>
            <w:r w:rsidR="000F79A3">
              <w:rPr>
                <w:rFonts w:eastAsia="Times New Roman" w:cs="Calibri"/>
                <w:lang w:eastAsia="en-NZ"/>
              </w:rPr>
              <w:t>/</w:t>
            </w:r>
            <w:r w:rsidR="002A25D8" w:rsidRPr="00731A3B">
              <w:rPr>
                <w:rFonts w:eastAsia="Times New Roman" w:cs="Calibri"/>
                <w:lang w:eastAsia="en-NZ"/>
              </w:rPr>
              <w:t>Protected Disclosure</w:t>
            </w:r>
          </w:p>
        </w:tc>
      </w:tr>
    </w:tbl>
    <w:p w14:paraId="43593152" w14:textId="77777777" w:rsidR="00711BF1" w:rsidRDefault="00711BF1" w:rsidP="008E3C8E"/>
    <w:p w14:paraId="44F3A9FA" w14:textId="77777777" w:rsidR="00BA1EFF" w:rsidRDefault="00BA1EFF" w:rsidP="008E3C8E"/>
    <w:p w14:paraId="0DCA805E" w14:textId="77777777" w:rsidR="00BA1EFF" w:rsidRDefault="00BA1EFF" w:rsidP="008E3C8E"/>
    <w:p w14:paraId="2CAB4222" w14:textId="77777777" w:rsidR="00BA1EFF" w:rsidRDefault="00BA1EFF" w:rsidP="008E3C8E"/>
    <w:p w14:paraId="4114DDBB" w14:textId="77777777" w:rsidR="00BA1EFF" w:rsidRDefault="00BA1EFF" w:rsidP="008E3C8E"/>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1482"/>
        <w:gridCol w:w="2727"/>
        <w:gridCol w:w="354"/>
        <w:gridCol w:w="3757"/>
      </w:tblGrid>
      <w:tr w:rsidR="006D2050" w:rsidRPr="008D3B4F" w14:paraId="2C7F6E9E" w14:textId="77777777" w:rsidTr="00115EE3">
        <w:tc>
          <w:tcPr>
            <w:tcW w:w="9918" w:type="dxa"/>
            <w:gridSpan w:val="5"/>
            <w:shd w:val="clear" w:color="auto" w:fill="F2F2F2" w:themeFill="background1" w:themeFillShade="F2"/>
          </w:tcPr>
          <w:p w14:paraId="7093B85D" w14:textId="77777777" w:rsidR="006D2050" w:rsidRDefault="006D2050" w:rsidP="00115EE3">
            <w:pPr>
              <w:pStyle w:val="Heading2"/>
              <w:spacing w:before="0" w:beforeAutospacing="0" w:after="0" w:afterAutospacing="0"/>
            </w:pPr>
            <w:bookmarkStart w:id="48" w:name="_Toc235786885"/>
            <w:r>
              <w:lastRenderedPageBreak/>
              <w:t>Insurance</w:t>
            </w:r>
            <w:bookmarkEnd w:id="48"/>
            <w:r>
              <w:t xml:space="preserve"> </w:t>
            </w:r>
          </w:p>
          <w:p w14:paraId="09B2D419" w14:textId="3005FBA5" w:rsidR="00115EE3" w:rsidRPr="008D3B4F" w:rsidRDefault="00115EE3" w:rsidP="00115EE3">
            <w:pPr>
              <w:pStyle w:val="Heading2"/>
              <w:spacing w:before="0" w:beforeAutospacing="0" w:after="0" w:afterAutospacing="0"/>
              <w:rPr>
                <w:rFonts w:cs="Calibri"/>
              </w:rPr>
            </w:pPr>
          </w:p>
        </w:tc>
      </w:tr>
      <w:tr w:rsidR="006D2050" w:rsidRPr="008D3B4F" w14:paraId="1B8C7716" w14:textId="77777777" w:rsidTr="00115EE3">
        <w:tc>
          <w:tcPr>
            <w:tcW w:w="9918" w:type="dxa"/>
            <w:gridSpan w:val="5"/>
            <w:shd w:val="clear" w:color="auto" w:fill="F2F2F2" w:themeFill="background1" w:themeFillShade="F2"/>
          </w:tcPr>
          <w:p w14:paraId="265810E2" w14:textId="1BB0ADB0" w:rsidR="006D2050" w:rsidRPr="006D2050" w:rsidRDefault="006D2050" w:rsidP="006D2050">
            <w:pPr>
              <w:rPr>
                <w:b/>
              </w:rPr>
            </w:pPr>
            <w:r w:rsidRPr="006D2050">
              <w:rPr>
                <w:b/>
              </w:rPr>
              <w:t>We ensure that the following Insurances are current:</w:t>
            </w:r>
          </w:p>
        </w:tc>
      </w:tr>
      <w:tr w:rsidR="00433149" w:rsidRPr="008D3B4F" w14:paraId="589A4A76" w14:textId="77777777" w:rsidTr="00115EE3">
        <w:tc>
          <w:tcPr>
            <w:tcW w:w="3080" w:type="dxa"/>
            <w:gridSpan w:val="2"/>
            <w:shd w:val="clear" w:color="auto" w:fill="F2F2F2" w:themeFill="background1" w:themeFillShade="F2"/>
          </w:tcPr>
          <w:p w14:paraId="4FC60143" w14:textId="77777777" w:rsidR="007B5D20" w:rsidRPr="008D3B4F" w:rsidRDefault="007B5D20" w:rsidP="008D3B4F">
            <w:pPr>
              <w:rPr>
                <w:rFonts w:eastAsia="Times New Roman" w:cs="Calibri"/>
                <w:lang w:eastAsia="en-NZ"/>
              </w:rPr>
            </w:pPr>
            <w:r w:rsidRPr="008D3B4F">
              <w:rPr>
                <w:rFonts w:eastAsia="Times New Roman" w:cs="Calibri"/>
                <w:lang w:eastAsia="en-NZ"/>
              </w:rPr>
              <w:t>Statutory Liability Insurance</w:t>
            </w:r>
          </w:p>
          <w:p w14:paraId="7A2B4572" w14:textId="77777777" w:rsidR="00433149" w:rsidRPr="008D3B4F" w:rsidRDefault="00433149" w:rsidP="008D3B4F">
            <w:pPr>
              <w:rPr>
                <w:rFonts w:ascii="Times New Roman" w:eastAsia="Times New Roman" w:hAnsi="Times New Roman"/>
                <w:sz w:val="20"/>
                <w:szCs w:val="20"/>
                <w:lang w:eastAsia="en-NZ"/>
              </w:rPr>
            </w:pPr>
          </w:p>
        </w:tc>
        <w:tc>
          <w:tcPr>
            <w:tcW w:w="3081" w:type="dxa"/>
            <w:gridSpan w:val="2"/>
          </w:tcPr>
          <w:p w14:paraId="69142C02" w14:textId="77777777" w:rsidR="007B5D20" w:rsidRPr="008D3B4F" w:rsidRDefault="007B5D20" w:rsidP="008D3B4F">
            <w:pPr>
              <w:rPr>
                <w:rFonts w:eastAsia="Times New Roman" w:cs="Calibri"/>
                <w:lang w:eastAsia="en-NZ"/>
              </w:rPr>
            </w:pPr>
            <w:r w:rsidRPr="008D3B4F">
              <w:rPr>
                <w:rFonts w:eastAsia="Times New Roman" w:cs="Calibri"/>
                <w:lang w:eastAsia="en-NZ"/>
              </w:rPr>
              <w:t>Employers Liability Insurance</w:t>
            </w:r>
          </w:p>
          <w:p w14:paraId="45E943D5" w14:textId="77777777" w:rsidR="00433149" w:rsidRPr="008D3B4F" w:rsidRDefault="00433149" w:rsidP="008D3B4F">
            <w:pPr>
              <w:rPr>
                <w:rFonts w:ascii="Times New Roman" w:eastAsia="Times New Roman" w:hAnsi="Times New Roman"/>
                <w:sz w:val="20"/>
                <w:szCs w:val="20"/>
                <w:lang w:eastAsia="en-NZ"/>
              </w:rPr>
            </w:pPr>
          </w:p>
        </w:tc>
        <w:tc>
          <w:tcPr>
            <w:tcW w:w="3757" w:type="dxa"/>
            <w:shd w:val="clear" w:color="auto" w:fill="F2F2F2" w:themeFill="background1" w:themeFillShade="F2"/>
          </w:tcPr>
          <w:p w14:paraId="20DC2CEE" w14:textId="77777777" w:rsidR="007B5D20" w:rsidRPr="008D3B4F" w:rsidRDefault="007B5D20" w:rsidP="008D3B4F">
            <w:pPr>
              <w:rPr>
                <w:rFonts w:eastAsia="Times New Roman" w:cs="Calibri"/>
                <w:lang w:eastAsia="en-NZ"/>
              </w:rPr>
            </w:pPr>
            <w:r w:rsidRPr="008D3B4F">
              <w:rPr>
                <w:rFonts w:eastAsia="Times New Roman" w:cs="Calibri"/>
                <w:lang w:eastAsia="en-NZ"/>
              </w:rPr>
              <w:t>Professiona</w:t>
            </w:r>
            <w:r w:rsidRPr="008D3B4F">
              <w:rPr>
                <w:rFonts w:eastAsia="Times New Roman" w:cs="Calibri"/>
                <w:shd w:val="clear" w:color="auto" w:fill="F2F2F2"/>
                <w:lang w:eastAsia="en-NZ"/>
              </w:rPr>
              <w:t>l</w:t>
            </w:r>
            <w:r w:rsidRPr="008D3B4F">
              <w:rPr>
                <w:rFonts w:eastAsia="Times New Roman" w:cs="Calibri"/>
                <w:lang w:eastAsia="en-NZ"/>
              </w:rPr>
              <w:t xml:space="preserve"> Indemnity</w:t>
            </w:r>
          </w:p>
          <w:p w14:paraId="39B4652D" w14:textId="77777777" w:rsidR="00433149" w:rsidRPr="008D3B4F" w:rsidRDefault="00433149" w:rsidP="008D3B4F">
            <w:pPr>
              <w:rPr>
                <w:rFonts w:ascii="Times New Roman" w:eastAsia="Times New Roman" w:hAnsi="Times New Roman"/>
                <w:sz w:val="20"/>
                <w:szCs w:val="20"/>
                <w:lang w:eastAsia="en-NZ"/>
              </w:rPr>
            </w:pPr>
          </w:p>
        </w:tc>
      </w:tr>
      <w:tr w:rsidR="00433149" w:rsidRPr="008D3B4F" w14:paraId="7F387A2F" w14:textId="77777777" w:rsidTr="00115EE3">
        <w:tc>
          <w:tcPr>
            <w:tcW w:w="3080" w:type="dxa"/>
            <w:gridSpan w:val="2"/>
          </w:tcPr>
          <w:p w14:paraId="322765E9" w14:textId="77777777" w:rsidR="007B5D20" w:rsidRPr="008D3B4F" w:rsidRDefault="007B5D20" w:rsidP="008D3B4F">
            <w:pPr>
              <w:rPr>
                <w:rFonts w:eastAsia="Times New Roman" w:cs="Calibri"/>
                <w:lang w:eastAsia="en-NZ"/>
              </w:rPr>
            </w:pPr>
            <w:r w:rsidRPr="008D3B4F">
              <w:rPr>
                <w:rFonts w:eastAsia="Times New Roman" w:cs="Calibri"/>
                <w:lang w:eastAsia="en-NZ"/>
              </w:rPr>
              <w:t>Employment Disputes</w:t>
            </w:r>
          </w:p>
          <w:p w14:paraId="2C7D7BB4" w14:textId="77777777" w:rsidR="00433149" w:rsidRPr="008D3B4F" w:rsidRDefault="00433149" w:rsidP="008D3B4F">
            <w:pPr>
              <w:rPr>
                <w:rFonts w:ascii="Times New Roman" w:eastAsia="Times New Roman" w:hAnsi="Times New Roman"/>
                <w:sz w:val="20"/>
                <w:szCs w:val="20"/>
                <w:lang w:eastAsia="en-NZ"/>
              </w:rPr>
            </w:pPr>
          </w:p>
        </w:tc>
        <w:tc>
          <w:tcPr>
            <w:tcW w:w="3081" w:type="dxa"/>
            <w:gridSpan w:val="2"/>
            <w:shd w:val="clear" w:color="auto" w:fill="F2F2F2" w:themeFill="background1" w:themeFillShade="F2"/>
          </w:tcPr>
          <w:p w14:paraId="64FF7CFC" w14:textId="77777777" w:rsidR="007B5D20" w:rsidRPr="008D3B4F" w:rsidRDefault="007B5D20" w:rsidP="008D3B4F">
            <w:pPr>
              <w:rPr>
                <w:rFonts w:eastAsia="Times New Roman" w:cs="Calibri"/>
                <w:lang w:eastAsia="en-NZ"/>
              </w:rPr>
            </w:pPr>
            <w:r w:rsidRPr="008D3B4F">
              <w:rPr>
                <w:rFonts w:eastAsia="Times New Roman" w:cs="Calibri"/>
                <w:lang w:eastAsia="en-NZ"/>
              </w:rPr>
              <w:t>Loss of Profits – Business Interruption</w:t>
            </w:r>
          </w:p>
          <w:p w14:paraId="386AAC29" w14:textId="77777777" w:rsidR="00433149" w:rsidRPr="008D3B4F" w:rsidRDefault="00433149" w:rsidP="008D3B4F">
            <w:pPr>
              <w:rPr>
                <w:rFonts w:ascii="Times New Roman" w:eastAsia="Times New Roman" w:hAnsi="Times New Roman"/>
                <w:sz w:val="20"/>
                <w:szCs w:val="20"/>
                <w:lang w:eastAsia="en-NZ"/>
              </w:rPr>
            </w:pPr>
          </w:p>
        </w:tc>
        <w:tc>
          <w:tcPr>
            <w:tcW w:w="3757" w:type="dxa"/>
          </w:tcPr>
          <w:p w14:paraId="6F5B67D9" w14:textId="77777777" w:rsidR="007B5D20" w:rsidRPr="008D3B4F" w:rsidRDefault="007B5D20" w:rsidP="008D3B4F">
            <w:pPr>
              <w:rPr>
                <w:rFonts w:eastAsia="Times New Roman" w:cs="Calibri"/>
                <w:lang w:eastAsia="en-NZ"/>
              </w:rPr>
            </w:pPr>
            <w:r w:rsidRPr="008D3B4F">
              <w:rPr>
                <w:rFonts w:eastAsia="Times New Roman" w:cs="Calibri"/>
                <w:lang w:eastAsia="en-NZ"/>
              </w:rPr>
              <w:t>Material Damage</w:t>
            </w:r>
          </w:p>
          <w:p w14:paraId="20ABF090" w14:textId="77777777" w:rsidR="00433149" w:rsidRPr="008D3B4F" w:rsidRDefault="00433149" w:rsidP="008D3B4F">
            <w:pPr>
              <w:rPr>
                <w:rFonts w:ascii="Times New Roman" w:eastAsia="Times New Roman" w:hAnsi="Times New Roman"/>
                <w:sz w:val="20"/>
                <w:szCs w:val="20"/>
                <w:lang w:eastAsia="en-NZ"/>
              </w:rPr>
            </w:pPr>
          </w:p>
        </w:tc>
      </w:tr>
      <w:tr w:rsidR="007B5D20" w:rsidRPr="008D3B4F" w14:paraId="684B7A54" w14:textId="77777777" w:rsidTr="00115EE3">
        <w:tc>
          <w:tcPr>
            <w:tcW w:w="3080" w:type="dxa"/>
            <w:gridSpan w:val="2"/>
            <w:shd w:val="clear" w:color="auto" w:fill="F2F2F2" w:themeFill="background1" w:themeFillShade="F2"/>
          </w:tcPr>
          <w:p w14:paraId="34B44DEB" w14:textId="77777777" w:rsidR="007B5D20" w:rsidRPr="008D3B4F" w:rsidRDefault="007B5D20" w:rsidP="008D3B4F">
            <w:pPr>
              <w:rPr>
                <w:rFonts w:eastAsia="Times New Roman" w:cs="Calibri"/>
                <w:lang w:eastAsia="en-NZ"/>
              </w:rPr>
            </w:pPr>
            <w:r w:rsidRPr="008D3B4F">
              <w:rPr>
                <w:rFonts w:eastAsia="Times New Roman" w:cs="Calibri"/>
                <w:lang w:eastAsia="en-NZ"/>
              </w:rPr>
              <w:t>Contents</w:t>
            </w:r>
          </w:p>
          <w:p w14:paraId="041DF921" w14:textId="77777777" w:rsidR="007B5D20" w:rsidRPr="008D3B4F" w:rsidRDefault="007B5D20" w:rsidP="008D3B4F">
            <w:pPr>
              <w:rPr>
                <w:rFonts w:ascii="Times New Roman" w:eastAsia="Times New Roman" w:hAnsi="Times New Roman" w:cs="Calibri"/>
                <w:sz w:val="20"/>
                <w:szCs w:val="20"/>
                <w:lang w:eastAsia="en-NZ"/>
              </w:rPr>
            </w:pPr>
          </w:p>
        </w:tc>
        <w:tc>
          <w:tcPr>
            <w:tcW w:w="3081" w:type="dxa"/>
            <w:gridSpan w:val="2"/>
          </w:tcPr>
          <w:p w14:paraId="0CEB28C7" w14:textId="77777777" w:rsidR="007B5D20" w:rsidRPr="008D3B4F" w:rsidRDefault="007B5D20" w:rsidP="008D3B4F">
            <w:pPr>
              <w:rPr>
                <w:rFonts w:eastAsia="Times New Roman" w:cs="Calibri"/>
                <w:lang w:eastAsia="en-NZ"/>
              </w:rPr>
            </w:pPr>
            <w:r w:rsidRPr="008D3B4F">
              <w:rPr>
                <w:rFonts w:eastAsia="Times New Roman" w:cs="Calibri"/>
                <w:lang w:eastAsia="en-NZ"/>
              </w:rPr>
              <w:t>Commercial Motor Vehicle</w:t>
            </w:r>
          </w:p>
          <w:p w14:paraId="34882034" w14:textId="77777777" w:rsidR="007B5D20" w:rsidRPr="008D3B4F" w:rsidRDefault="007B5D20" w:rsidP="008D3B4F">
            <w:pPr>
              <w:rPr>
                <w:rFonts w:ascii="Times New Roman" w:eastAsia="Times New Roman" w:hAnsi="Times New Roman" w:cs="Calibri"/>
                <w:sz w:val="20"/>
                <w:szCs w:val="20"/>
                <w:lang w:eastAsia="en-NZ"/>
              </w:rPr>
            </w:pPr>
          </w:p>
        </w:tc>
        <w:tc>
          <w:tcPr>
            <w:tcW w:w="3757" w:type="dxa"/>
            <w:shd w:val="clear" w:color="auto" w:fill="F2F2F2" w:themeFill="background1" w:themeFillShade="F2"/>
          </w:tcPr>
          <w:p w14:paraId="6548306C" w14:textId="7A61D66E" w:rsidR="007B5D20" w:rsidRPr="008D3B4F" w:rsidRDefault="006D2050" w:rsidP="008D3B4F">
            <w:pPr>
              <w:rPr>
                <w:rFonts w:eastAsia="Times New Roman" w:cs="Calibri"/>
                <w:lang w:eastAsia="en-NZ"/>
              </w:rPr>
            </w:pPr>
            <w:r>
              <w:rPr>
                <w:rFonts w:eastAsia="Times New Roman" w:cs="Calibri"/>
                <w:lang w:eastAsia="en-NZ"/>
              </w:rPr>
              <w:t xml:space="preserve">Board members </w:t>
            </w:r>
            <w:r w:rsidR="007B5D20" w:rsidRPr="008D3B4F">
              <w:rPr>
                <w:rFonts w:eastAsia="Times New Roman" w:cs="Calibri"/>
                <w:lang w:eastAsia="en-NZ"/>
              </w:rPr>
              <w:t>Liability</w:t>
            </w:r>
          </w:p>
          <w:p w14:paraId="1D768EA8" w14:textId="77777777" w:rsidR="007B5D20" w:rsidRPr="008D3B4F" w:rsidRDefault="007B5D20" w:rsidP="008D3B4F">
            <w:pPr>
              <w:rPr>
                <w:rFonts w:ascii="Times New Roman" w:eastAsia="Times New Roman" w:hAnsi="Times New Roman" w:cs="Calibri"/>
                <w:sz w:val="20"/>
                <w:szCs w:val="20"/>
                <w:lang w:eastAsia="en-NZ"/>
              </w:rPr>
            </w:pPr>
          </w:p>
        </w:tc>
      </w:tr>
      <w:tr w:rsidR="00C0514C" w:rsidRPr="008D3B4F" w14:paraId="4E46A1F5" w14:textId="77777777" w:rsidTr="001C299F">
        <w:tblPrEx>
          <w:tblLook w:val="01E0" w:firstRow="1" w:lastRow="1" w:firstColumn="1" w:lastColumn="1" w:noHBand="0" w:noVBand="0"/>
        </w:tblPrEx>
        <w:tc>
          <w:tcPr>
            <w:tcW w:w="9918" w:type="dxa"/>
            <w:gridSpan w:val="5"/>
            <w:shd w:val="clear" w:color="auto" w:fill="F2F2F2" w:themeFill="background1" w:themeFillShade="F2"/>
          </w:tcPr>
          <w:p w14:paraId="1FE1D864" w14:textId="77777777" w:rsidR="00C0514C" w:rsidRDefault="00C0514C" w:rsidP="00AA0CC2">
            <w:pPr>
              <w:pStyle w:val="Heading2"/>
              <w:spacing w:before="0" w:beforeAutospacing="0" w:after="0" w:afterAutospacing="0"/>
            </w:pPr>
            <w:bookmarkStart w:id="49" w:name="_Toc235786886"/>
            <w:r>
              <w:t>Stakeholder Relationships</w:t>
            </w:r>
            <w:bookmarkEnd w:id="49"/>
            <w:r>
              <w:t xml:space="preserve"> </w:t>
            </w:r>
          </w:p>
          <w:p w14:paraId="13F8E3C4" w14:textId="5BA33980" w:rsidR="00AA0CC2" w:rsidRPr="008D3B4F" w:rsidRDefault="00AA0CC2" w:rsidP="00AA0CC2">
            <w:pPr>
              <w:pStyle w:val="Heading2"/>
              <w:spacing w:before="0" w:beforeAutospacing="0" w:after="0" w:afterAutospacing="0"/>
            </w:pPr>
          </w:p>
        </w:tc>
      </w:tr>
      <w:tr w:rsidR="00311433" w:rsidRPr="008D3B4F" w14:paraId="38D27726" w14:textId="77777777" w:rsidTr="00C0514C">
        <w:tblPrEx>
          <w:tblLook w:val="01E0" w:firstRow="1" w:lastRow="1" w:firstColumn="1" w:lastColumn="1" w:noHBand="0" w:noVBand="0"/>
        </w:tblPrEx>
        <w:tc>
          <w:tcPr>
            <w:tcW w:w="1598" w:type="dxa"/>
            <w:shd w:val="clear" w:color="auto" w:fill="F2F2F2" w:themeFill="background1" w:themeFillShade="F2"/>
          </w:tcPr>
          <w:p w14:paraId="35E944A6" w14:textId="77777777" w:rsidR="00311433" w:rsidRPr="008D3B4F" w:rsidRDefault="00311433" w:rsidP="008D3B4F">
            <w:pPr>
              <w:rPr>
                <w:rFonts w:eastAsia="Times New Roman" w:cs="Calibri"/>
                <w:b/>
                <w:lang w:eastAsia="en-NZ"/>
              </w:rPr>
            </w:pPr>
            <w:r w:rsidRPr="008D3B4F">
              <w:rPr>
                <w:rFonts w:eastAsia="Times New Roman" w:cs="Calibri"/>
                <w:b/>
                <w:lang w:eastAsia="en-NZ"/>
              </w:rPr>
              <w:t>Purpose</w:t>
            </w:r>
          </w:p>
        </w:tc>
        <w:tc>
          <w:tcPr>
            <w:tcW w:w="8320" w:type="dxa"/>
            <w:gridSpan w:val="4"/>
            <w:tcBorders>
              <w:bottom w:val="single" w:sz="4" w:space="0" w:color="auto"/>
            </w:tcBorders>
          </w:tcPr>
          <w:p w14:paraId="5A2782D1" w14:textId="37504654" w:rsidR="00711BF1" w:rsidRPr="008D3B4F" w:rsidRDefault="00311433" w:rsidP="00AA0CC2">
            <w:pPr>
              <w:rPr>
                <w:rFonts w:eastAsia="Times New Roman" w:cs="Calibri"/>
                <w:lang w:eastAsia="en-NZ"/>
              </w:rPr>
            </w:pPr>
            <w:r w:rsidRPr="008D3B4F">
              <w:rPr>
                <w:rFonts w:eastAsia="Times New Roman" w:cs="Calibri"/>
                <w:lang w:eastAsia="en-NZ"/>
              </w:rPr>
              <w:t>Stakeholders are people</w:t>
            </w:r>
            <w:r w:rsidR="00AD17E6" w:rsidRPr="008D3B4F">
              <w:rPr>
                <w:rFonts w:eastAsia="Times New Roman" w:cs="Calibri"/>
                <w:lang w:eastAsia="en-NZ"/>
              </w:rPr>
              <w:t>/organisations</w:t>
            </w:r>
            <w:r w:rsidRPr="008D3B4F">
              <w:rPr>
                <w:rFonts w:eastAsia="Times New Roman" w:cs="Calibri"/>
                <w:lang w:eastAsia="en-NZ"/>
              </w:rPr>
              <w:t xml:space="preserve"> who have an interest in</w:t>
            </w:r>
            <w:r w:rsidR="00711BF1">
              <w:rPr>
                <w:rFonts w:eastAsia="Times New Roman" w:cs="Calibri"/>
                <w:lang w:eastAsia="en-NZ"/>
              </w:rPr>
              <w:t xml:space="preserve"> our organisation</w:t>
            </w:r>
            <w:r w:rsidRPr="008D3B4F">
              <w:rPr>
                <w:rFonts w:eastAsia="Times New Roman" w:cs="Calibri"/>
                <w:lang w:eastAsia="en-NZ"/>
              </w:rPr>
              <w:t>.  Good governance demands that stakeholder interests are identified and appropriate relationships established and maintained.</w:t>
            </w:r>
          </w:p>
        </w:tc>
      </w:tr>
      <w:tr w:rsidR="008414B1" w:rsidRPr="008D3B4F" w14:paraId="27514D45" w14:textId="77777777" w:rsidTr="00F24294">
        <w:tblPrEx>
          <w:tblLook w:val="01E0" w:firstRow="1" w:lastRow="1" w:firstColumn="1" w:lastColumn="1" w:noHBand="0" w:noVBand="0"/>
        </w:tblPrEx>
        <w:trPr>
          <w:trHeight w:val="255"/>
        </w:trPr>
        <w:tc>
          <w:tcPr>
            <w:tcW w:w="1598" w:type="dxa"/>
            <w:vMerge w:val="restart"/>
            <w:shd w:val="clear" w:color="auto" w:fill="F2F2F2" w:themeFill="background1" w:themeFillShade="F2"/>
          </w:tcPr>
          <w:p w14:paraId="7D31C3DE" w14:textId="1717E624" w:rsidR="008414B1" w:rsidRPr="008D3B4F" w:rsidRDefault="008414B1" w:rsidP="006106DF">
            <w:pPr>
              <w:rPr>
                <w:rFonts w:eastAsia="Times New Roman" w:cs="Calibri"/>
                <w:b/>
                <w:lang w:eastAsia="en-NZ"/>
              </w:rPr>
            </w:pPr>
            <w:r>
              <w:rPr>
                <w:rFonts w:eastAsia="Times New Roman" w:cs="Calibri"/>
                <w:b/>
                <w:lang w:eastAsia="en-NZ"/>
              </w:rPr>
              <w:t xml:space="preserve">Our </w:t>
            </w:r>
            <w:r w:rsidRPr="008D3B4F">
              <w:rPr>
                <w:rFonts w:eastAsia="Times New Roman" w:cs="Calibri"/>
                <w:b/>
                <w:lang w:eastAsia="en-NZ"/>
              </w:rPr>
              <w:t xml:space="preserve"> </w:t>
            </w:r>
            <w:r>
              <w:rPr>
                <w:rFonts w:eastAsia="Times New Roman" w:cs="Calibri"/>
                <w:b/>
                <w:lang w:eastAsia="en-NZ"/>
              </w:rPr>
              <w:t>s</w:t>
            </w:r>
            <w:r w:rsidRPr="008D3B4F">
              <w:rPr>
                <w:rFonts w:eastAsia="Times New Roman" w:cs="Calibri"/>
                <w:b/>
                <w:lang w:eastAsia="en-NZ"/>
              </w:rPr>
              <w:t>takeholders</w:t>
            </w:r>
          </w:p>
        </w:tc>
        <w:tc>
          <w:tcPr>
            <w:tcW w:w="4209" w:type="dxa"/>
            <w:gridSpan w:val="2"/>
            <w:shd w:val="clear" w:color="auto" w:fill="E6E6E6"/>
          </w:tcPr>
          <w:p w14:paraId="79341E65" w14:textId="77777777" w:rsidR="008414B1" w:rsidRPr="008D3B4F" w:rsidRDefault="008414B1" w:rsidP="008D3B4F">
            <w:pPr>
              <w:rPr>
                <w:rFonts w:eastAsia="Times New Roman" w:cs="Calibri"/>
                <w:b/>
                <w:lang w:eastAsia="en-NZ"/>
              </w:rPr>
            </w:pPr>
            <w:r w:rsidRPr="008D3B4F">
              <w:rPr>
                <w:rFonts w:eastAsia="Times New Roman" w:cs="Calibri"/>
                <w:b/>
                <w:lang w:eastAsia="en-NZ"/>
              </w:rPr>
              <w:t>Stakeholder</w:t>
            </w:r>
          </w:p>
        </w:tc>
        <w:tc>
          <w:tcPr>
            <w:tcW w:w="4111" w:type="dxa"/>
            <w:gridSpan w:val="2"/>
            <w:shd w:val="clear" w:color="auto" w:fill="E6E6E6"/>
          </w:tcPr>
          <w:p w14:paraId="5F7F078B" w14:textId="23763C99" w:rsidR="0024428C" w:rsidRPr="008D3B4F" w:rsidRDefault="0024428C" w:rsidP="008D3B4F">
            <w:pPr>
              <w:rPr>
                <w:rFonts w:eastAsia="Times New Roman" w:cs="Calibri"/>
                <w:b/>
                <w:lang w:eastAsia="en-NZ"/>
              </w:rPr>
            </w:pPr>
            <w:r>
              <w:rPr>
                <w:rFonts w:eastAsia="Times New Roman" w:cs="Calibri"/>
                <w:b/>
                <w:lang w:eastAsia="en-NZ"/>
              </w:rPr>
              <w:t>Who/Nature of relationship</w:t>
            </w:r>
          </w:p>
        </w:tc>
      </w:tr>
      <w:tr w:rsidR="008414B1" w:rsidRPr="008D3B4F" w14:paraId="30985FEF"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750E0783" w14:textId="77777777" w:rsidR="008414B1" w:rsidRPr="008D3B4F" w:rsidRDefault="008414B1" w:rsidP="008D3B4F">
            <w:pPr>
              <w:rPr>
                <w:rFonts w:eastAsia="Times New Roman" w:cs="Calibri"/>
                <w:b/>
                <w:lang w:eastAsia="en-NZ"/>
              </w:rPr>
            </w:pPr>
          </w:p>
        </w:tc>
        <w:tc>
          <w:tcPr>
            <w:tcW w:w="4209" w:type="dxa"/>
            <w:gridSpan w:val="2"/>
          </w:tcPr>
          <w:p w14:paraId="36431651" w14:textId="04BA87DE" w:rsidR="008414B1" w:rsidRPr="008D3B4F" w:rsidRDefault="008414B1" w:rsidP="008D3B4F">
            <w:pPr>
              <w:rPr>
                <w:rFonts w:eastAsia="Times New Roman" w:cs="Calibri"/>
                <w:lang w:eastAsia="en-NZ"/>
              </w:rPr>
            </w:pPr>
            <w:r>
              <w:rPr>
                <w:rFonts w:eastAsia="Times New Roman" w:cs="Calibri"/>
                <w:lang w:eastAsia="en-NZ"/>
              </w:rPr>
              <w:t>Mana Whenua</w:t>
            </w:r>
          </w:p>
        </w:tc>
        <w:tc>
          <w:tcPr>
            <w:tcW w:w="4111" w:type="dxa"/>
            <w:gridSpan w:val="2"/>
          </w:tcPr>
          <w:p w14:paraId="46BBE04A" w14:textId="24840ED0" w:rsidR="008414B1" w:rsidRPr="008D3B4F" w:rsidRDefault="008414B1" w:rsidP="008D3B4F">
            <w:pPr>
              <w:rPr>
                <w:rFonts w:eastAsia="Times New Roman" w:cs="Calibri"/>
                <w:lang w:eastAsia="en-NZ"/>
              </w:rPr>
            </w:pPr>
          </w:p>
        </w:tc>
      </w:tr>
      <w:tr w:rsidR="006A69A0" w:rsidRPr="008D3B4F" w14:paraId="3685232A"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018A38BE" w14:textId="77777777" w:rsidR="006A69A0" w:rsidRPr="008D3B4F" w:rsidRDefault="006A69A0" w:rsidP="008D3B4F">
            <w:pPr>
              <w:rPr>
                <w:rFonts w:eastAsia="Times New Roman" w:cs="Calibri"/>
                <w:b/>
                <w:lang w:eastAsia="en-NZ"/>
              </w:rPr>
            </w:pPr>
          </w:p>
        </w:tc>
        <w:tc>
          <w:tcPr>
            <w:tcW w:w="4209" w:type="dxa"/>
            <w:gridSpan w:val="2"/>
          </w:tcPr>
          <w:p w14:paraId="2EAF90A4" w14:textId="7CAEB796" w:rsidR="006A69A0" w:rsidRDefault="006A69A0" w:rsidP="008D3B4F">
            <w:pPr>
              <w:rPr>
                <w:rFonts w:eastAsia="Times New Roman" w:cs="Calibri"/>
                <w:lang w:eastAsia="en-NZ"/>
              </w:rPr>
            </w:pPr>
            <w:r>
              <w:rPr>
                <w:rFonts w:eastAsia="Times New Roman" w:cs="Calibri"/>
                <w:lang w:eastAsia="en-NZ"/>
              </w:rPr>
              <w:t>Tāngata whai ora/tāngata whaikaha</w:t>
            </w:r>
          </w:p>
        </w:tc>
        <w:tc>
          <w:tcPr>
            <w:tcW w:w="4111" w:type="dxa"/>
            <w:gridSpan w:val="2"/>
          </w:tcPr>
          <w:p w14:paraId="204C9F39" w14:textId="77777777" w:rsidR="006A69A0" w:rsidRPr="008D3B4F" w:rsidRDefault="006A69A0" w:rsidP="008D3B4F">
            <w:pPr>
              <w:rPr>
                <w:rFonts w:eastAsia="Times New Roman" w:cs="Calibri"/>
                <w:lang w:eastAsia="en-NZ"/>
              </w:rPr>
            </w:pPr>
          </w:p>
        </w:tc>
      </w:tr>
      <w:tr w:rsidR="006A69A0" w:rsidRPr="008D3B4F" w14:paraId="215068A3"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2F942AB7" w14:textId="77777777" w:rsidR="006A69A0" w:rsidRPr="008D3B4F" w:rsidRDefault="006A69A0" w:rsidP="008D3B4F">
            <w:pPr>
              <w:rPr>
                <w:rFonts w:eastAsia="Times New Roman" w:cs="Calibri"/>
                <w:b/>
                <w:lang w:eastAsia="en-NZ"/>
              </w:rPr>
            </w:pPr>
          </w:p>
        </w:tc>
        <w:tc>
          <w:tcPr>
            <w:tcW w:w="4209" w:type="dxa"/>
            <w:gridSpan w:val="2"/>
          </w:tcPr>
          <w:p w14:paraId="623772D0" w14:textId="10588BED" w:rsidR="006A69A0" w:rsidRDefault="006A69A0" w:rsidP="008D3B4F">
            <w:pPr>
              <w:rPr>
                <w:rFonts w:eastAsia="Times New Roman" w:cs="Calibri"/>
                <w:lang w:eastAsia="en-NZ"/>
              </w:rPr>
            </w:pPr>
            <w:r>
              <w:rPr>
                <w:rFonts w:eastAsia="Times New Roman" w:cs="Calibri"/>
                <w:lang w:eastAsia="en-NZ"/>
              </w:rPr>
              <w:t>Whānau</w:t>
            </w:r>
          </w:p>
        </w:tc>
        <w:tc>
          <w:tcPr>
            <w:tcW w:w="4111" w:type="dxa"/>
            <w:gridSpan w:val="2"/>
          </w:tcPr>
          <w:p w14:paraId="043C8895" w14:textId="77777777" w:rsidR="006A69A0" w:rsidRPr="008D3B4F" w:rsidRDefault="006A69A0" w:rsidP="008D3B4F">
            <w:pPr>
              <w:rPr>
                <w:rFonts w:eastAsia="Times New Roman" w:cs="Calibri"/>
                <w:lang w:eastAsia="en-NZ"/>
              </w:rPr>
            </w:pPr>
          </w:p>
        </w:tc>
      </w:tr>
      <w:tr w:rsidR="008414B1" w:rsidRPr="008D3B4F" w14:paraId="62AE1590"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6EFCCAB9" w14:textId="77777777" w:rsidR="008414B1" w:rsidRPr="008D3B4F" w:rsidRDefault="008414B1" w:rsidP="008D3B4F">
            <w:pPr>
              <w:rPr>
                <w:rFonts w:eastAsia="Times New Roman" w:cs="Calibri"/>
                <w:b/>
                <w:lang w:eastAsia="en-NZ"/>
              </w:rPr>
            </w:pPr>
          </w:p>
        </w:tc>
        <w:tc>
          <w:tcPr>
            <w:tcW w:w="4209" w:type="dxa"/>
            <w:gridSpan w:val="2"/>
          </w:tcPr>
          <w:p w14:paraId="72FA0C1F" w14:textId="54FCCA76" w:rsidR="008414B1" w:rsidRDefault="008414B1" w:rsidP="008D3B4F">
            <w:pPr>
              <w:rPr>
                <w:rFonts w:eastAsia="Times New Roman" w:cs="Calibri"/>
                <w:lang w:eastAsia="en-NZ"/>
              </w:rPr>
            </w:pPr>
            <w:r>
              <w:rPr>
                <w:rFonts w:eastAsia="Times New Roman" w:cs="Calibri"/>
                <w:lang w:eastAsia="en-NZ"/>
              </w:rPr>
              <w:t>Manatū Hauora (MOH)</w:t>
            </w:r>
          </w:p>
        </w:tc>
        <w:tc>
          <w:tcPr>
            <w:tcW w:w="4111" w:type="dxa"/>
            <w:gridSpan w:val="2"/>
          </w:tcPr>
          <w:p w14:paraId="7DAFF745" w14:textId="77777777" w:rsidR="008414B1" w:rsidRPr="008D3B4F" w:rsidRDefault="008414B1" w:rsidP="008D3B4F">
            <w:pPr>
              <w:rPr>
                <w:rFonts w:eastAsia="Times New Roman" w:cs="Calibri"/>
                <w:lang w:eastAsia="en-NZ"/>
              </w:rPr>
            </w:pPr>
          </w:p>
        </w:tc>
      </w:tr>
      <w:tr w:rsidR="008414B1" w:rsidRPr="008D3B4F" w14:paraId="64A75EEB"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3F65F60F" w14:textId="77777777" w:rsidR="008414B1" w:rsidRPr="008D3B4F" w:rsidRDefault="008414B1" w:rsidP="008D3B4F">
            <w:pPr>
              <w:rPr>
                <w:rFonts w:eastAsia="Times New Roman" w:cs="Calibri"/>
                <w:b/>
                <w:lang w:eastAsia="en-NZ"/>
              </w:rPr>
            </w:pPr>
          </w:p>
        </w:tc>
        <w:tc>
          <w:tcPr>
            <w:tcW w:w="4209" w:type="dxa"/>
            <w:gridSpan w:val="2"/>
          </w:tcPr>
          <w:p w14:paraId="459D82FA" w14:textId="705A81EA" w:rsidR="008414B1" w:rsidRDefault="008414B1" w:rsidP="008D3B4F">
            <w:pPr>
              <w:rPr>
                <w:rFonts w:eastAsia="Times New Roman" w:cs="Calibri"/>
                <w:lang w:eastAsia="en-NZ"/>
              </w:rPr>
            </w:pPr>
            <w:r>
              <w:rPr>
                <w:rFonts w:eastAsia="Times New Roman" w:cs="Calibri"/>
                <w:lang w:eastAsia="en-NZ"/>
              </w:rPr>
              <w:t>Te Whatu Ora</w:t>
            </w:r>
          </w:p>
        </w:tc>
        <w:tc>
          <w:tcPr>
            <w:tcW w:w="4111" w:type="dxa"/>
            <w:gridSpan w:val="2"/>
          </w:tcPr>
          <w:p w14:paraId="46B68F61" w14:textId="77777777" w:rsidR="008414B1" w:rsidRPr="008D3B4F" w:rsidRDefault="008414B1" w:rsidP="008D3B4F">
            <w:pPr>
              <w:rPr>
                <w:rFonts w:eastAsia="Times New Roman" w:cs="Calibri"/>
                <w:lang w:eastAsia="en-NZ"/>
              </w:rPr>
            </w:pPr>
          </w:p>
        </w:tc>
      </w:tr>
      <w:tr w:rsidR="008414B1" w:rsidRPr="008D3B4F" w14:paraId="22536CA4"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60A520A0" w14:textId="77777777" w:rsidR="008414B1" w:rsidRPr="008D3B4F" w:rsidRDefault="008414B1" w:rsidP="008D3B4F">
            <w:pPr>
              <w:rPr>
                <w:rFonts w:eastAsia="Times New Roman" w:cs="Calibri"/>
                <w:b/>
                <w:lang w:eastAsia="en-NZ"/>
              </w:rPr>
            </w:pPr>
          </w:p>
        </w:tc>
        <w:tc>
          <w:tcPr>
            <w:tcW w:w="4209" w:type="dxa"/>
            <w:gridSpan w:val="2"/>
          </w:tcPr>
          <w:p w14:paraId="39E17AEF" w14:textId="101A35A9" w:rsidR="008414B1" w:rsidRPr="008D3B4F" w:rsidRDefault="008414B1" w:rsidP="008D3B4F">
            <w:pPr>
              <w:rPr>
                <w:rFonts w:eastAsia="Times New Roman" w:cs="Calibri"/>
                <w:lang w:eastAsia="en-NZ"/>
              </w:rPr>
            </w:pPr>
            <w:r>
              <w:rPr>
                <w:rFonts w:eastAsia="Times New Roman" w:cs="Calibri"/>
                <w:lang w:eastAsia="en-NZ"/>
              </w:rPr>
              <w:t>Primary Health Organisations</w:t>
            </w:r>
          </w:p>
        </w:tc>
        <w:tc>
          <w:tcPr>
            <w:tcW w:w="4111" w:type="dxa"/>
            <w:gridSpan w:val="2"/>
          </w:tcPr>
          <w:p w14:paraId="1A35F061" w14:textId="77777777" w:rsidR="008414B1" w:rsidRPr="008D3B4F" w:rsidRDefault="008414B1" w:rsidP="008D3B4F">
            <w:pPr>
              <w:rPr>
                <w:rFonts w:eastAsia="Times New Roman" w:cs="Calibri"/>
                <w:lang w:eastAsia="en-NZ"/>
              </w:rPr>
            </w:pPr>
          </w:p>
        </w:tc>
      </w:tr>
      <w:tr w:rsidR="008414B1" w:rsidRPr="008D3B4F" w14:paraId="447EA5B7"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7B69BB83" w14:textId="77777777" w:rsidR="008414B1" w:rsidRPr="008D3B4F" w:rsidRDefault="008414B1" w:rsidP="008D3B4F">
            <w:pPr>
              <w:rPr>
                <w:rFonts w:ascii="Times New Roman" w:eastAsia="Times New Roman" w:hAnsi="Times New Roman" w:cs="Calibri"/>
                <w:b/>
                <w:sz w:val="20"/>
                <w:szCs w:val="20"/>
                <w:lang w:eastAsia="en-NZ"/>
              </w:rPr>
            </w:pPr>
          </w:p>
        </w:tc>
        <w:tc>
          <w:tcPr>
            <w:tcW w:w="4209" w:type="dxa"/>
            <w:gridSpan w:val="2"/>
          </w:tcPr>
          <w:p w14:paraId="224B95F7" w14:textId="70F77952" w:rsidR="008414B1" w:rsidRPr="006106DF" w:rsidRDefault="008414B1" w:rsidP="008D3B4F">
            <w:pPr>
              <w:rPr>
                <w:rFonts w:eastAsia="Times New Roman" w:cs="Calibri"/>
                <w:lang w:eastAsia="en-NZ"/>
              </w:rPr>
            </w:pPr>
            <w:r>
              <w:rPr>
                <w:rFonts w:eastAsia="Times New Roman" w:cs="Calibri"/>
                <w:lang w:eastAsia="en-NZ"/>
              </w:rPr>
              <w:t>Te Manatū</w:t>
            </w:r>
            <w:r w:rsidR="00C93B51">
              <w:rPr>
                <w:rFonts w:eastAsia="Times New Roman" w:cs="Calibri"/>
                <w:lang w:eastAsia="en-NZ"/>
              </w:rPr>
              <w:t xml:space="preserve"> </w:t>
            </w:r>
            <w:r>
              <w:rPr>
                <w:rFonts w:eastAsia="Times New Roman" w:cs="Calibri"/>
                <w:lang w:eastAsia="en-NZ"/>
              </w:rPr>
              <w:t>Whakahiato Ora (MSD)</w:t>
            </w:r>
          </w:p>
        </w:tc>
        <w:tc>
          <w:tcPr>
            <w:tcW w:w="4111" w:type="dxa"/>
            <w:gridSpan w:val="2"/>
          </w:tcPr>
          <w:p w14:paraId="48C4E47F" w14:textId="793916C1" w:rsidR="008414B1" w:rsidRPr="008D3B4F" w:rsidRDefault="008414B1" w:rsidP="006106DF">
            <w:pPr>
              <w:rPr>
                <w:lang w:eastAsia="en-NZ"/>
              </w:rPr>
            </w:pPr>
          </w:p>
        </w:tc>
      </w:tr>
      <w:tr w:rsidR="008414B1" w:rsidRPr="008D3B4F" w14:paraId="14E7E6BB"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49A8458E" w14:textId="77777777" w:rsidR="008414B1" w:rsidRPr="008D3B4F" w:rsidRDefault="008414B1" w:rsidP="008D3B4F">
            <w:pPr>
              <w:rPr>
                <w:rFonts w:ascii="Times New Roman" w:eastAsia="Times New Roman" w:hAnsi="Times New Roman" w:cs="Calibri"/>
                <w:b/>
                <w:sz w:val="20"/>
                <w:szCs w:val="20"/>
                <w:lang w:eastAsia="en-NZ"/>
              </w:rPr>
            </w:pPr>
          </w:p>
        </w:tc>
        <w:tc>
          <w:tcPr>
            <w:tcW w:w="4209" w:type="dxa"/>
            <w:gridSpan w:val="2"/>
          </w:tcPr>
          <w:p w14:paraId="57813DE3" w14:textId="77777777" w:rsidR="008414B1" w:rsidRPr="008D3B4F" w:rsidRDefault="008414B1" w:rsidP="006C49DA">
            <w:pPr>
              <w:rPr>
                <w:lang w:eastAsia="en-NZ"/>
              </w:rPr>
            </w:pPr>
            <w:r>
              <w:rPr>
                <w:lang w:eastAsia="en-NZ"/>
              </w:rPr>
              <w:t>Oranga Tamariki</w:t>
            </w:r>
          </w:p>
        </w:tc>
        <w:tc>
          <w:tcPr>
            <w:tcW w:w="4111" w:type="dxa"/>
            <w:gridSpan w:val="2"/>
          </w:tcPr>
          <w:p w14:paraId="14301D7C" w14:textId="77777777" w:rsidR="008414B1" w:rsidRPr="008D3B4F" w:rsidRDefault="008414B1" w:rsidP="008D3B4F">
            <w:pPr>
              <w:rPr>
                <w:rFonts w:ascii="Times New Roman" w:eastAsia="Times New Roman" w:hAnsi="Times New Roman" w:cs="Calibri"/>
                <w:sz w:val="20"/>
                <w:szCs w:val="20"/>
                <w:lang w:eastAsia="en-NZ"/>
              </w:rPr>
            </w:pPr>
          </w:p>
        </w:tc>
      </w:tr>
      <w:tr w:rsidR="008414B1" w:rsidRPr="008D3B4F" w14:paraId="4E715C86"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1F8B4EC1" w14:textId="77777777" w:rsidR="008414B1" w:rsidRPr="008D3B4F" w:rsidRDefault="008414B1" w:rsidP="008D3B4F">
            <w:pPr>
              <w:rPr>
                <w:rFonts w:ascii="Times New Roman" w:eastAsia="Times New Roman" w:hAnsi="Times New Roman" w:cs="Calibri"/>
                <w:b/>
                <w:sz w:val="20"/>
                <w:szCs w:val="20"/>
                <w:lang w:eastAsia="en-NZ"/>
              </w:rPr>
            </w:pPr>
          </w:p>
        </w:tc>
        <w:tc>
          <w:tcPr>
            <w:tcW w:w="4209" w:type="dxa"/>
            <w:gridSpan w:val="2"/>
          </w:tcPr>
          <w:p w14:paraId="3E590C25" w14:textId="77777777" w:rsidR="008414B1" w:rsidRPr="008D3B4F" w:rsidRDefault="008414B1" w:rsidP="006C49DA">
            <w:pPr>
              <w:rPr>
                <w:lang w:eastAsia="en-NZ"/>
              </w:rPr>
            </w:pPr>
            <w:r>
              <w:rPr>
                <w:lang w:eastAsia="en-NZ"/>
              </w:rPr>
              <w:t>NZ Police</w:t>
            </w:r>
          </w:p>
        </w:tc>
        <w:tc>
          <w:tcPr>
            <w:tcW w:w="4111" w:type="dxa"/>
            <w:gridSpan w:val="2"/>
          </w:tcPr>
          <w:p w14:paraId="7933AC99" w14:textId="77777777" w:rsidR="008414B1" w:rsidRPr="008D3B4F" w:rsidRDefault="008414B1" w:rsidP="008D3B4F">
            <w:pPr>
              <w:rPr>
                <w:rFonts w:ascii="Times New Roman" w:eastAsia="Times New Roman" w:hAnsi="Times New Roman" w:cs="Calibri"/>
                <w:sz w:val="20"/>
                <w:szCs w:val="20"/>
                <w:lang w:eastAsia="en-NZ"/>
              </w:rPr>
            </w:pPr>
          </w:p>
        </w:tc>
      </w:tr>
      <w:tr w:rsidR="008414B1" w:rsidRPr="008D3B4F" w14:paraId="338502A2"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6DF74CBB" w14:textId="77777777" w:rsidR="008414B1" w:rsidRPr="008D3B4F" w:rsidRDefault="008414B1" w:rsidP="008D3B4F">
            <w:pPr>
              <w:rPr>
                <w:rFonts w:ascii="Times New Roman" w:eastAsia="Times New Roman" w:hAnsi="Times New Roman" w:cs="Calibri"/>
                <w:b/>
                <w:sz w:val="20"/>
                <w:szCs w:val="20"/>
                <w:lang w:eastAsia="en-NZ"/>
              </w:rPr>
            </w:pPr>
          </w:p>
        </w:tc>
        <w:tc>
          <w:tcPr>
            <w:tcW w:w="4209" w:type="dxa"/>
            <w:gridSpan w:val="2"/>
          </w:tcPr>
          <w:p w14:paraId="434789C9" w14:textId="77777777" w:rsidR="008414B1" w:rsidRDefault="008414B1" w:rsidP="006C49DA">
            <w:pPr>
              <w:rPr>
                <w:lang w:eastAsia="en-NZ"/>
              </w:rPr>
            </w:pPr>
            <w:r>
              <w:rPr>
                <w:lang w:eastAsia="en-NZ"/>
              </w:rPr>
              <w:t>Social housing providers</w:t>
            </w:r>
          </w:p>
        </w:tc>
        <w:tc>
          <w:tcPr>
            <w:tcW w:w="4111" w:type="dxa"/>
            <w:gridSpan w:val="2"/>
          </w:tcPr>
          <w:p w14:paraId="2A7DB492" w14:textId="77777777" w:rsidR="008414B1" w:rsidRPr="008D3B4F" w:rsidRDefault="008414B1" w:rsidP="008D3B4F">
            <w:pPr>
              <w:rPr>
                <w:rFonts w:ascii="Times New Roman" w:eastAsia="Times New Roman" w:hAnsi="Times New Roman" w:cs="Calibri"/>
                <w:sz w:val="20"/>
                <w:szCs w:val="20"/>
                <w:lang w:eastAsia="en-NZ"/>
              </w:rPr>
            </w:pPr>
          </w:p>
        </w:tc>
      </w:tr>
      <w:tr w:rsidR="008414B1" w:rsidRPr="008D3B4F" w14:paraId="6131E147"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10C2C02B" w14:textId="77777777" w:rsidR="008414B1" w:rsidRPr="008D3B4F" w:rsidRDefault="008414B1" w:rsidP="008D3B4F">
            <w:pPr>
              <w:rPr>
                <w:rFonts w:ascii="Times New Roman" w:eastAsia="Times New Roman" w:hAnsi="Times New Roman" w:cs="Calibri"/>
                <w:b/>
                <w:sz w:val="20"/>
                <w:szCs w:val="20"/>
                <w:lang w:eastAsia="en-NZ"/>
              </w:rPr>
            </w:pPr>
          </w:p>
        </w:tc>
        <w:tc>
          <w:tcPr>
            <w:tcW w:w="4209" w:type="dxa"/>
            <w:gridSpan w:val="2"/>
          </w:tcPr>
          <w:p w14:paraId="1A52F7C2" w14:textId="77777777" w:rsidR="008414B1" w:rsidRDefault="008414B1" w:rsidP="006C49DA">
            <w:pPr>
              <w:rPr>
                <w:lang w:eastAsia="en-NZ"/>
              </w:rPr>
            </w:pPr>
            <w:r>
              <w:t>Kāinga Ora</w:t>
            </w:r>
          </w:p>
        </w:tc>
        <w:tc>
          <w:tcPr>
            <w:tcW w:w="4111" w:type="dxa"/>
            <w:gridSpan w:val="2"/>
          </w:tcPr>
          <w:p w14:paraId="7BF7818C" w14:textId="77777777" w:rsidR="008414B1" w:rsidRPr="008D3B4F" w:rsidRDefault="008414B1" w:rsidP="008D3B4F">
            <w:pPr>
              <w:rPr>
                <w:rFonts w:ascii="Times New Roman" w:eastAsia="Times New Roman" w:hAnsi="Times New Roman" w:cs="Calibri"/>
                <w:sz w:val="20"/>
                <w:szCs w:val="20"/>
                <w:lang w:eastAsia="en-NZ"/>
              </w:rPr>
            </w:pPr>
          </w:p>
        </w:tc>
      </w:tr>
      <w:tr w:rsidR="008414B1" w:rsidRPr="008D3B4F" w14:paraId="0E1F0C7F"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470CA48C" w14:textId="77777777" w:rsidR="008414B1" w:rsidRPr="008D3B4F" w:rsidRDefault="008414B1" w:rsidP="008D3B4F">
            <w:pPr>
              <w:rPr>
                <w:rFonts w:ascii="Times New Roman" w:eastAsia="Times New Roman" w:hAnsi="Times New Roman" w:cs="Calibri"/>
                <w:b/>
                <w:sz w:val="20"/>
                <w:szCs w:val="20"/>
                <w:lang w:eastAsia="en-NZ"/>
              </w:rPr>
            </w:pPr>
          </w:p>
        </w:tc>
        <w:tc>
          <w:tcPr>
            <w:tcW w:w="4209" w:type="dxa"/>
            <w:gridSpan w:val="2"/>
          </w:tcPr>
          <w:p w14:paraId="4B116746" w14:textId="29771CA8" w:rsidR="008414B1" w:rsidRDefault="008414B1" w:rsidP="006C49DA">
            <w:r>
              <w:t>Ara Poutama Aotearoa</w:t>
            </w:r>
          </w:p>
        </w:tc>
        <w:tc>
          <w:tcPr>
            <w:tcW w:w="4111" w:type="dxa"/>
            <w:gridSpan w:val="2"/>
          </w:tcPr>
          <w:p w14:paraId="75B3CF27" w14:textId="77777777" w:rsidR="008414B1" w:rsidRPr="008D3B4F" w:rsidRDefault="008414B1" w:rsidP="008D3B4F">
            <w:pPr>
              <w:rPr>
                <w:rFonts w:ascii="Times New Roman" w:eastAsia="Times New Roman" w:hAnsi="Times New Roman" w:cs="Calibri"/>
                <w:sz w:val="20"/>
                <w:szCs w:val="20"/>
                <w:lang w:eastAsia="en-NZ"/>
              </w:rPr>
            </w:pPr>
          </w:p>
        </w:tc>
      </w:tr>
      <w:tr w:rsidR="008414B1" w:rsidRPr="008D3B4F" w14:paraId="338A20E8"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5C4BF1EB" w14:textId="77777777" w:rsidR="008414B1" w:rsidRPr="008D3B4F" w:rsidRDefault="008414B1" w:rsidP="008D3B4F">
            <w:pPr>
              <w:rPr>
                <w:rFonts w:ascii="Times New Roman" w:eastAsia="Times New Roman" w:hAnsi="Times New Roman" w:cs="Calibri"/>
                <w:b/>
                <w:sz w:val="20"/>
                <w:szCs w:val="20"/>
                <w:lang w:eastAsia="en-NZ"/>
              </w:rPr>
            </w:pPr>
          </w:p>
        </w:tc>
        <w:tc>
          <w:tcPr>
            <w:tcW w:w="4209" w:type="dxa"/>
            <w:gridSpan w:val="2"/>
          </w:tcPr>
          <w:p w14:paraId="688CAACC" w14:textId="5C362449" w:rsidR="008414B1" w:rsidRDefault="008414B1" w:rsidP="006C49DA">
            <w:r>
              <w:t>NGO’s</w:t>
            </w:r>
          </w:p>
        </w:tc>
        <w:tc>
          <w:tcPr>
            <w:tcW w:w="4111" w:type="dxa"/>
            <w:gridSpan w:val="2"/>
          </w:tcPr>
          <w:p w14:paraId="7781398F" w14:textId="77777777" w:rsidR="008414B1" w:rsidRPr="008D3B4F" w:rsidRDefault="008414B1" w:rsidP="008D3B4F">
            <w:pPr>
              <w:rPr>
                <w:rFonts w:ascii="Times New Roman" w:eastAsia="Times New Roman" w:hAnsi="Times New Roman" w:cs="Calibri"/>
                <w:sz w:val="20"/>
                <w:szCs w:val="20"/>
                <w:lang w:eastAsia="en-NZ"/>
              </w:rPr>
            </w:pPr>
          </w:p>
        </w:tc>
      </w:tr>
      <w:tr w:rsidR="008414B1" w:rsidRPr="008D3B4F" w14:paraId="13734DAC"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50F89641" w14:textId="77777777" w:rsidR="008414B1" w:rsidRPr="008D3B4F" w:rsidRDefault="008414B1" w:rsidP="008D3B4F">
            <w:pPr>
              <w:rPr>
                <w:rFonts w:ascii="Times New Roman" w:eastAsia="Times New Roman" w:hAnsi="Times New Roman" w:cs="Calibri"/>
                <w:b/>
                <w:sz w:val="20"/>
                <w:szCs w:val="20"/>
                <w:lang w:eastAsia="en-NZ"/>
              </w:rPr>
            </w:pPr>
          </w:p>
        </w:tc>
        <w:tc>
          <w:tcPr>
            <w:tcW w:w="4209" w:type="dxa"/>
            <w:gridSpan w:val="2"/>
          </w:tcPr>
          <w:p w14:paraId="6BA9191F" w14:textId="08902160" w:rsidR="008414B1" w:rsidRDefault="008414B1" w:rsidP="006C49DA">
            <w:r>
              <w:t>Platform</w:t>
            </w:r>
          </w:p>
        </w:tc>
        <w:tc>
          <w:tcPr>
            <w:tcW w:w="4111" w:type="dxa"/>
            <w:gridSpan w:val="2"/>
          </w:tcPr>
          <w:p w14:paraId="5135AE7A" w14:textId="77777777" w:rsidR="008414B1" w:rsidRPr="008D3B4F" w:rsidRDefault="008414B1" w:rsidP="008D3B4F">
            <w:pPr>
              <w:rPr>
                <w:rFonts w:ascii="Times New Roman" w:eastAsia="Times New Roman" w:hAnsi="Times New Roman" w:cs="Calibri"/>
                <w:sz w:val="20"/>
                <w:szCs w:val="20"/>
                <w:lang w:eastAsia="en-NZ"/>
              </w:rPr>
            </w:pPr>
          </w:p>
        </w:tc>
      </w:tr>
      <w:tr w:rsidR="008414B1" w:rsidRPr="008D3B4F" w14:paraId="6FB7888E"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10B8177F" w14:textId="77777777" w:rsidR="008414B1" w:rsidRPr="008D3B4F" w:rsidRDefault="008414B1" w:rsidP="008D3B4F">
            <w:pPr>
              <w:rPr>
                <w:rFonts w:ascii="Times New Roman" w:eastAsia="Times New Roman" w:hAnsi="Times New Roman" w:cs="Calibri"/>
                <w:b/>
                <w:sz w:val="20"/>
                <w:szCs w:val="20"/>
                <w:lang w:eastAsia="en-NZ"/>
              </w:rPr>
            </w:pPr>
          </w:p>
        </w:tc>
        <w:tc>
          <w:tcPr>
            <w:tcW w:w="4209" w:type="dxa"/>
            <w:gridSpan w:val="2"/>
          </w:tcPr>
          <w:p w14:paraId="016A235B" w14:textId="39B0C0E4" w:rsidR="008414B1" w:rsidRDefault="008414B1" w:rsidP="006C49DA">
            <w:r>
              <w:t xml:space="preserve">Pacific community </w:t>
            </w:r>
          </w:p>
        </w:tc>
        <w:tc>
          <w:tcPr>
            <w:tcW w:w="4111" w:type="dxa"/>
            <w:gridSpan w:val="2"/>
          </w:tcPr>
          <w:p w14:paraId="5FDB00B8" w14:textId="77777777" w:rsidR="008414B1" w:rsidRPr="008D3B4F" w:rsidRDefault="008414B1" w:rsidP="008D3B4F">
            <w:pPr>
              <w:rPr>
                <w:rFonts w:ascii="Times New Roman" w:eastAsia="Times New Roman" w:hAnsi="Times New Roman" w:cs="Calibri"/>
                <w:sz w:val="20"/>
                <w:szCs w:val="20"/>
                <w:lang w:eastAsia="en-NZ"/>
              </w:rPr>
            </w:pPr>
          </w:p>
        </w:tc>
      </w:tr>
      <w:tr w:rsidR="008414B1" w:rsidRPr="008D3B4F" w14:paraId="17C9B7FD"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51FD9802" w14:textId="77777777" w:rsidR="008414B1" w:rsidRPr="008D3B4F" w:rsidRDefault="008414B1" w:rsidP="008D3B4F">
            <w:pPr>
              <w:rPr>
                <w:rFonts w:ascii="Times New Roman" w:eastAsia="Times New Roman" w:hAnsi="Times New Roman" w:cs="Calibri"/>
                <w:b/>
                <w:sz w:val="20"/>
                <w:szCs w:val="20"/>
                <w:lang w:eastAsia="en-NZ"/>
              </w:rPr>
            </w:pPr>
          </w:p>
        </w:tc>
        <w:tc>
          <w:tcPr>
            <w:tcW w:w="4209" w:type="dxa"/>
            <w:gridSpan w:val="2"/>
          </w:tcPr>
          <w:p w14:paraId="08BD5BA6" w14:textId="241A0AB0" w:rsidR="008414B1" w:rsidRDefault="008414B1" w:rsidP="006C49DA">
            <w:r>
              <w:t>Churches</w:t>
            </w:r>
          </w:p>
        </w:tc>
        <w:tc>
          <w:tcPr>
            <w:tcW w:w="4111" w:type="dxa"/>
            <w:gridSpan w:val="2"/>
          </w:tcPr>
          <w:p w14:paraId="63719764" w14:textId="77777777" w:rsidR="008414B1" w:rsidRPr="008D3B4F" w:rsidRDefault="008414B1" w:rsidP="008D3B4F">
            <w:pPr>
              <w:rPr>
                <w:rFonts w:ascii="Times New Roman" w:eastAsia="Times New Roman" w:hAnsi="Times New Roman" w:cs="Calibri"/>
                <w:sz w:val="20"/>
                <w:szCs w:val="20"/>
                <w:lang w:eastAsia="en-NZ"/>
              </w:rPr>
            </w:pPr>
          </w:p>
        </w:tc>
      </w:tr>
      <w:tr w:rsidR="008414B1" w:rsidRPr="008D3B4F" w14:paraId="7452D415" w14:textId="77777777" w:rsidTr="00F24294">
        <w:tblPrEx>
          <w:tblLook w:val="01E0" w:firstRow="1" w:lastRow="1" w:firstColumn="1" w:lastColumn="1" w:noHBand="0" w:noVBand="0"/>
        </w:tblPrEx>
        <w:trPr>
          <w:trHeight w:val="255"/>
        </w:trPr>
        <w:tc>
          <w:tcPr>
            <w:tcW w:w="1598" w:type="dxa"/>
            <w:vMerge/>
            <w:shd w:val="clear" w:color="auto" w:fill="F2F2F2" w:themeFill="background1" w:themeFillShade="F2"/>
          </w:tcPr>
          <w:p w14:paraId="1067DC57" w14:textId="77777777" w:rsidR="008414B1" w:rsidRPr="008D3B4F" w:rsidRDefault="008414B1" w:rsidP="008D3B4F">
            <w:pPr>
              <w:rPr>
                <w:rFonts w:ascii="Times New Roman" w:eastAsia="Times New Roman" w:hAnsi="Times New Roman" w:cs="Calibri"/>
                <w:b/>
                <w:sz w:val="20"/>
                <w:szCs w:val="20"/>
                <w:lang w:eastAsia="en-NZ"/>
              </w:rPr>
            </w:pPr>
          </w:p>
        </w:tc>
        <w:tc>
          <w:tcPr>
            <w:tcW w:w="4209" w:type="dxa"/>
            <w:gridSpan w:val="2"/>
          </w:tcPr>
          <w:p w14:paraId="7B7CC15B" w14:textId="26F2BF5B" w:rsidR="008414B1" w:rsidRDefault="008414B1" w:rsidP="006C49DA">
            <w:r>
              <w:t>Ethnic and Cultural groups</w:t>
            </w:r>
          </w:p>
        </w:tc>
        <w:tc>
          <w:tcPr>
            <w:tcW w:w="4111" w:type="dxa"/>
            <w:gridSpan w:val="2"/>
          </w:tcPr>
          <w:p w14:paraId="7C12B265" w14:textId="77777777" w:rsidR="008414B1" w:rsidRPr="008D3B4F" w:rsidRDefault="008414B1" w:rsidP="008D3B4F">
            <w:pPr>
              <w:rPr>
                <w:rFonts w:ascii="Times New Roman" w:eastAsia="Times New Roman" w:hAnsi="Times New Roman" w:cs="Calibri"/>
                <w:sz w:val="20"/>
                <w:szCs w:val="20"/>
                <w:lang w:eastAsia="en-NZ"/>
              </w:rPr>
            </w:pPr>
          </w:p>
        </w:tc>
      </w:tr>
      <w:tr w:rsidR="00311433" w:rsidRPr="008D3B4F" w14:paraId="7911F671" w14:textId="77777777" w:rsidTr="00C0514C">
        <w:tblPrEx>
          <w:tblLook w:val="01E0" w:firstRow="1" w:lastRow="1" w:firstColumn="1" w:lastColumn="1" w:noHBand="0" w:noVBand="0"/>
        </w:tblPrEx>
        <w:trPr>
          <w:trHeight w:val="2036"/>
        </w:trPr>
        <w:tc>
          <w:tcPr>
            <w:tcW w:w="1598" w:type="dxa"/>
            <w:shd w:val="clear" w:color="auto" w:fill="F2F2F2" w:themeFill="background1" w:themeFillShade="F2"/>
          </w:tcPr>
          <w:p w14:paraId="519C3FBA" w14:textId="77777777" w:rsidR="00311433" w:rsidRPr="008D3B4F" w:rsidRDefault="00311433" w:rsidP="006106DF">
            <w:pPr>
              <w:rPr>
                <w:rFonts w:eastAsia="Times New Roman" w:cs="Calibri"/>
                <w:b/>
                <w:lang w:eastAsia="en-NZ"/>
              </w:rPr>
            </w:pPr>
            <w:r w:rsidRPr="008D3B4F">
              <w:rPr>
                <w:rFonts w:eastAsia="Times New Roman" w:cs="Calibri"/>
                <w:b/>
                <w:lang w:eastAsia="en-NZ"/>
              </w:rPr>
              <w:t xml:space="preserve">Stakeholder </w:t>
            </w:r>
            <w:r w:rsidR="006106DF">
              <w:rPr>
                <w:rFonts w:eastAsia="Times New Roman" w:cs="Calibri"/>
                <w:b/>
                <w:lang w:eastAsia="en-NZ"/>
              </w:rPr>
              <w:t>in</w:t>
            </w:r>
            <w:r w:rsidR="006106DF" w:rsidRPr="008D3B4F">
              <w:rPr>
                <w:rFonts w:eastAsia="Times New Roman" w:cs="Calibri"/>
                <w:b/>
                <w:lang w:eastAsia="en-NZ"/>
              </w:rPr>
              <w:t>volvement</w:t>
            </w:r>
          </w:p>
        </w:tc>
        <w:tc>
          <w:tcPr>
            <w:tcW w:w="8320" w:type="dxa"/>
            <w:gridSpan w:val="4"/>
          </w:tcPr>
          <w:p w14:paraId="7245A1BA" w14:textId="77777777" w:rsidR="00311433" w:rsidRPr="008D3B4F" w:rsidRDefault="00311433" w:rsidP="008D3B4F">
            <w:pPr>
              <w:rPr>
                <w:rFonts w:eastAsia="Times New Roman" w:cs="Calibri"/>
                <w:lang w:eastAsia="en-NZ"/>
              </w:rPr>
            </w:pPr>
            <w:r w:rsidRPr="008D3B4F">
              <w:rPr>
                <w:rFonts w:eastAsia="Times New Roman" w:cs="Calibri"/>
                <w:lang w:eastAsia="en-NZ"/>
              </w:rPr>
              <w:t xml:space="preserve">Communication and Involvement with </w:t>
            </w:r>
            <w:r w:rsidR="006106DF">
              <w:rPr>
                <w:rFonts w:eastAsia="Times New Roman" w:cs="Calibri"/>
                <w:lang w:eastAsia="en-NZ"/>
              </w:rPr>
              <w:t xml:space="preserve">our </w:t>
            </w:r>
            <w:r w:rsidR="006119C9" w:rsidRPr="008D3B4F">
              <w:rPr>
                <w:rFonts w:eastAsia="Times New Roman" w:cs="Calibri"/>
                <w:lang w:eastAsia="en-NZ"/>
              </w:rPr>
              <w:t>s</w:t>
            </w:r>
            <w:r w:rsidRPr="008D3B4F">
              <w:rPr>
                <w:rFonts w:eastAsia="Times New Roman" w:cs="Calibri"/>
                <w:lang w:eastAsia="en-NZ"/>
              </w:rPr>
              <w:t>takeholders will occur as follows:</w:t>
            </w:r>
          </w:p>
          <w:p w14:paraId="745A50A2" w14:textId="6BDF54FB" w:rsidR="00311433" w:rsidRPr="008D3B4F" w:rsidRDefault="00BA1EFF" w:rsidP="00330D9F">
            <w:pPr>
              <w:numPr>
                <w:ilvl w:val="0"/>
                <w:numId w:val="9"/>
              </w:numPr>
              <w:rPr>
                <w:rFonts w:eastAsia="Times New Roman" w:cs="Calibri"/>
                <w:lang w:eastAsia="en-NZ"/>
              </w:rPr>
            </w:pPr>
            <w:r>
              <w:rPr>
                <w:rFonts w:eastAsia="Times New Roman" w:cs="Calibri"/>
                <w:lang w:eastAsia="en-NZ"/>
              </w:rPr>
              <w:t>Yearly</w:t>
            </w:r>
            <w:r w:rsidR="006106DF">
              <w:rPr>
                <w:rFonts w:eastAsia="Times New Roman" w:cs="Calibri"/>
                <w:lang w:eastAsia="en-NZ"/>
              </w:rPr>
              <w:t xml:space="preserve"> stakeholder s</w:t>
            </w:r>
            <w:r w:rsidR="00311433" w:rsidRPr="008D3B4F">
              <w:rPr>
                <w:rFonts w:eastAsia="Times New Roman" w:cs="Calibri"/>
                <w:lang w:eastAsia="en-NZ"/>
              </w:rPr>
              <w:t>urvey</w:t>
            </w:r>
            <w:r>
              <w:rPr>
                <w:rFonts w:eastAsia="Times New Roman" w:cs="Calibri"/>
                <w:lang w:eastAsia="en-NZ"/>
              </w:rPr>
              <w:t>.</w:t>
            </w:r>
          </w:p>
          <w:p w14:paraId="47D43EA1" w14:textId="5BC29311" w:rsidR="00311433" w:rsidRDefault="00BA1EFF" w:rsidP="00330D9F">
            <w:pPr>
              <w:numPr>
                <w:ilvl w:val="0"/>
                <w:numId w:val="9"/>
              </w:numPr>
              <w:rPr>
                <w:rFonts w:eastAsia="Times New Roman" w:cs="Calibri"/>
                <w:lang w:eastAsia="en-NZ"/>
              </w:rPr>
            </w:pPr>
            <w:r>
              <w:rPr>
                <w:rFonts w:eastAsia="Times New Roman" w:cs="Calibri"/>
                <w:lang w:eastAsia="en-NZ"/>
              </w:rPr>
              <w:t>Stakeholder</w:t>
            </w:r>
            <w:r w:rsidR="00311433" w:rsidRPr="008D3B4F">
              <w:rPr>
                <w:rFonts w:eastAsia="Times New Roman" w:cs="Calibri"/>
                <w:lang w:eastAsia="en-NZ"/>
              </w:rPr>
              <w:t xml:space="preserve"> attendance at the strategic planning meeting</w:t>
            </w:r>
            <w:r>
              <w:rPr>
                <w:rFonts w:eastAsia="Times New Roman" w:cs="Calibri"/>
                <w:lang w:eastAsia="en-NZ"/>
              </w:rPr>
              <w:t>.</w:t>
            </w:r>
          </w:p>
          <w:p w14:paraId="34736FFE" w14:textId="08A76E7B" w:rsidR="00773FB7" w:rsidRDefault="00BA1EFF" w:rsidP="00330D9F">
            <w:pPr>
              <w:numPr>
                <w:ilvl w:val="0"/>
                <w:numId w:val="9"/>
              </w:numPr>
              <w:rPr>
                <w:rFonts w:eastAsia="Times New Roman" w:cs="Calibri"/>
                <w:lang w:eastAsia="en-NZ"/>
              </w:rPr>
            </w:pPr>
            <w:r>
              <w:rPr>
                <w:rFonts w:eastAsia="Times New Roman" w:cs="Calibri"/>
                <w:lang w:eastAsia="en-NZ"/>
              </w:rPr>
              <w:t>Stakeholder</w:t>
            </w:r>
            <w:r w:rsidR="00773FB7">
              <w:rPr>
                <w:rFonts w:eastAsia="Times New Roman" w:cs="Calibri"/>
                <w:lang w:eastAsia="en-NZ"/>
              </w:rPr>
              <w:t xml:space="preserve"> attendanc</w:t>
            </w:r>
            <w:r w:rsidR="006106DF">
              <w:rPr>
                <w:rFonts w:eastAsia="Times New Roman" w:cs="Calibri"/>
                <w:lang w:eastAsia="en-NZ"/>
              </w:rPr>
              <w:t>e at the annual general meeting</w:t>
            </w:r>
            <w:r>
              <w:rPr>
                <w:rFonts w:eastAsia="Times New Roman" w:cs="Calibri"/>
                <w:lang w:eastAsia="en-NZ"/>
              </w:rPr>
              <w:t>.</w:t>
            </w:r>
          </w:p>
          <w:p w14:paraId="4B9C4461" w14:textId="11C635F4" w:rsidR="00420A12" w:rsidRDefault="00BA1EFF" w:rsidP="00330D9F">
            <w:pPr>
              <w:numPr>
                <w:ilvl w:val="0"/>
                <w:numId w:val="9"/>
              </w:numPr>
              <w:rPr>
                <w:rFonts w:eastAsia="Times New Roman" w:cs="Calibri"/>
                <w:lang w:eastAsia="en-NZ"/>
              </w:rPr>
            </w:pPr>
            <w:r>
              <w:rPr>
                <w:rFonts w:eastAsia="Times New Roman" w:cs="Calibri"/>
                <w:lang w:eastAsia="en-NZ"/>
              </w:rPr>
              <w:t>Stakeholder</w:t>
            </w:r>
            <w:r w:rsidR="00420A12">
              <w:rPr>
                <w:rFonts w:eastAsia="Times New Roman" w:cs="Calibri"/>
                <w:lang w:eastAsia="en-NZ"/>
              </w:rPr>
              <w:t xml:space="preserve"> review of specific policies and procedures</w:t>
            </w:r>
            <w:r>
              <w:rPr>
                <w:rFonts w:eastAsia="Times New Roman" w:cs="Calibri"/>
                <w:lang w:eastAsia="en-NZ"/>
              </w:rPr>
              <w:t>.</w:t>
            </w:r>
          </w:p>
          <w:p w14:paraId="44F826AA" w14:textId="21315D2D" w:rsidR="005307B4" w:rsidRDefault="00BA1EFF" w:rsidP="00330D9F">
            <w:pPr>
              <w:numPr>
                <w:ilvl w:val="0"/>
                <w:numId w:val="9"/>
              </w:numPr>
              <w:rPr>
                <w:rFonts w:eastAsia="Times New Roman" w:cs="Calibri"/>
                <w:lang w:eastAsia="en-NZ"/>
              </w:rPr>
            </w:pPr>
            <w:r>
              <w:rPr>
                <w:rFonts w:eastAsia="Times New Roman" w:cs="Calibri"/>
                <w:lang w:eastAsia="en-NZ"/>
              </w:rPr>
              <w:t>D</w:t>
            </w:r>
            <w:r w:rsidR="005307B4">
              <w:rPr>
                <w:rFonts w:eastAsia="Times New Roman" w:cs="Calibri"/>
                <w:lang w:eastAsia="en-NZ"/>
              </w:rPr>
              <w:t>evelopment of service agreements with:</w:t>
            </w:r>
          </w:p>
          <w:sdt>
            <w:sdtPr>
              <w:rPr>
                <w:rFonts w:eastAsia="Times New Roman" w:cs="Calibri"/>
                <w:lang w:eastAsia="en-NZ"/>
              </w:rPr>
              <w:id w:val="-2049910006"/>
              <w:placeholder>
                <w:docPart w:val="DefaultPlaceholder_1081868574"/>
              </w:placeholder>
              <w:showingPlcHdr/>
              <w:text/>
            </w:sdtPr>
            <w:sdtEndPr/>
            <w:sdtContent>
              <w:p w14:paraId="7EF01109" w14:textId="77777777" w:rsidR="006106DF" w:rsidRDefault="006106DF" w:rsidP="00330D9F">
                <w:pPr>
                  <w:numPr>
                    <w:ilvl w:val="1"/>
                    <w:numId w:val="9"/>
                  </w:numPr>
                  <w:rPr>
                    <w:rFonts w:eastAsia="Times New Roman" w:cs="Calibri"/>
                    <w:lang w:eastAsia="en-NZ"/>
                  </w:rPr>
                </w:pPr>
                <w:r w:rsidRPr="00CE5D5C">
                  <w:rPr>
                    <w:rStyle w:val="PlaceholderText"/>
                  </w:rPr>
                  <w:t>Click here to enter text.</w:t>
                </w:r>
              </w:p>
            </w:sdtContent>
          </w:sdt>
          <w:sdt>
            <w:sdtPr>
              <w:rPr>
                <w:rFonts w:eastAsia="Times New Roman" w:cs="Calibri"/>
                <w:lang w:eastAsia="en-NZ"/>
              </w:rPr>
              <w:id w:val="1826467432"/>
              <w:placeholder>
                <w:docPart w:val="DefaultPlaceholder_1081868574"/>
              </w:placeholder>
              <w:showingPlcHdr/>
              <w:text/>
            </w:sdtPr>
            <w:sdtEndPr/>
            <w:sdtContent>
              <w:p w14:paraId="5ACA78D5" w14:textId="77777777" w:rsidR="006106DF" w:rsidRPr="006106DF" w:rsidRDefault="006106DF" w:rsidP="00330D9F">
                <w:pPr>
                  <w:numPr>
                    <w:ilvl w:val="1"/>
                    <w:numId w:val="9"/>
                  </w:numPr>
                  <w:rPr>
                    <w:rFonts w:eastAsia="Times New Roman" w:cs="Calibri"/>
                    <w:lang w:eastAsia="en-NZ"/>
                  </w:rPr>
                </w:pPr>
                <w:r w:rsidRPr="00CE5D5C">
                  <w:rPr>
                    <w:rStyle w:val="PlaceholderText"/>
                  </w:rPr>
                  <w:t>Click here to enter text.</w:t>
                </w:r>
              </w:p>
            </w:sdtContent>
          </w:sdt>
          <w:sdt>
            <w:sdtPr>
              <w:rPr>
                <w:rFonts w:eastAsia="Times New Roman" w:cs="Calibri"/>
                <w:lang w:eastAsia="en-NZ"/>
              </w:rPr>
              <w:id w:val="820465899"/>
              <w:placeholder>
                <w:docPart w:val="DefaultPlaceholder_1081868574"/>
              </w:placeholder>
              <w:showingPlcHdr/>
              <w:text/>
            </w:sdtPr>
            <w:sdtEndPr/>
            <w:sdtContent>
              <w:p w14:paraId="248A793E" w14:textId="77777777" w:rsidR="006106DF" w:rsidRPr="006106DF" w:rsidRDefault="006106DF" w:rsidP="00330D9F">
                <w:pPr>
                  <w:numPr>
                    <w:ilvl w:val="1"/>
                    <w:numId w:val="9"/>
                  </w:numPr>
                  <w:rPr>
                    <w:rFonts w:eastAsia="Times New Roman" w:cs="Calibri"/>
                    <w:lang w:eastAsia="en-NZ"/>
                  </w:rPr>
                </w:pPr>
                <w:r w:rsidRPr="00CE5D5C">
                  <w:rPr>
                    <w:rStyle w:val="PlaceholderText"/>
                  </w:rPr>
                  <w:t>Click here to enter text.</w:t>
                </w:r>
              </w:p>
            </w:sdtContent>
          </w:sdt>
          <w:p w14:paraId="6F5A0EA5" w14:textId="09FF73A8" w:rsidR="00311433" w:rsidRDefault="00C83518" w:rsidP="00330D9F">
            <w:pPr>
              <w:numPr>
                <w:ilvl w:val="0"/>
                <w:numId w:val="9"/>
              </w:numPr>
              <w:rPr>
                <w:rFonts w:eastAsia="Times New Roman" w:cs="Calibri"/>
                <w:lang w:eastAsia="en-NZ"/>
              </w:rPr>
            </w:pPr>
            <w:r>
              <w:rPr>
                <w:rFonts w:eastAsia="Times New Roman" w:cs="Calibri"/>
                <w:lang w:eastAsia="en-NZ"/>
              </w:rPr>
              <w:t xml:space="preserve">Representatives of our organisation </w:t>
            </w:r>
            <w:r w:rsidR="00311433" w:rsidRPr="008D3B4F">
              <w:rPr>
                <w:rFonts w:eastAsia="Times New Roman" w:cs="Calibri"/>
                <w:lang w:eastAsia="en-NZ"/>
              </w:rPr>
              <w:t>attend the following stakeholder meetings:</w:t>
            </w:r>
          </w:p>
          <w:sdt>
            <w:sdtPr>
              <w:rPr>
                <w:rFonts w:eastAsia="Times New Roman" w:cs="Calibri"/>
                <w:lang w:eastAsia="en-NZ"/>
              </w:rPr>
              <w:id w:val="528839563"/>
              <w:placeholder>
                <w:docPart w:val="DefaultPlaceholder_1081868574"/>
              </w:placeholder>
              <w:showingPlcHdr/>
              <w:text/>
            </w:sdtPr>
            <w:sdtEndPr/>
            <w:sdtContent>
              <w:p w14:paraId="6CF0C8F3" w14:textId="77777777" w:rsidR="009F4B2F" w:rsidRDefault="009F4B2F" w:rsidP="00330D9F">
                <w:pPr>
                  <w:numPr>
                    <w:ilvl w:val="1"/>
                    <w:numId w:val="9"/>
                  </w:numPr>
                  <w:rPr>
                    <w:rFonts w:eastAsia="Times New Roman" w:cs="Calibri"/>
                    <w:lang w:eastAsia="en-NZ"/>
                  </w:rPr>
                </w:pPr>
                <w:r w:rsidRPr="00CE5D5C">
                  <w:rPr>
                    <w:rStyle w:val="PlaceholderText"/>
                  </w:rPr>
                  <w:t>Click here to enter text.</w:t>
                </w:r>
              </w:p>
            </w:sdtContent>
          </w:sdt>
          <w:sdt>
            <w:sdtPr>
              <w:rPr>
                <w:rFonts w:eastAsia="Times New Roman" w:cs="Calibri"/>
                <w:lang w:eastAsia="en-NZ"/>
              </w:rPr>
              <w:id w:val="1140766893"/>
              <w:placeholder>
                <w:docPart w:val="DefaultPlaceholder_1081868574"/>
              </w:placeholder>
              <w:showingPlcHdr/>
              <w:text/>
            </w:sdtPr>
            <w:sdtEndPr/>
            <w:sdtContent>
              <w:p w14:paraId="6C59F99A" w14:textId="77777777" w:rsidR="006C49DA" w:rsidRDefault="006C49DA" w:rsidP="00330D9F">
                <w:pPr>
                  <w:numPr>
                    <w:ilvl w:val="1"/>
                    <w:numId w:val="9"/>
                  </w:numPr>
                  <w:rPr>
                    <w:rFonts w:eastAsia="Times New Roman" w:cs="Calibri"/>
                    <w:lang w:eastAsia="en-NZ"/>
                  </w:rPr>
                </w:pPr>
                <w:r w:rsidRPr="00CE5D5C">
                  <w:rPr>
                    <w:rStyle w:val="PlaceholderText"/>
                  </w:rPr>
                  <w:t>Click here to enter text.</w:t>
                </w:r>
              </w:p>
            </w:sdtContent>
          </w:sdt>
          <w:sdt>
            <w:sdtPr>
              <w:rPr>
                <w:rFonts w:eastAsia="Times New Roman" w:cs="Calibri"/>
                <w:lang w:eastAsia="en-NZ"/>
              </w:rPr>
              <w:id w:val="-1232384381"/>
              <w:placeholder>
                <w:docPart w:val="DefaultPlaceholder_1081868574"/>
              </w:placeholder>
              <w:showingPlcHdr/>
              <w:text/>
            </w:sdtPr>
            <w:sdtEndPr/>
            <w:sdtContent>
              <w:p w14:paraId="52C9755E" w14:textId="77777777" w:rsidR="006C49DA" w:rsidRPr="008D3B4F" w:rsidRDefault="006C49DA" w:rsidP="00330D9F">
                <w:pPr>
                  <w:numPr>
                    <w:ilvl w:val="1"/>
                    <w:numId w:val="9"/>
                  </w:numPr>
                  <w:rPr>
                    <w:rFonts w:eastAsia="Times New Roman" w:cs="Calibri"/>
                    <w:lang w:eastAsia="en-NZ"/>
                  </w:rPr>
                </w:pPr>
                <w:r w:rsidRPr="00CE5D5C">
                  <w:rPr>
                    <w:rStyle w:val="PlaceholderText"/>
                  </w:rPr>
                  <w:t>Click here to enter text.</w:t>
                </w:r>
              </w:p>
            </w:sdtContent>
          </w:sdt>
          <w:sdt>
            <w:sdtPr>
              <w:rPr>
                <w:rFonts w:eastAsia="Times New Roman" w:cs="Calibri"/>
                <w:lang w:eastAsia="en-NZ"/>
              </w:rPr>
              <w:id w:val="-768544407"/>
              <w:placeholder>
                <w:docPart w:val="DefaultPlaceholder_1081868574"/>
              </w:placeholder>
              <w:showingPlcHdr/>
              <w:text/>
            </w:sdtPr>
            <w:sdtEndPr/>
            <w:sdtContent>
              <w:p w14:paraId="15A86AB2" w14:textId="77777777" w:rsidR="00311433" w:rsidRPr="008D3B4F" w:rsidRDefault="006C49DA" w:rsidP="00330D9F">
                <w:pPr>
                  <w:numPr>
                    <w:ilvl w:val="1"/>
                    <w:numId w:val="9"/>
                  </w:numPr>
                  <w:rPr>
                    <w:rFonts w:eastAsia="Times New Roman" w:cs="Calibri"/>
                    <w:lang w:eastAsia="en-NZ"/>
                  </w:rPr>
                </w:pPr>
                <w:r w:rsidRPr="00CE5D5C">
                  <w:rPr>
                    <w:rStyle w:val="PlaceholderText"/>
                  </w:rPr>
                  <w:t>Click here to enter text.</w:t>
                </w:r>
              </w:p>
            </w:sdtContent>
          </w:sdt>
        </w:tc>
      </w:tr>
    </w:tbl>
    <w:p w14:paraId="41284DB4" w14:textId="77777777" w:rsidR="00537F99" w:rsidRDefault="00537F99" w:rsidP="008E3C8E"/>
    <w:p w14:paraId="4239C796" w14:textId="77777777" w:rsidR="00C6681A" w:rsidRDefault="00C6681A" w:rsidP="00C6681A">
      <w:pPr>
        <w:rPr>
          <w:rFonts w:ascii="Arial" w:hAnsi="Arial" w:cs="Arial"/>
          <w:b/>
        </w:rPr>
      </w:pPr>
    </w:p>
    <w:p w14:paraId="3DAA8D20" w14:textId="77777777" w:rsidR="00E0148B" w:rsidRDefault="00E0148B" w:rsidP="00C6681A">
      <w:pPr>
        <w:rPr>
          <w:rFonts w:ascii="Arial" w:hAnsi="Arial" w:cs="Arial"/>
          <w:b/>
        </w:rPr>
      </w:pPr>
    </w:p>
    <w:p w14:paraId="544AA707" w14:textId="77777777" w:rsidR="0024428C" w:rsidRDefault="0024428C" w:rsidP="00C6681A">
      <w:pPr>
        <w:rPr>
          <w:rFonts w:ascii="Arial" w:hAnsi="Arial" w:cs="Arial"/>
          <w:b/>
        </w:rPr>
      </w:pPr>
    </w:p>
    <w:p w14:paraId="6767696A" w14:textId="77777777" w:rsidR="0024428C" w:rsidRDefault="0024428C" w:rsidP="00C6681A">
      <w:pPr>
        <w:rPr>
          <w:rFonts w:ascii="Arial" w:hAnsi="Arial" w:cs="Arial"/>
          <w:b/>
        </w:rPr>
      </w:pPr>
    </w:p>
    <w:p w14:paraId="52F4D0FA" w14:textId="77777777" w:rsidR="00E0148B" w:rsidRDefault="00E0148B" w:rsidP="00C6681A">
      <w:pPr>
        <w:rPr>
          <w:rFonts w:ascii="Arial" w:hAnsi="Arial" w:cs="Arial"/>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9"/>
        <w:gridCol w:w="7229"/>
      </w:tblGrid>
      <w:tr w:rsidR="00C83518" w:rsidRPr="008D3B4F" w14:paraId="6B42A49F" w14:textId="77777777" w:rsidTr="00C83518">
        <w:tc>
          <w:tcPr>
            <w:tcW w:w="9918" w:type="dxa"/>
            <w:gridSpan w:val="3"/>
            <w:shd w:val="clear" w:color="auto" w:fill="F2F2F2" w:themeFill="background1" w:themeFillShade="F2"/>
          </w:tcPr>
          <w:bookmarkStart w:id="50" w:name="_Toc235786887"/>
          <w:p w14:paraId="08ADEB98" w14:textId="347C678B" w:rsidR="00C83518" w:rsidRDefault="0024428C" w:rsidP="008850CB">
            <w:pPr>
              <w:pStyle w:val="Heading2"/>
              <w:spacing w:before="0" w:beforeAutospacing="0" w:after="0" w:afterAutospacing="0"/>
            </w:pPr>
            <w:r>
              <w:lastRenderedPageBreak/>
              <w:fldChar w:fldCharType="begin"/>
            </w:r>
            <w:r>
              <w:instrText>HYPERLINK "https://communitygovernance.org.nz/resource-hub/guide-to-strategic-planning/"</w:instrText>
            </w:r>
            <w:r>
              <w:fldChar w:fldCharType="separate"/>
            </w:r>
            <w:r w:rsidR="00C83518" w:rsidRPr="0024428C">
              <w:rPr>
                <w:rStyle w:val="Hyperlink"/>
              </w:rPr>
              <w:t>Strategic Planning</w:t>
            </w:r>
            <w:bookmarkEnd w:id="50"/>
            <w:r w:rsidR="008850CB" w:rsidRPr="0024428C">
              <w:rPr>
                <w:rStyle w:val="Hyperlink"/>
              </w:rPr>
              <w:t xml:space="preserve"> </w:t>
            </w:r>
            <w:r>
              <w:fldChar w:fldCharType="end"/>
            </w:r>
            <w:r w:rsidR="008850CB">
              <w:t xml:space="preserve"> </w:t>
            </w:r>
          </w:p>
          <w:p w14:paraId="55DBC5DD" w14:textId="487341BE" w:rsidR="008850CB" w:rsidRPr="00F47557" w:rsidRDefault="008850CB" w:rsidP="008850CB">
            <w:pPr>
              <w:pStyle w:val="Heading2"/>
              <w:spacing w:before="0" w:beforeAutospacing="0" w:after="0" w:afterAutospacing="0"/>
            </w:pPr>
          </w:p>
        </w:tc>
      </w:tr>
      <w:tr w:rsidR="00C6681A" w:rsidRPr="008D3B4F" w14:paraId="3C279003" w14:textId="77777777" w:rsidTr="00C83518">
        <w:tc>
          <w:tcPr>
            <w:tcW w:w="9918" w:type="dxa"/>
            <w:gridSpan w:val="3"/>
            <w:shd w:val="clear" w:color="auto" w:fill="F2F2F2" w:themeFill="background1" w:themeFillShade="F2"/>
          </w:tcPr>
          <w:p w14:paraId="17B95611" w14:textId="491A8BA8" w:rsidR="00F47557" w:rsidRPr="00F47557" w:rsidRDefault="00C6681A" w:rsidP="00C83518">
            <w:pPr>
              <w:rPr>
                <w:rFonts w:eastAsia="Times New Roman" w:cs="Calibri"/>
                <w:b/>
                <w:lang w:eastAsia="en-NZ"/>
              </w:rPr>
            </w:pPr>
            <w:r w:rsidRPr="00F47557">
              <w:rPr>
                <w:rFonts w:eastAsia="Times New Roman" w:cs="Calibri"/>
                <w:b/>
                <w:lang w:eastAsia="en-NZ"/>
              </w:rPr>
              <w:t>Setti</w:t>
            </w:r>
            <w:r w:rsidR="00C83518">
              <w:rPr>
                <w:rFonts w:eastAsia="Times New Roman" w:cs="Calibri"/>
                <w:b/>
                <w:lang w:eastAsia="en-NZ"/>
              </w:rPr>
              <w:t>ng the long term direction for our</w:t>
            </w:r>
            <w:r w:rsidRPr="00F47557">
              <w:rPr>
                <w:rFonts w:eastAsia="Times New Roman" w:cs="Calibri"/>
                <w:b/>
                <w:lang w:eastAsia="en-NZ"/>
              </w:rPr>
              <w:t xml:space="preserve"> organisation is the governing body’s most important role.</w:t>
            </w:r>
          </w:p>
        </w:tc>
      </w:tr>
      <w:tr w:rsidR="00E55030" w:rsidRPr="008D3B4F" w14:paraId="5298DC6D" w14:textId="77777777" w:rsidTr="00C83518">
        <w:tc>
          <w:tcPr>
            <w:tcW w:w="1980" w:type="dxa"/>
            <w:shd w:val="clear" w:color="auto" w:fill="F2F2F2" w:themeFill="background1" w:themeFillShade="F2"/>
          </w:tcPr>
          <w:p w14:paraId="54CC8D28" w14:textId="293E2505" w:rsidR="00E55030" w:rsidRPr="00F47557" w:rsidRDefault="00E55030" w:rsidP="008D3B4F">
            <w:pPr>
              <w:rPr>
                <w:rFonts w:eastAsia="Times New Roman" w:cs="Calibri"/>
                <w:b/>
                <w:lang w:eastAsia="en-NZ"/>
              </w:rPr>
            </w:pPr>
            <w:hyperlink r:id="rId65" w:history="1">
              <w:r w:rsidRPr="0024428C">
                <w:rPr>
                  <w:rStyle w:val="Hyperlink"/>
                  <w:rFonts w:cs="Calibri"/>
                </w:rPr>
                <w:t>Strategic Planning</w:t>
              </w:r>
            </w:hyperlink>
            <w:r>
              <w:rPr>
                <w:rFonts w:cs="Calibri"/>
              </w:rPr>
              <w:t xml:space="preserve"> </w:t>
            </w:r>
          </w:p>
        </w:tc>
        <w:tc>
          <w:tcPr>
            <w:tcW w:w="7938" w:type="dxa"/>
            <w:gridSpan w:val="2"/>
            <w:shd w:val="clear" w:color="auto" w:fill="F2F2F2" w:themeFill="background1" w:themeFillShade="F2"/>
          </w:tcPr>
          <w:p w14:paraId="46501365" w14:textId="1E7A3F2C" w:rsidR="00E55030" w:rsidRDefault="00E55030" w:rsidP="00C83518">
            <w:pPr>
              <w:pStyle w:val="NormalWeb"/>
              <w:numPr>
                <w:ilvl w:val="0"/>
                <w:numId w:val="21"/>
              </w:numPr>
              <w:spacing w:before="0" w:beforeAutospacing="0" w:after="0" w:afterAutospacing="0"/>
              <w:rPr>
                <w:rFonts w:ascii="Calibri" w:hAnsi="Calibri" w:cs="Calibri"/>
                <w:sz w:val="22"/>
                <w:szCs w:val="22"/>
              </w:rPr>
            </w:pPr>
            <w:r>
              <w:rPr>
                <w:rFonts w:ascii="Calibri" w:hAnsi="Calibri" w:cs="Calibri"/>
                <w:sz w:val="22"/>
                <w:szCs w:val="22"/>
              </w:rPr>
              <w:t>I</w:t>
            </w:r>
            <w:r w:rsidRPr="008D3B4F">
              <w:rPr>
                <w:rFonts w:ascii="Calibri" w:hAnsi="Calibri" w:cs="Calibri"/>
                <w:sz w:val="22"/>
                <w:szCs w:val="22"/>
              </w:rPr>
              <w:t xml:space="preserve">s a method for positioning </w:t>
            </w:r>
            <w:r w:rsidR="00C83518">
              <w:rPr>
                <w:rFonts w:ascii="Calibri" w:hAnsi="Calibri" w:cs="Calibri"/>
                <w:sz w:val="22"/>
                <w:szCs w:val="22"/>
              </w:rPr>
              <w:t xml:space="preserve">our </w:t>
            </w:r>
            <w:r w:rsidRPr="008D3B4F">
              <w:rPr>
                <w:rFonts w:ascii="Calibri" w:hAnsi="Calibri" w:cs="Calibri"/>
                <w:sz w:val="22"/>
                <w:szCs w:val="22"/>
              </w:rPr>
              <w:t xml:space="preserve">organization to take advantage of </w:t>
            </w:r>
            <w:r w:rsidR="00C83518">
              <w:rPr>
                <w:rFonts w:ascii="Calibri" w:hAnsi="Calibri" w:cs="Calibri"/>
                <w:sz w:val="22"/>
                <w:szCs w:val="22"/>
              </w:rPr>
              <w:t xml:space="preserve">our </w:t>
            </w:r>
            <w:r w:rsidRPr="008D3B4F">
              <w:rPr>
                <w:rFonts w:ascii="Calibri" w:hAnsi="Calibri" w:cs="Calibri"/>
                <w:sz w:val="22"/>
                <w:szCs w:val="22"/>
              </w:rPr>
              <w:t>future</w:t>
            </w:r>
            <w:r w:rsidR="00C83518">
              <w:rPr>
                <w:rFonts w:ascii="Calibri" w:hAnsi="Calibri" w:cs="Calibri"/>
                <w:sz w:val="22"/>
                <w:szCs w:val="22"/>
              </w:rPr>
              <w:t xml:space="preserve">. </w:t>
            </w:r>
          </w:p>
          <w:p w14:paraId="35066D38" w14:textId="059D8D10" w:rsidR="00E55030" w:rsidRPr="00F47557" w:rsidRDefault="008850CB" w:rsidP="00F61765">
            <w:pPr>
              <w:pStyle w:val="NormalWeb"/>
              <w:numPr>
                <w:ilvl w:val="0"/>
                <w:numId w:val="21"/>
              </w:numPr>
              <w:spacing w:after="0" w:afterAutospacing="0"/>
              <w:rPr>
                <w:rFonts w:cs="Calibri"/>
                <w:b/>
              </w:rPr>
            </w:pPr>
            <w:r>
              <w:rPr>
                <w:rFonts w:ascii="Calibri" w:hAnsi="Calibri" w:cs="Calibri"/>
                <w:sz w:val="22"/>
                <w:szCs w:val="22"/>
              </w:rPr>
              <w:t xml:space="preserve">The </w:t>
            </w:r>
            <w:r w:rsidRPr="008D3B4F">
              <w:rPr>
                <w:rFonts w:ascii="Calibri" w:hAnsi="Calibri" w:cs="Calibri"/>
                <w:sz w:val="22"/>
                <w:szCs w:val="22"/>
              </w:rPr>
              <w:t>strategic</w:t>
            </w:r>
            <w:r w:rsidR="00A95A27" w:rsidRPr="008D3B4F">
              <w:rPr>
                <w:rFonts w:ascii="Calibri" w:hAnsi="Calibri" w:cs="Calibri"/>
                <w:sz w:val="22"/>
                <w:szCs w:val="22"/>
              </w:rPr>
              <w:t xml:space="preserve"> planning process incorporates an in-depth planning model that takes place over time with stakeholder involvement.</w:t>
            </w:r>
            <w:r w:rsidR="00F61765">
              <w:rPr>
                <w:rFonts w:ascii="Calibri" w:hAnsi="Calibri" w:cs="Calibri"/>
                <w:sz w:val="22"/>
                <w:szCs w:val="22"/>
              </w:rPr>
              <w:t xml:space="preserve">   </w:t>
            </w:r>
          </w:p>
        </w:tc>
      </w:tr>
      <w:tr w:rsidR="009B55FA" w:rsidRPr="008D3B4F" w14:paraId="5D867177" w14:textId="77777777" w:rsidTr="00C83518">
        <w:tc>
          <w:tcPr>
            <w:tcW w:w="1980" w:type="dxa"/>
            <w:shd w:val="clear" w:color="auto" w:fill="F2F2F2" w:themeFill="background1" w:themeFillShade="F2"/>
          </w:tcPr>
          <w:p w14:paraId="7C89050F" w14:textId="79848BA4" w:rsidR="009B55FA" w:rsidRPr="009B55FA" w:rsidRDefault="009B55FA" w:rsidP="008D3B4F">
            <w:pPr>
              <w:rPr>
                <w:b/>
                <w:bCs/>
              </w:rPr>
            </w:pPr>
            <w:r w:rsidRPr="009B55FA">
              <w:rPr>
                <w:b/>
                <w:bCs/>
              </w:rPr>
              <w:t>Policy</w:t>
            </w:r>
          </w:p>
        </w:tc>
        <w:tc>
          <w:tcPr>
            <w:tcW w:w="7938" w:type="dxa"/>
            <w:gridSpan w:val="2"/>
            <w:shd w:val="clear" w:color="auto" w:fill="F2F2F2" w:themeFill="background1" w:themeFillShade="F2"/>
          </w:tcPr>
          <w:p w14:paraId="28C71559" w14:textId="48D8F74C" w:rsidR="00024F77" w:rsidRPr="00024F77" w:rsidRDefault="00024F77" w:rsidP="00024F77">
            <w:pPr>
              <w:pStyle w:val="NormalWeb"/>
              <w:spacing w:before="0" w:beforeAutospacing="0" w:after="0" w:afterAutospacing="0"/>
              <w:rPr>
                <w:rFonts w:ascii="Calibri" w:hAnsi="Calibri" w:cs="Calibri"/>
                <w:sz w:val="22"/>
                <w:szCs w:val="22"/>
              </w:rPr>
            </w:pPr>
            <w:r w:rsidRPr="00024F77">
              <w:rPr>
                <w:rFonts w:ascii="Calibri" w:hAnsi="Calibri" w:cs="Calibri"/>
                <w:sz w:val="22"/>
                <w:szCs w:val="22"/>
              </w:rPr>
              <w:t xml:space="preserve">We consider the following Ministry of Health strategic plans when </w:t>
            </w:r>
            <w:r w:rsidR="00D05739">
              <w:rPr>
                <w:rFonts w:ascii="Calibri" w:hAnsi="Calibri" w:cs="Calibri"/>
                <w:sz w:val="22"/>
                <w:szCs w:val="22"/>
              </w:rPr>
              <w:t xml:space="preserve">we </w:t>
            </w:r>
            <w:r w:rsidRPr="00024F77">
              <w:rPr>
                <w:rFonts w:ascii="Calibri" w:hAnsi="Calibri" w:cs="Calibri"/>
                <w:sz w:val="22"/>
                <w:szCs w:val="22"/>
              </w:rPr>
              <w:t>develop our strategic plan:</w:t>
            </w:r>
          </w:p>
          <w:p w14:paraId="18A0D6D3" w14:textId="1CDB6BE6" w:rsidR="009B55FA" w:rsidRPr="009B55FA" w:rsidRDefault="009B55FA" w:rsidP="00024F77">
            <w:pPr>
              <w:pStyle w:val="NormalWeb"/>
              <w:numPr>
                <w:ilvl w:val="0"/>
                <w:numId w:val="41"/>
              </w:numPr>
              <w:spacing w:before="0" w:beforeAutospacing="0" w:after="0" w:afterAutospacing="0"/>
              <w:rPr>
                <w:rStyle w:val="Hyperlink"/>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HYPERLINK "https://www.health.govt.nz/publications/action-plan-to-prevent-and-reduce-substance-harm-2026-2029"</w:instrText>
            </w:r>
            <w:r>
              <w:rPr>
                <w:rFonts w:ascii="Calibri" w:hAnsi="Calibri" w:cs="Calibri"/>
                <w:sz w:val="22"/>
                <w:szCs w:val="22"/>
              </w:rPr>
            </w:r>
            <w:r>
              <w:rPr>
                <w:rFonts w:ascii="Calibri" w:hAnsi="Calibri" w:cs="Calibri"/>
                <w:sz w:val="22"/>
                <w:szCs w:val="22"/>
              </w:rPr>
              <w:fldChar w:fldCharType="separate"/>
            </w:r>
            <w:r w:rsidRPr="009B55FA">
              <w:rPr>
                <w:rStyle w:val="Hyperlink"/>
                <w:rFonts w:ascii="Calibri" w:hAnsi="Calibri" w:cs="Calibri"/>
                <w:sz w:val="22"/>
                <w:szCs w:val="22"/>
              </w:rPr>
              <w:t>Action Plan to Prevent and Reduce Substance Harm 2026 – 2029</w:t>
            </w:r>
          </w:p>
          <w:p w14:paraId="2F940B68" w14:textId="3B87B4F3" w:rsidR="009B55FA" w:rsidRPr="009B55FA" w:rsidRDefault="009B55FA" w:rsidP="00024F77">
            <w:pPr>
              <w:pStyle w:val="NormalWeb"/>
              <w:numPr>
                <w:ilvl w:val="0"/>
                <w:numId w:val="21"/>
              </w:numPr>
              <w:spacing w:before="0" w:beforeAutospacing="0" w:after="0" w:afterAutospacing="0"/>
              <w:rPr>
                <w:rFonts w:ascii="Calibri" w:hAnsi="Calibri" w:cs="Calibri"/>
                <w:sz w:val="22"/>
                <w:szCs w:val="22"/>
              </w:rPr>
            </w:pPr>
            <w:r>
              <w:rPr>
                <w:rFonts w:ascii="Calibri" w:hAnsi="Calibri" w:cs="Calibri"/>
                <w:sz w:val="22"/>
                <w:szCs w:val="22"/>
              </w:rPr>
              <w:fldChar w:fldCharType="end"/>
            </w:r>
            <w:r w:rsidRPr="009B55FA">
              <w:rPr>
                <w:rFonts w:ascii="Calibri" w:hAnsi="Calibri" w:cs="Calibri"/>
                <w:sz w:val="22"/>
                <w:szCs w:val="22"/>
              </w:rPr>
              <w:t>Mental Health and Wellbeing Strategy 2026–2036 (currently in draft for public consultation</w:t>
            </w:r>
            <w:r>
              <w:rPr>
                <w:rFonts w:ascii="Calibri" w:hAnsi="Calibri" w:cs="Calibri"/>
                <w:sz w:val="22"/>
                <w:szCs w:val="22"/>
              </w:rPr>
              <w:t>)</w:t>
            </w:r>
            <w:r w:rsidRPr="009B55FA">
              <w:rPr>
                <w:rFonts w:ascii="Calibri" w:hAnsi="Calibri" w:cs="Calibri"/>
                <w:sz w:val="22"/>
                <w:szCs w:val="22"/>
              </w:rPr>
              <w:t>.</w:t>
            </w:r>
          </w:p>
        </w:tc>
      </w:tr>
      <w:tr w:rsidR="008850CB" w:rsidRPr="008D3B4F" w14:paraId="09FF58E2" w14:textId="77777777" w:rsidTr="00705B0F">
        <w:tc>
          <w:tcPr>
            <w:tcW w:w="9918" w:type="dxa"/>
            <w:gridSpan w:val="3"/>
            <w:shd w:val="clear" w:color="auto" w:fill="F2F2F2" w:themeFill="background1" w:themeFillShade="F2"/>
          </w:tcPr>
          <w:p w14:paraId="3820B75C" w14:textId="77777777" w:rsidR="008850CB" w:rsidRDefault="008850CB" w:rsidP="008850CB">
            <w:pPr>
              <w:pStyle w:val="Heading2"/>
              <w:spacing w:before="0" w:beforeAutospacing="0" w:after="0" w:afterAutospacing="0"/>
            </w:pPr>
            <w:bookmarkStart w:id="51" w:name="_Toc235786888"/>
            <w:r>
              <w:t>Phases of Strategic Planning</w:t>
            </w:r>
            <w:bookmarkEnd w:id="51"/>
            <w:r>
              <w:t xml:space="preserve">  </w:t>
            </w:r>
          </w:p>
          <w:p w14:paraId="6C9E2506" w14:textId="49B176A0" w:rsidR="008850CB" w:rsidRPr="008D3B4F" w:rsidRDefault="008850CB" w:rsidP="008850CB">
            <w:pPr>
              <w:pStyle w:val="Heading2"/>
            </w:pPr>
          </w:p>
        </w:tc>
      </w:tr>
      <w:tr w:rsidR="00C6681A" w:rsidRPr="008D3B4F" w14:paraId="0FC9FAF8" w14:textId="77777777" w:rsidTr="00C83518">
        <w:tc>
          <w:tcPr>
            <w:tcW w:w="2689" w:type="dxa"/>
            <w:gridSpan w:val="2"/>
            <w:shd w:val="clear" w:color="auto" w:fill="F2F2F2" w:themeFill="background1" w:themeFillShade="F2"/>
          </w:tcPr>
          <w:p w14:paraId="25052820" w14:textId="77777777" w:rsidR="00C6681A" w:rsidRPr="008D3B4F" w:rsidRDefault="00C6681A" w:rsidP="00A95A27">
            <w:pPr>
              <w:rPr>
                <w:rFonts w:eastAsia="Times New Roman" w:cs="Calibri"/>
                <w:b/>
                <w:lang w:eastAsia="en-NZ"/>
              </w:rPr>
            </w:pPr>
            <w:r w:rsidRPr="008D3B4F">
              <w:rPr>
                <w:rFonts w:eastAsia="Times New Roman" w:cs="Calibri"/>
                <w:b/>
                <w:bCs/>
                <w:lang w:eastAsia="en-NZ"/>
              </w:rPr>
              <w:t xml:space="preserve">Reference </w:t>
            </w:r>
            <w:r w:rsidR="00A95A27">
              <w:rPr>
                <w:rFonts w:eastAsia="Times New Roman" w:cs="Calibri"/>
                <w:b/>
                <w:bCs/>
                <w:lang w:eastAsia="en-NZ"/>
              </w:rPr>
              <w:t>overall singular p</w:t>
            </w:r>
            <w:r w:rsidRPr="008D3B4F">
              <w:rPr>
                <w:rFonts w:eastAsia="Times New Roman" w:cs="Calibri"/>
                <w:b/>
                <w:bCs/>
                <w:lang w:eastAsia="en-NZ"/>
              </w:rPr>
              <w:t>urpose ("</w:t>
            </w:r>
            <w:r w:rsidR="00A95A27">
              <w:rPr>
                <w:rFonts w:eastAsia="Times New Roman" w:cs="Calibri"/>
                <w:b/>
                <w:bCs/>
                <w:lang w:eastAsia="en-NZ"/>
              </w:rPr>
              <w:t>m</w:t>
            </w:r>
            <w:r w:rsidRPr="008D3B4F">
              <w:rPr>
                <w:rFonts w:eastAsia="Times New Roman" w:cs="Calibri"/>
                <w:b/>
                <w:bCs/>
                <w:lang w:eastAsia="en-NZ"/>
              </w:rPr>
              <w:t>ission")</w:t>
            </w:r>
          </w:p>
        </w:tc>
        <w:tc>
          <w:tcPr>
            <w:tcW w:w="7229" w:type="dxa"/>
          </w:tcPr>
          <w:p w14:paraId="51E115B6" w14:textId="188C2C83" w:rsidR="00C6681A" w:rsidRDefault="00C6681A" w:rsidP="008D3B4F">
            <w:pPr>
              <w:jc w:val="both"/>
              <w:rPr>
                <w:rFonts w:eastAsia="Times New Roman" w:cs="Calibri"/>
                <w:lang w:eastAsia="en-NZ"/>
              </w:rPr>
            </w:pPr>
            <w:r w:rsidRPr="008D3B4F">
              <w:rPr>
                <w:rFonts w:eastAsia="Times New Roman" w:cs="Calibri"/>
                <w:lang w:eastAsia="en-NZ"/>
              </w:rPr>
              <w:t xml:space="preserve">During planning, planners have in mind (consciously or unconsciously) some overall purpose or result that the plan is to achieve. For example, during strategic planning, it's critical to reference the mission, or overall purpose, of </w:t>
            </w:r>
            <w:r w:rsidR="0024428C">
              <w:rPr>
                <w:rFonts w:eastAsia="Times New Roman" w:cs="Calibri"/>
                <w:lang w:eastAsia="en-NZ"/>
              </w:rPr>
              <w:t>our</w:t>
            </w:r>
            <w:r w:rsidRPr="008D3B4F">
              <w:rPr>
                <w:rFonts w:eastAsia="Times New Roman" w:cs="Calibri"/>
                <w:lang w:eastAsia="en-NZ"/>
              </w:rPr>
              <w:t xml:space="preserve"> organi</w:t>
            </w:r>
            <w:r w:rsidR="0024428C">
              <w:rPr>
                <w:rFonts w:eastAsia="Times New Roman" w:cs="Calibri"/>
                <w:lang w:eastAsia="en-NZ"/>
              </w:rPr>
              <w:t>s</w:t>
            </w:r>
            <w:r w:rsidRPr="008D3B4F">
              <w:rPr>
                <w:rFonts w:eastAsia="Times New Roman" w:cs="Calibri"/>
                <w:lang w:eastAsia="en-NZ"/>
              </w:rPr>
              <w:t>ation.</w:t>
            </w:r>
          </w:p>
          <w:p w14:paraId="430AC8E6" w14:textId="77777777" w:rsidR="00A95A27" w:rsidRPr="008D3B4F" w:rsidRDefault="00A95A27" w:rsidP="008D3B4F">
            <w:pPr>
              <w:jc w:val="both"/>
              <w:rPr>
                <w:rFonts w:eastAsia="Times New Roman" w:cs="Calibri"/>
                <w:b/>
                <w:lang w:eastAsia="en-NZ"/>
              </w:rPr>
            </w:pPr>
          </w:p>
        </w:tc>
      </w:tr>
      <w:tr w:rsidR="00C6681A" w:rsidRPr="008D3B4F" w14:paraId="29E237FB" w14:textId="77777777" w:rsidTr="00C83518">
        <w:tc>
          <w:tcPr>
            <w:tcW w:w="2689" w:type="dxa"/>
            <w:gridSpan w:val="2"/>
            <w:shd w:val="clear" w:color="auto" w:fill="F2F2F2" w:themeFill="background1" w:themeFillShade="F2"/>
          </w:tcPr>
          <w:p w14:paraId="52ADC6A6" w14:textId="77777777" w:rsidR="00C6681A" w:rsidRPr="008D3B4F" w:rsidRDefault="00C6681A" w:rsidP="008D3B4F">
            <w:pPr>
              <w:rPr>
                <w:rFonts w:eastAsia="Times New Roman" w:cs="Calibri"/>
                <w:b/>
                <w:bCs/>
                <w:lang w:eastAsia="en-NZ"/>
              </w:rPr>
            </w:pPr>
            <w:r w:rsidRPr="008D3B4F">
              <w:rPr>
                <w:rFonts w:eastAsia="Times New Roman" w:cs="Calibri"/>
                <w:b/>
                <w:bCs/>
                <w:lang w:eastAsia="en-NZ"/>
              </w:rPr>
              <w:t xml:space="preserve">Take Stock – Internally and Externally </w:t>
            </w:r>
          </w:p>
        </w:tc>
        <w:tc>
          <w:tcPr>
            <w:tcW w:w="7229" w:type="dxa"/>
          </w:tcPr>
          <w:p w14:paraId="6FAA9DE0" w14:textId="31EE4609" w:rsidR="00C6681A" w:rsidRDefault="00C6681A" w:rsidP="00A95A27">
            <w:pPr>
              <w:jc w:val="both"/>
              <w:rPr>
                <w:rFonts w:eastAsia="Times New Roman" w:cs="Calibri"/>
                <w:lang w:eastAsia="en-NZ"/>
              </w:rPr>
            </w:pPr>
            <w:r w:rsidRPr="008D3B4F">
              <w:rPr>
                <w:rFonts w:eastAsia="Times New Roman" w:cs="Calibri"/>
                <w:lang w:eastAsia="en-NZ"/>
              </w:rPr>
              <w:t xml:space="preserve">This "taking stock" is always done to some extent, whether consciously or unconsciously. For example, during strategic planning, it's important to conduct an environmental scan. This scan usually involves considering various driving forces, or major influences, that might </w:t>
            </w:r>
            <w:r w:rsidR="00302C02" w:rsidRPr="008D3B4F">
              <w:rPr>
                <w:rFonts w:eastAsia="Times New Roman" w:cs="Calibri"/>
                <w:lang w:eastAsia="en-NZ"/>
              </w:rPr>
              <w:t>affect</w:t>
            </w:r>
            <w:r w:rsidRPr="008D3B4F">
              <w:rPr>
                <w:rFonts w:eastAsia="Times New Roman" w:cs="Calibri"/>
                <w:lang w:eastAsia="en-NZ"/>
              </w:rPr>
              <w:t xml:space="preserve"> </w:t>
            </w:r>
            <w:r w:rsidR="00C25C48">
              <w:rPr>
                <w:rFonts w:eastAsia="Times New Roman" w:cs="Calibri"/>
                <w:lang w:eastAsia="en-NZ"/>
              </w:rPr>
              <w:t xml:space="preserve">our </w:t>
            </w:r>
            <w:r w:rsidRPr="008D3B4F">
              <w:rPr>
                <w:rFonts w:eastAsia="Times New Roman" w:cs="Calibri"/>
                <w:lang w:eastAsia="en-NZ"/>
              </w:rPr>
              <w:t>organi</w:t>
            </w:r>
            <w:r w:rsidR="00A95A27">
              <w:rPr>
                <w:rFonts w:eastAsia="Times New Roman" w:cs="Calibri"/>
                <w:lang w:eastAsia="en-NZ"/>
              </w:rPr>
              <w:t>s</w:t>
            </w:r>
            <w:r w:rsidRPr="008D3B4F">
              <w:rPr>
                <w:rFonts w:eastAsia="Times New Roman" w:cs="Calibri"/>
                <w:lang w:eastAsia="en-NZ"/>
              </w:rPr>
              <w:t>ation.</w:t>
            </w:r>
          </w:p>
          <w:p w14:paraId="7F7796D4" w14:textId="77777777" w:rsidR="00A95A27" w:rsidRPr="008D3B4F" w:rsidRDefault="00A95A27" w:rsidP="00A95A27">
            <w:pPr>
              <w:jc w:val="both"/>
              <w:rPr>
                <w:rFonts w:eastAsia="Times New Roman" w:cs="Calibri"/>
                <w:lang w:eastAsia="en-NZ"/>
              </w:rPr>
            </w:pPr>
          </w:p>
        </w:tc>
      </w:tr>
      <w:tr w:rsidR="00C6681A" w:rsidRPr="008D3B4F" w14:paraId="3F26D645" w14:textId="77777777" w:rsidTr="00C83518">
        <w:tc>
          <w:tcPr>
            <w:tcW w:w="2689" w:type="dxa"/>
            <w:gridSpan w:val="2"/>
            <w:shd w:val="clear" w:color="auto" w:fill="F2F2F2" w:themeFill="background1" w:themeFillShade="F2"/>
          </w:tcPr>
          <w:p w14:paraId="668A607D" w14:textId="77777777" w:rsidR="00C6681A" w:rsidRPr="008D3B4F" w:rsidRDefault="002554F9" w:rsidP="00A95A27">
            <w:pPr>
              <w:rPr>
                <w:rFonts w:eastAsia="Times New Roman" w:cs="Calibri"/>
                <w:b/>
                <w:bCs/>
                <w:lang w:eastAsia="en-NZ"/>
              </w:rPr>
            </w:pPr>
            <w:r w:rsidRPr="008D3B4F">
              <w:rPr>
                <w:rFonts w:eastAsia="Times New Roman" w:cs="Calibri"/>
                <w:b/>
                <w:bCs/>
                <w:lang w:eastAsia="en-NZ"/>
              </w:rPr>
              <w:t>Analys</w:t>
            </w:r>
            <w:r w:rsidR="00C6681A" w:rsidRPr="008D3B4F">
              <w:rPr>
                <w:rFonts w:eastAsia="Times New Roman" w:cs="Calibri"/>
                <w:b/>
                <w:bCs/>
                <w:lang w:eastAsia="en-NZ"/>
              </w:rPr>
              <w:t xml:space="preserve">e the </w:t>
            </w:r>
            <w:r w:rsidR="00A95A27">
              <w:rPr>
                <w:rFonts w:eastAsia="Times New Roman" w:cs="Calibri"/>
                <w:b/>
                <w:bCs/>
                <w:lang w:eastAsia="en-NZ"/>
              </w:rPr>
              <w:t>s</w:t>
            </w:r>
            <w:r w:rsidR="00C6681A" w:rsidRPr="008D3B4F">
              <w:rPr>
                <w:rFonts w:eastAsia="Times New Roman" w:cs="Calibri"/>
                <w:b/>
                <w:bCs/>
                <w:lang w:eastAsia="en-NZ"/>
              </w:rPr>
              <w:t>ituation</w:t>
            </w:r>
          </w:p>
        </w:tc>
        <w:tc>
          <w:tcPr>
            <w:tcW w:w="7229" w:type="dxa"/>
          </w:tcPr>
          <w:p w14:paraId="65A4801D" w14:textId="61CF2740" w:rsidR="00C6681A" w:rsidRDefault="00C6681A" w:rsidP="008D3B4F">
            <w:pPr>
              <w:jc w:val="both"/>
              <w:rPr>
                <w:rFonts w:eastAsia="Times New Roman" w:cs="Calibri"/>
                <w:lang w:eastAsia="en-NZ"/>
              </w:rPr>
            </w:pPr>
            <w:r w:rsidRPr="008D3B4F">
              <w:rPr>
                <w:rFonts w:eastAsia="Times New Roman" w:cs="Calibri"/>
                <w:lang w:eastAsia="en-NZ"/>
              </w:rPr>
              <w:t xml:space="preserve">For example, during strategic planning, planners often conduct a "SWOT analysis". (SWOT is an acronym for considering the organization's strengths and weaknesses, and the opportunities and threats faced by the organization.) During this analysis, </w:t>
            </w:r>
            <w:r w:rsidR="00C25C48">
              <w:rPr>
                <w:rFonts w:eastAsia="Times New Roman" w:cs="Calibri"/>
                <w:lang w:eastAsia="en-NZ"/>
              </w:rPr>
              <w:t>our board</w:t>
            </w:r>
            <w:r w:rsidRPr="008D3B4F">
              <w:rPr>
                <w:rFonts w:eastAsia="Times New Roman" w:cs="Calibri"/>
                <w:lang w:eastAsia="en-NZ"/>
              </w:rPr>
              <w:t xml:space="preserve"> can use a variety of assessments, or methods to measure the health of </w:t>
            </w:r>
            <w:r w:rsidR="00C25C48">
              <w:rPr>
                <w:rFonts w:eastAsia="Times New Roman" w:cs="Calibri"/>
                <w:lang w:eastAsia="en-NZ"/>
              </w:rPr>
              <w:t xml:space="preserve">our </w:t>
            </w:r>
            <w:r w:rsidRPr="008D3B4F">
              <w:rPr>
                <w:rFonts w:eastAsia="Times New Roman" w:cs="Calibri"/>
                <w:lang w:eastAsia="en-NZ"/>
              </w:rPr>
              <w:t>systems.</w:t>
            </w:r>
          </w:p>
          <w:p w14:paraId="72D3B72B" w14:textId="77777777" w:rsidR="00A95A27" w:rsidRPr="008D3B4F" w:rsidRDefault="00A95A27" w:rsidP="008D3B4F">
            <w:pPr>
              <w:jc w:val="both"/>
              <w:rPr>
                <w:rFonts w:eastAsia="Times New Roman" w:cs="Calibri"/>
                <w:lang w:eastAsia="en-NZ"/>
              </w:rPr>
            </w:pPr>
          </w:p>
        </w:tc>
      </w:tr>
      <w:tr w:rsidR="00C6681A" w:rsidRPr="008D3B4F" w14:paraId="5FBFF24C" w14:textId="77777777" w:rsidTr="00C83518">
        <w:tc>
          <w:tcPr>
            <w:tcW w:w="2689" w:type="dxa"/>
            <w:gridSpan w:val="2"/>
            <w:shd w:val="clear" w:color="auto" w:fill="F2F2F2" w:themeFill="background1" w:themeFillShade="F2"/>
          </w:tcPr>
          <w:p w14:paraId="4FF6F367" w14:textId="77777777" w:rsidR="00C6681A" w:rsidRPr="008D3B4F" w:rsidRDefault="00C6681A" w:rsidP="0076430F">
            <w:pPr>
              <w:rPr>
                <w:rFonts w:eastAsia="Times New Roman" w:cs="Calibri"/>
                <w:b/>
                <w:bCs/>
                <w:lang w:eastAsia="en-NZ"/>
              </w:rPr>
            </w:pPr>
            <w:r w:rsidRPr="008D3B4F">
              <w:rPr>
                <w:rFonts w:eastAsia="Times New Roman" w:cs="Calibri"/>
                <w:b/>
                <w:bCs/>
                <w:lang w:eastAsia="en-NZ"/>
              </w:rPr>
              <w:t xml:space="preserve">Establish </w:t>
            </w:r>
            <w:r w:rsidR="0076430F">
              <w:rPr>
                <w:rFonts w:eastAsia="Times New Roman" w:cs="Calibri"/>
                <w:b/>
                <w:bCs/>
                <w:lang w:eastAsia="en-NZ"/>
              </w:rPr>
              <w:t>g</w:t>
            </w:r>
            <w:r w:rsidRPr="008D3B4F">
              <w:rPr>
                <w:rFonts w:eastAsia="Times New Roman" w:cs="Calibri"/>
                <w:b/>
                <w:bCs/>
                <w:lang w:eastAsia="en-NZ"/>
              </w:rPr>
              <w:t>oals</w:t>
            </w:r>
            <w:r w:rsidRPr="008D3B4F">
              <w:rPr>
                <w:rFonts w:eastAsia="Times New Roman" w:cs="Calibri"/>
                <w:lang w:eastAsia="en-NZ"/>
              </w:rPr>
              <w:br/>
            </w:r>
          </w:p>
        </w:tc>
        <w:tc>
          <w:tcPr>
            <w:tcW w:w="7229" w:type="dxa"/>
          </w:tcPr>
          <w:p w14:paraId="4FE48431" w14:textId="7DBF1B53" w:rsidR="00C6681A" w:rsidRDefault="00C6681A" w:rsidP="008D3B4F">
            <w:pPr>
              <w:jc w:val="both"/>
              <w:rPr>
                <w:rFonts w:eastAsia="Times New Roman" w:cs="Calibri"/>
                <w:lang w:eastAsia="en-NZ"/>
              </w:rPr>
            </w:pPr>
            <w:r w:rsidRPr="008D3B4F">
              <w:rPr>
                <w:rFonts w:eastAsia="Times New Roman" w:cs="Calibri"/>
                <w:lang w:eastAsia="en-NZ"/>
              </w:rPr>
              <w:t xml:space="preserve">Based on the analysis and alignment to the overall mission of the system, </w:t>
            </w:r>
            <w:r w:rsidR="00C25C48">
              <w:rPr>
                <w:rFonts w:eastAsia="Times New Roman" w:cs="Calibri"/>
                <w:lang w:eastAsia="en-NZ"/>
              </w:rPr>
              <w:t xml:space="preserve">the board </w:t>
            </w:r>
            <w:r w:rsidRPr="008D3B4F">
              <w:rPr>
                <w:rFonts w:eastAsia="Times New Roman" w:cs="Calibri"/>
                <w:lang w:eastAsia="en-NZ"/>
              </w:rPr>
              <w:t>establish</w:t>
            </w:r>
            <w:r w:rsidR="00C25C48">
              <w:rPr>
                <w:rFonts w:eastAsia="Times New Roman" w:cs="Calibri"/>
                <w:lang w:eastAsia="en-NZ"/>
              </w:rPr>
              <w:t>es</w:t>
            </w:r>
            <w:r w:rsidRPr="008D3B4F">
              <w:rPr>
                <w:rFonts w:eastAsia="Times New Roman" w:cs="Calibri"/>
                <w:lang w:eastAsia="en-NZ"/>
              </w:rPr>
              <w:t xml:space="preserve"> a set of goals that build on strengths to take advantage of opportunities, while building up weaknesses and warding off threats.</w:t>
            </w:r>
          </w:p>
          <w:p w14:paraId="0CB03A79" w14:textId="77777777" w:rsidR="0076430F" w:rsidRPr="008D3B4F" w:rsidRDefault="0076430F" w:rsidP="008D3B4F">
            <w:pPr>
              <w:jc w:val="both"/>
              <w:rPr>
                <w:rFonts w:eastAsia="Times New Roman" w:cs="Calibri"/>
                <w:lang w:eastAsia="en-NZ"/>
              </w:rPr>
            </w:pPr>
          </w:p>
        </w:tc>
      </w:tr>
      <w:tr w:rsidR="00C6681A" w:rsidRPr="008D3B4F" w14:paraId="5097E5E6" w14:textId="77777777" w:rsidTr="00C83518">
        <w:tc>
          <w:tcPr>
            <w:tcW w:w="2689" w:type="dxa"/>
            <w:gridSpan w:val="2"/>
            <w:shd w:val="clear" w:color="auto" w:fill="F2F2F2" w:themeFill="background1" w:themeFillShade="F2"/>
          </w:tcPr>
          <w:p w14:paraId="61BF2C3E" w14:textId="77777777" w:rsidR="00C6681A" w:rsidRPr="008D3B4F" w:rsidRDefault="00C6681A" w:rsidP="0076430F">
            <w:pPr>
              <w:rPr>
                <w:rFonts w:eastAsia="Times New Roman" w:cs="Calibri"/>
                <w:b/>
                <w:bCs/>
                <w:lang w:eastAsia="en-NZ"/>
              </w:rPr>
            </w:pPr>
            <w:r w:rsidRPr="008D3B4F">
              <w:rPr>
                <w:rFonts w:eastAsia="Times New Roman" w:cs="Calibri"/>
                <w:b/>
                <w:bCs/>
                <w:lang w:eastAsia="en-NZ"/>
              </w:rPr>
              <w:t xml:space="preserve">Establish </w:t>
            </w:r>
            <w:r w:rsidR="0076430F">
              <w:rPr>
                <w:rFonts w:eastAsia="Times New Roman" w:cs="Calibri"/>
                <w:b/>
                <w:bCs/>
                <w:lang w:eastAsia="en-NZ"/>
              </w:rPr>
              <w:t>strategies to reach g</w:t>
            </w:r>
            <w:r w:rsidRPr="008D3B4F">
              <w:rPr>
                <w:rFonts w:eastAsia="Times New Roman" w:cs="Calibri"/>
                <w:b/>
                <w:bCs/>
                <w:lang w:eastAsia="en-NZ"/>
              </w:rPr>
              <w:t>oals</w:t>
            </w:r>
          </w:p>
        </w:tc>
        <w:tc>
          <w:tcPr>
            <w:tcW w:w="7229" w:type="dxa"/>
          </w:tcPr>
          <w:p w14:paraId="7E11302B" w14:textId="77777777" w:rsidR="00C6681A" w:rsidRDefault="00C6681A" w:rsidP="008D3B4F">
            <w:pPr>
              <w:jc w:val="both"/>
              <w:rPr>
                <w:rFonts w:eastAsia="Times New Roman" w:cs="Calibri"/>
                <w:lang w:eastAsia="en-NZ"/>
              </w:rPr>
            </w:pPr>
            <w:r w:rsidRPr="008D3B4F">
              <w:rPr>
                <w:rFonts w:eastAsia="Times New Roman" w:cs="Calibri"/>
                <w:lang w:eastAsia="en-NZ"/>
              </w:rPr>
              <w:t>The particular strategies (or methods to reach the goals) chosen depend on matters of affordability, practicality and efficiency.</w:t>
            </w:r>
          </w:p>
          <w:p w14:paraId="7471E62B" w14:textId="77777777" w:rsidR="0076430F" w:rsidRPr="008D3B4F" w:rsidRDefault="0076430F" w:rsidP="008D3B4F">
            <w:pPr>
              <w:jc w:val="both"/>
              <w:rPr>
                <w:rFonts w:eastAsia="Times New Roman" w:cs="Calibri"/>
                <w:lang w:eastAsia="en-NZ"/>
              </w:rPr>
            </w:pPr>
          </w:p>
        </w:tc>
      </w:tr>
      <w:tr w:rsidR="00C6681A" w:rsidRPr="008D3B4F" w14:paraId="4E23497D" w14:textId="77777777" w:rsidTr="00C83518">
        <w:tc>
          <w:tcPr>
            <w:tcW w:w="2689" w:type="dxa"/>
            <w:gridSpan w:val="2"/>
            <w:shd w:val="clear" w:color="auto" w:fill="F2F2F2" w:themeFill="background1" w:themeFillShade="F2"/>
          </w:tcPr>
          <w:p w14:paraId="6E5B8025" w14:textId="77777777" w:rsidR="00C6681A" w:rsidRPr="008D3B4F" w:rsidRDefault="00C6681A" w:rsidP="0076430F">
            <w:pPr>
              <w:rPr>
                <w:rFonts w:eastAsia="Times New Roman" w:cs="Calibri"/>
                <w:b/>
                <w:bCs/>
                <w:lang w:eastAsia="en-NZ"/>
              </w:rPr>
            </w:pPr>
            <w:r w:rsidRPr="008D3B4F">
              <w:rPr>
                <w:rFonts w:eastAsia="Times New Roman" w:cs="Calibri"/>
                <w:b/>
                <w:bCs/>
                <w:lang w:eastAsia="en-NZ"/>
              </w:rPr>
              <w:t xml:space="preserve">Establish </w:t>
            </w:r>
            <w:r w:rsidR="0076430F">
              <w:rPr>
                <w:rFonts w:eastAsia="Times New Roman" w:cs="Calibri"/>
                <w:b/>
                <w:bCs/>
                <w:lang w:eastAsia="en-NZ"/>
              </w:rPr>
              <w:t>o</w:t>
            </w:r>
            <w:r w:rsidRPr="008D3B4F">
              <w:rPr>
                <w:rFonts w:eastAsia="Times New Roman" w:cs="Calibri"/>
                <w:b/>
                <w:bCs/>
                <w:lang w:eastAsia="en-NZ"/>
              </w:rPr>
              <w:t xml:space="preserve">bjectives </w:t>
            </w:r>
            <w:r w:rsidR="0076430F">
              <w:rPr>
                <w:rFonts w:eastAsia="Times New Roman" w:cs="Calibri"/>
                <w:b/>
                <w:bCs/>
                <w:lang w:eastAsia="en-NZ"/>
              </w:rPr>
              <w:t>a</w:t>
            </w:r>
            <w:r w:rsidRPr="008D3B4F">
              <w:rPr>
                <w:rFonts w:eastAsia="Times New Roman" w:cs="Calibri"/>
                <w:b/>
                <w:bCs/>
                <w:lang w:eastAsia="en-NZ"/>
              </w:rPr>
              <w:t xml:space="preserve">long the </w:t>
            </w:r>
            <w:r w:rsidR="0076430F">
              <w:rPr>
                <w:rFonts w:eastAsia="Times New Roman" w:cs="Calibri"/>
                <w:b/>
                <w:bCs/>
                <w:lang w:eastAsia="en-NZ"/>
              </w:rPr>
              <w:t>w</w:t>
            </w:r>
            <w:r w:rsidRPr="008D3B4F">
              <w:rPr>
                <w:rFonts w:eastAsia="Times New Roman" w:cs="Calibri"/>
                <w:b/>
                <w:bCs/>
                <w:lang w:eastAsia="en-NZ"/>
              </w:rPr>
              <w:t xml:space="preserve">ay to </w:t>
            </w:r>
            <w:r w:rsidR="0076430F">
              <w:rPr>
                <w:rFonts w:eastAsia="Times New Roman" w:cs="Calibri"/>
                <w:b/>
                <w:bCs/>
                <w:lang w:eastAsia="en-NZ"/>
              </w:rPr>
              <w:t>achieving g</w:t>
            </w:r>
            <w:r w:rsidRPr="008D3B4F">
              <w:rPr>
                <w:rFonts w:eastAsia="Times New Roman" w:cs="Calibri"/>
                <w:b/>
                <w:bCs/>
                <w:lang w:eastAsia="en-NZ"/>
              </w:rPr>
              <w:t>oals</w:t>
            </w:r>
          </w:p>
        </w:tc>
        <w:tc>
          <w:tcPr>
            <w:tcW w:w="7229" w:type="dxa"/>
          </w:tcPr>
          <w:p w14:paraId="474FF23E" w14:textId="77777777" w:rsidR="00C6681A" w:rsidRDefault="00C6681A" w:rsidP="008D3B4F">
            <w:pPr>
              <w:jc w:val="both"/>
              <w:rPr>
                <w:rFonts w:eastAsia="Times New Roman" w:cs="Calibri"/>
                <w:lang w:eastAsia="en-NZ"/>
              </w:rPr>
            </w:pPr>
            <w:r w:rsidRPr="008D3B4F">
              <w:rPr>
                <w:rFonts w:eastAsia="Times New Roman" w:cs="Calibri"/>
                <w:lang w:eastAsia="en-NZ"/>
              </w:rPr>
              <w:t>Objectives are selected to be timely and indicative of progress toward goals</w:t>
            </w:r>
            <w:r w:rsidR="0076430F">
              <w:rPr>
                <w:rFonts w:eastAsia="Times New Roman" w:cs="Calibri"/>
                <w:lang w:eastAsia="en-NZ"/>
              </w:rPr>
              <w:t>.</w:t>
            </w:r>
          </w:p>
          <w:p w14:paraId="610D1674" w14:textId="77777777" w:rsidR="0076430F" w:rsidRPr="008D3B4F" w:rsidRDefault="0076430F" w:rsidP="008D3B4F">
            <w:pPr>
              <w:jc w:val="both"/>
              <w:rPr>
                <w:rFonts w:eastAsia="Times New Roman" w:cs="Calibri"/>
                <w:lang w:eastAsia="en-NZ"/>
              </w:rPr>
            </w:pPr>
          </w:p>
        </w:tc>
      </w:tr>
      <w:tr w:rsidR="00C6681A" w:rsidRPr="008D3B4F" w14:paraId="3858C700" w14:textId="77777777" w:rsidTr="00C83518">
        <w:tc>
          <w:tcPr>
            <w:tcW w:w="2689" w:type="dxa"/>
            <w:gridSpan w:val="2"/>
            <w:shd w:val="clear" w:color="auto" w:fill="F2F2F2" w:themeFill="background1" w:themeFillShade="F2"/>
          </w:tcPr>
          <w:p w14:paraId="3AC72916" w14:textId="77777777" w:rsidR="00C6681A" w:rsidRPr="008D3B4F" w:rsidRDefault="0076430F" w:rsidP="0076430F">
            <w:pPr>
              <w:rPr>
                <w:rFonts w:eastAsia="Times New Roman" w:cs="Calibri"/>
                <w:b/>
                <w:bCs/>
                <w:lang w:eastAsia="en-NZ"/>
              </w:rPr>
            </w:pPr>
            <w:r>
              <w:rPr>
                <w:rFonts w:eastAsia="Times New Roman" w:cs="Calibri"/>
                <w:b/>
                <w:bCs/>
                <w:lang w:eastAsia="en-NZ"/>
              </w:rPr>
              <w:t>Associate responsibilities and t</w:t>
            </w:r>
            <w:r w:rsidR="00C6681A" w:rsidRPr="008D3B4F">
              <w:rPr>
                <w:rFonts w:eastAsia="Times New Roman" w:cs="Calibri"/>
                <w:b/>
                <w:bCs/>
                <w:lang w:eastAsia="en-NZ"/>
              </w:rPr>
              <w:t xml:space="preserve">ime </w:t>
            </w:r>
            <w:r>
              <w:rPr>
                <w:rFonts w:eastAsia="Times New Roman" w:cs="Calibri"/>
                <w:b/>
                <w:bCs/>
                <w:lang w:eastAsia="en-NZ"/>
              </w:rPr>
              <w:t>l</w:t>
            </w:r>
            <w:r w:rsidR="00C6681A" w:rsidRPr="008D3B4F">
              <w:rPr>
                <w:rFonts w:eastAsia="Times New Roman" w:cs="Calibri"/>
                <w:b/>
                <w:bCs/>
                <w:lang w:eastAsia="en-NZ"/>
              </w:rPr>
              <w:t xml:space="preserve">ines </w:t>
            </w:r>
            <w:r>
              <w:rPr>
                <w:rFonts w:eastAsia="Times New Roman" w:cs="Calibri"/>
                <w:b/>
                <w:bCs/>
                <w:lang w:eastAsia="en-NZ"/>
              </w:rPr>
              <w:t>w</w:t>
            </w:r>
            <w:r w:rsidR="00C6681A" w:rsidRPr="008D3B4F">
              <w:rPr>
                <w:rFonts w:eastAsia="Times New Roman" w:cs="Calibri"/>
                <w:b/>
                <w:bCs/>
                <w:lang w:eastAsia="en-NZ"/>
              </w:rPr>
              <w:t xml:space="preserve">ith </w:t>
            </w:r>
            <w:r>
              <w:rPr>
                <w:rFonts w:eastAsia="Times New Roman" w:cs="Calibri"/>
                <w:b/>
                <w:bCs/>
                <w:lang w:eastAsia="en-NZ"/>
              </w:rPr>
              <w:t>e</w:t>
            </w:r>
            <w:r w:rsidR="00C6681A" w:rsidRPr="008D3B4F">
              <w:rPr>
                <w:rFonts w:eastAsia="Times New Roman" w:cs="Calibri"/>
                <w:b/>
                <w:bCs/>
                <w:lang w:eastAsia="en-NZ"/>
              </w:rPr>
              <w:t xml:space="preserve">ach </w:t>
            </w:r>
            <w:r>
              <w:rPr>
                <w:rFonts w:eastAsia="Times New Roman" w:cs="Calibri"/>
                <w:b/>
                <w:bCs/>
                <w:lang w:eastAsia="en-NZ"/>
              </w:rPr>
              <w:t>o</w:t>
            </w:r>
            <w:r w:rsidR="00C6681A" w:rsidRPr="008D3B4F">
              <w:rPr>
                <w:rFonts w:eastAsia="Times New Roman" w:cs="Calibri"/>
                <w:b/>
                <w:bCs/>
                <w:lang w:eastAsia="en-NZ"/>
              </w:rPr>
              <w:t>bjective</w:t>
            </w:r>
          </w:p>
        </w:tc>
        <w:tc>
          <w:tcPr>
            <w:tcW w:w="7229" w:type="dxa"/>
          </w:tcPr>
          <w:p w14:paraId="05800152" w14:textId="77777777" w:rsidR="00C6681A" w:rsidRDefault="00C6681A" w:rsidP="008D3B4F">
            <w:pPr>
              <w:jc w:val="both"/>
              <w:rPr>
                <w:rFonts w:eastAsia="Times New Roman" w:cs="Calibri"/>
                <w:lang w:eastAsia="en-NZ"/>
              </w:rPr>
            </w:pPr>
            <w:r w:rsidRPr="008D3B4F">
              <w:rPr>
                <w:rFonts w:eastAsia="Times New Roman" w:cs="Calibri"/>
                <w:lang w:eastAsia="en-NZ"/>
              </w:rPr>
              <w:t>Responsibilities are assigned, including for implementation of the plan, and for achieving various goals and objectives. Ideally, deadlines are set for meeting each responsibility</w:t>
            </w:r>
            <w:r w:rsidR="0076430F">
              <w:rPr>
                <w:rFonts w:eastAsia="Times New Roman" w:cs="Calibri"/>
                <w:lang w:eastAsia="en-NZ"/>
              </w:rPr>
              <w:t>.</w:t>
            </w:r>
          </w:p>
          <w:p w14:paraId="1ABF4F7A" w14:textId="77777777" w:rsidR="0076430F" w:rsidRPr="008D3B4F" w:rsidRDefault="0076430F" w:rsidP="008D3B4F">
            <w:pPr>
              <w:jc w:val="both"/>
              <w:rPr>
                <w:rFonts w:eastAsia="Times New Roman" w:cs="Calibri"/>
                <w:lang w:eastAsia="en-NZ"/>
              </w:rPr>
            </w:pPr>
          </w:p>
        </w:tc>
      </w:tr>
      <w:tr w:rsidR="00C6681A" w:rsidRPr="008D3B4F" w14:paraId="03E53715" w14:textId="77777777" w:rsidTr="00C83518">
        <w:tc>
          <w:tcPr>
            <w:tcW w:w="2689" w:type="dxa"/>
            <w:gridSpan w:val="2"/>
            <w:shd w:val="clear" w:color="auto" w:fill="F2F2F2" w:themeFill="background1" w:themeFillShade="F2"/>
          </w:tcPr>
          <w:p w14:paraId="40D71002" w14:textId="77777777" w:rsidR="00C6681A" w:rsidRPr="008D3B4F" w:rsidRDefault="0076430F" w:rsidP="0076430F">
            <w:pPr>
              <w:rPr>
                <w:rFonts w:eastAsia="Times New Roman" w:cs="Calibri"/>
                <w:b/>
                <w:bCs/>
                <w:lang w:eastAsia="en-NZ"/>
              </w:rPr>
            </w:pPr>
            <w:r>
              <w:rPr>
                <w:rFonts w:eastAsia="Times New Roman" w:cs="Calibri"/>
                <w:b/>
                <w:bCs/>
                <w:lang w:eastAsia="en-NZ"/>
              </w:rPr>
              <w:t>Document and c</w:t>
            </w:r>
            <w:r w:rsidR="00C6681A" w:rsidRPr="008D3B4F">
              <w:rPr>
                <w:rFonts w:eastAsia="Times New Roman" w:cs="Calibri"/>
                <w:b/>
                <w:bCs/>
                <w:lang w:eastAsia="en-NZ"/>
              </w:rPr>
              <w:t xml:space="preserve">ommunicate a </w:t>
            </w:r>
            <w:r>
              <w:rPr>
                <w:rFonts w:eastAsia="Times New Roman" w:cs="Calibri"/>
                <w:b/>
                <w:bCs/>
                <w:lang w:eastAsia="en-NZ"/>
              </w:rPr>
              <w:t>p</w:t>
            </w:r>
            <w:r w:rsidR="00C6681A" w:rsidRPr="008D3B4F">
              <w:rPr>
                <w:rFonts w:eastAsia="Times New Roman" w:cs="Calibri"/>
                <w:b/>
                <w:bCs/>
                <w:lang w:eastAsia="en-NZ"/>
              </w:rPr>
              <w:t xml:space="preserve">lan </w:t>
            </w:r>
          </w:p>
        </w:tc>
        <w:tc>
          <w:tcPr>
            <w:tcW w:w="7229" w:type="dxa"/>
          </w:tcPr>
          <w:p w14:paraId="5A2D30D2" w14:textId="77777777" w:rsidR="00C6681A" w:rsidRDefault="00C6681A" w:rsidP="008D3B4F">
            <w:pPr>
              <w:jc w:val="both"/>
              <w:rPr>
                <w:rFonts w:eastAsia="Times New Roman" w:cs="Calibri"/>
                <w:lang w:eastAsia="en-NZ"/>
              </w:rPr>
            </w:pPr>
            <w:r w:rsidRPr="008D3B4F">
              <w:rPr>
                <w:rFonts w:eastAsia="Times New Roman" w:cs="Calibri"/>
                <w:lang w:eastAsia="en-NZ"/>
              </w:rPr>
              <w:t>The above information is organized and written in a document which is distributed</w:t>
            </w:r>
            <w:r w:rsidR="008A0E85" w:rsidRPr="008D3B4F">
              <w:rPr>
                <w:rFonts w:eastAsia="Times New Roman" w:cs="Calibri"/>
                <w:lang w:eastAsia="en-NZ"/>
              </w:rPr>
              <w:t xml:space="preserve"> to identified stakeholders</w:t>
            </w:r>
            <w:r w:rsidRPr="008D3B4F">
              <w:rPr>
                <w:rFonts w:eastAsia="Times New Roman" w:cs="Calibri"/>
                <w:lang w:eastAsia="en-NZ"/>
              </w:rPr>
              <w:t>.</w:t>
            </w:r>
          </w:p>
          <w:p w14:paraId="158E01BC" w14:textId="77777777" w:rsidR="00E11B88" w:rsidRPr="008D3B4F" w:rsidRDefault="00E11B88" w:rsidP="008D3B4F">
            <w:pPr>
              <w:jc w:val="both"/>
              <w:rPr>
                <w:rFonts w:eastAsia="Times New Roman" w:cs="Calibri"/>
                <w:lang w:eastAsia="en-NZ"/>
              </w:rPr>
            </w:pPr>
          </w:p>
        </w:tc>
      </w:tr>
      <w:tr w:rsidR="00C6681A" w:rsidRPr="008D3B4F" w14:paraId="1DEEA64E" w14:textId="77777777" w:rsidTr="00C83518">
        <w:tc>
          <w:tcPr>
            <w:tcW w:w="2689" w:type="dxa"/>
            <w:gridSpan w:val="2"/>
            <w:shd w:val="clear" w:color="auto" w:fill="F2F2F2" w:themeFill="background1" w:themeFillShade="F2"/>
          </w:tcPr>
          <w:p w14:paraId="0B7ED36F" w14:textId="77777777" w:rsidR="00C6681A" w:rsidRPr="008D3B4F" w:rsidRDefault="003B503D" w:rsidP="003B503D">
            <w:pPr>
              <w:rPr>
                <w:rFonts w:eastAsia="Times New Roman" w:cs="Calibri"/>
                <w:b/>
                <w:bCs/>
                <w:lang w:eastAsia="en-NZ"/>
              </w:rPr>
            </w:pPr>
            <w:r>
              <w:rPr>
                <w:rFonts w:eastAsia="Times New Roman" w:cs="Calibri"/>
                <w:b/>
                <w:bCs/>
                <w:lang w:eastAsia="en-NZ"/>
              </w:rPr>
              <w:t>Acknowledge completion and c</w:t>
            </w:r>
            <w:r w:rsidR="00C6681A" w:rsidRPr="008D3B4F">
              <w:rPr>
                <w:rFonts w:eastAsia="Times New Roman" w:cs="Calibri"/>
                <w:b/>
                <w:bCs/>
                <w:lang w:eastAsia="en-NZ"/>
              </w:rPr>
              <w:t xml:space="preserve">elebrate </w:t>
            </w:r>
            <w:r>
              <w:rPr>
                <w:rFonts w:eastAsia="Times New Roman" w:cs="Calibri"/>
                <w:b/>
                <w:bCs/>
                <w:lang w:eastAsia="en-NZ"/>
              </w:rPr>
              <w:t>s</w:t>
            </w:r>
            <w:r w:rsidR="00C6681A" w:rsidRPr="008D3B4F">
              <w:rPr>
                <w:rFonts w:eastAsia="Times New Roman" w:cs="Calibri"/>
                <w:b/>
                <w:bCs/>
                <w:lang w:eastAsia="en-NZ"/>
              </w:rPr>
              <w:t>uccess</w:t>
            </w:r>
            <w:r w:rsidR="00C6681A" w:rsidRPr="008D3B4F">
              <w:rPr>
                <w:rFonts w:eastAsia="Times New Roman" w:cs="Calibri"/>
                <w:lang w:eastAsia="en-NZ"/>
              </w:rPr>
              <w:br/>
            </w:r>
          </w:p>
        </w:tc>
        <w:tc>
          <w:tcPr>
            <w:tcW w:w="7229" w:type="dxa"/>
          </w:tcPr>
          <w:p w14:paraId="65AC4C0E" w14:textId="2DA35DE2" w:rsidR="003B503D" w:rsidRPr="008D3B4F" w:rsidRDefault="00C6681A" w:rsidP="00C25C48">
            <w:pPr>
              <w:jc w:val="both"/>
              <w:rPr>
                <w:rFonts w:eastAsia="Times New Roman" w:cs="Calibri"/>
                <w:lang w:eastAsia="en-NZ"/>
              </w:rPr>
            </w:pPr>
            <w:r w:rsidRPr="008D3B4F">
              <w:rPr>
                <w:rFonts w:eastAsia="Times New Roman" w:cs="Calibri"/>
                <w:lang w:eastAsia="en-NZ"/>
              </w:rPr>
              <w:t xml:space="preserve">This critical step is often ignored which can eventually undermine the success of many of our future planning efforts. </w:t>
            </w:r>
          </w:p>
        </w:tc>
      </w:tr>
    </w:tbl>
    <w:p w14:paraId="676EC36B" w14:textId="77777777" w:rsidR="00C6681A" w:rsidRPr="008D3B4F" w:rsidRDefault="00C6681A" w:rsidP="00C6681A">
      <w:pPr>
        <w:rPr>
          <w:rFonts w:cs="Calibri"/>
        </w:rPr>
      </w:pPr>
    </w:p>
    <w:p w14:paraId="1F4BCBD8" w14:textId="77777777" w:rsidR="00FA70D0" w:rsidRPr="008D3B4F" w:rsidRDefault="00FA70D0" w:rsidP="00C6681A">
      <w:pPr>
        <w:rPr>
          <w:rFonts w:cs="Calibri"/>
        </w:rPr>
      </w:pPr>
    </w:p>
    <w:p w14:paraId="2C698818" w14:textId="77777777" w:rsidR="008850CB" w:rsidRDefault="008850CB" w:rsidP="001A5209">
      <w:pPr>
        <w:pStyle w:val="Heading2"/>
        <w:ind w:left="-142" w:firstLine="142"/>
        <w:rPr>
          <w:rStyle w:val="Hyperlink"/>
        </w:rPr>
      </w:pPr>
    </w:p>
    <w:p w14:paraId="6796BBD6" w14:textId="77777777" w:rsidR="008850CB" w:rsidRDefault="008850CB" w:rsidP="001A5209">
      <w:pPr>
        <w:pStyle w:val="Heading2"/>
        <w:ind w:left="-142" w:firstLine="142"/>
        <w:rPr>
          <w:rStyle w:val="Hyperlink"/>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253"/>
        <w:gridCol w:w="7110"/>
      </w:tblGrid>
      <w:tr w:rsidR="006A69A0" w:rsidRPr="008D3B4F" w14:paraId="281BCC95" w14:textId="77777777" w:rsidTr="008850CB">
        <w:tc>
          <w:tcPr>
            <w:tcW w:w="9918" w:type="dxa"/>
            <w:gridSpan w:val="3"/>
            <w:shd w:val="clear" w:color="auto" w:fill="F2F2F2" w:themeFill="background1" w:themeFillShade="F2"/>
          </w:tcPr>
          <w:p w14:paraId="04ACB572" w14:textId="11CC542E" w:rsidR="006A69A0" w:rsidRPr="00595CBE" w:rsidRDefault="006A69A0" w:rsidP="006A69A0">
            <w:pPr>
              <w:pStyle w:val="Heading2"/>
              <w:spacing w:before="0" w:beforeAutospacing="0" w:after="0" w:afterAutospacing="0"/>
              <w:ind w:left="-142" w:firstLine="142"/>
            </w:pPr>
            <w:bookmarkStart w:id="52" w:name="_Toc235786889"/>
            <w:r w:rsidRPr="00C06D1C">
              <w:t>Guidelines</w:t>
            </w:r>
            <w:r w:rsidRPr="00595CBE">
              <w:t xml:space="preserve"> to Ensure Successful Planning and Implementation</w:t>
            </w:r>
            <w:bookmarkEnd w:id="52"/>
          </w:p>
          <w:p w14:paraId="2E485619" w14:textId="77777777" w:rsidR="006A69A0" w:rsidRPr="004944E7" w:rsidRDefault="006A69A0" w:rsidP="007672BD"/>
        </w:tc>
      </w:tr>
      <w:tr w:rsidR="00240E8B" w:rsidRPr="008D3B4F" w14:paraId="52E3DD39" w14:textId="77777777" w:rsidTr="008850CB">
        <w:tc>
          <w:tcPr>
            <w:tcW w:w="9918" w:type="dxa"/>
            <w:gridSpan w:val="3"/>
            <w:shd w:val="clear" w:color="auto" w:fill="F2F2F2" w:themeFill="background1" w:themeFillShade="F2"/>
          </w:tcPr>
          <w:p w14:paraId="2BBED450" w14:textId="77777777" w:rsidR="00240E8B" w:rsidRPr="004944E7" w:rsidRDefault="00240E8B" w:rsidP="007672BD">
            <w:pPr>
              <w:rPr>
                <w:b/>
                <w:color w:val="000000"/>
                <w:lang w:eastAsia="en-NZ"/>
              </w:rPr>
            </w:pPr>
            <w:bookmarkStart w:id="53" w:name="_Toc473717806"/>
            <w:r w:rsidRPr="004944E7">
              <w:t>A common failure in many kinds of planning is that the plan is never really implemented. Instead, all focus is on writing a plan document.</w:t>
            </w:r>
            <w:r w:rsidRPr="004944E7">
              <w:rPr>
                <w:shd w:val="clear" w:color="auto" w:fill="FFF2CC" w:themeFill="accent4" w:themeFillTint="33"/>
              </w:rPr>
              <w:t xml:space="preserve"> </w:t>
            </w:r>
            <w:r w:rsidRPr="004944E7">
              <w:t>Too often, the plan sits collecting dust on a shelf. Therefore, most of the following guidelines help to ensure that the planning process is carried out completely and is implemented completely -- or, deviations from the intended plan are recognised and managed accordingly.</w:t>
            </w:r>
            <w:bookmarkEnd w:id="53"/>
          </w:p>
        </w:tc>
      </w:tr>
      <w:tr w:rsidR="00C6681A" w:rsidRPr="008D3B4F" w14:paraId="23735AF6" w14:textId="77777777" w:rsidTr="008850CB">
        <w:tc>
          <w:tcPr>
            <w:tcW w:w="2808" w:type="dxa"/>
            <w:gridSpan w:val="2"/>
            <w:shd w:val="clear" w:color="auto" w:fill="F2F2F2" w:themeFill="background1" w:themeFillShade="F2"/>
          </w:tcPr>
          <w:p w14:paraId="0AAABD96" w14:textId="22EF428E" w:rsidR="00C6681A" w:rsidRPr="007672BD" w:rsidRDefault="00C6681A" w:rsidP="007672BD">
            <w:pPr>
              <w:rPr>
                <w:b/>
                <w:lang w:eastAsia="en-NZ"/>
              </w:rPr>
            </w:pPr>
            <w:bookmarkStart w:id="54" w:name="anchor1790214"/>
            <w:bookmarkStart w:id="55" w:name="_Toc384189426"/>
            <w:bookmarkStart w:id="56" w:name="_Toc473717807"/>
            <w:bookmarkEnd w:id="54"/>
            <w:r w:rsidRPr="007672BD">
              <w:rPr>
                <w:b/>
                <w:lang w:eastAsia="en-NZ"/>
              </w:rPr>
              <w:t>Involve the Right People in the Planning Process</w:t>
            </w:r>
            <w:bookmarkEnd w:id="55"/>
            <w:bookmarkEnd w:id="56"/>
          </w:p>
          <w:p w14:paraId="5337C9DB" w14:textId="77777777" w:rsidR="00C6681A" w:rsidRPr="008D3B4F" w:rsidRDefault="00C6681A" w:rsidP="008D3B4F">
            <w:pPr>
              <w:pStyle w:val="Heading3"/>
              <w:rPr>
                <w:rFonts w:ascii="Calibri" w:hAnsi="Calibri" w:cs="Calibri"/>
                <w:color w:val="000000"/>
                <w:lang w:eastAsia="en-NZ"/>
              </w:rPr>
            </w:pPr>
          </w:p>
        </w:tc>
        <w:tc>
          <w:tcPr>
            <w:tcW w:w="7110" w:type="dxa"/>
          </w:tcPr>
          <w:p w14:paraId="1E47B066" w14:textId="7D89AEB8" w:rsidR="00C6681A" w:rsidRDefault="00CE3902" w:rsidP="00CE3902">
            <w:pPr>
              <w:rPr>
                <w:lang w:eastAsia="en-NZ"/>
              </w:rPr>
            </w:pPr>
            <w:bookmarkStart w:id="57" w:name="_Toc384189427"/>
            <w:bookmarkStart w:id="58" w:name="_Toc473717808"/>
            <w:r>
              <w:rPr>
                <w:lang w:eastAsia="en-NZ"/>
              </w:rPr>
              <w:t>I</w:t>
            </w:r>
            <w:r w:rsidR="00C6681A" w:rsidRPr="008D3B4F">
              <w:rPr>
                <w:lang w:eastAsia="en-NZ"/>
              </w:rPr>
              <w:t>t</w:t>
            </w:r>
            <w:r>
              <w:rPr>
                <w:lang w:eastAsia="en-NZ"/>
              </w:rPr>
              <w:t xml:space="preserve"> i</w:t>
            </w:r>
            <w:r w:rsidR="00C6681A" w:rsidRPr="008D3B4F">
              <w:rPr>
                <w:lang w:eastAsia="en-NZ"/>
              </w:rPr>
              <w:t xml:space="preserve">s critical that all parts of the system continue to exchange feedback in order to function effectively. When planning, </w:t>
            </w:r>
            <w:r>
              <w:rPr>
                <w:lang w:eastAsia="en-NZ"/>
              </w:rPr>
              <w:t xml:space="preserve">we will </w:t>
            </w:r>
            <w:r w:rsidR="00C6681A" w:rsidRPr="008D3B4F">
              <w:rPr>
                <w:lang w:eastAsia="en-NZ"/>
              </w:rPr>
              <w:t xml:space="preserve">get input from everyone who will responsible to carry out parts of the plan, along with representative from groups who will be </w:t>
            </w:r>
            <w:r w:rsidR="00302C02" w:rsidRPr="008D3B4F">
              <w:rPr>
                <w:lang w:eastAsia="en-NZ"/>
              </w:rPr>
              <w:t>affected</w:t>
            </w:r>
            <w:r w:rsidR="00C6681A" w:rsidRPr="008D3B4F">
              <w:rPr>
                <w:lang w:eastAsia="en-NZ"/>
              </w:rPr>
              <w:t xml:space="preserve"> by the plan. </w:t>
            </w:r>
            <w:bookmarkEnd w:id="57"/>
            <w:bookmarkEnd w:id="58"/>
            <w:r>
              <w:rPr>
                <w:lang w:eastAsia="en-NZ"/>
              </w:rPr>
              <w:t xml:space="preserve">For example </w:t>
            </w:r>
            <w:r w:rsidR="00C06D1C">
              <w:rPr>
                <w:lang w:eastAsia="en-NZ"/>
              </w:rPr>
              <w:t>t</w:t>
            </w:r>
            <w:r w:rsidR="00C06D1C">
              <w:rPr>
                <w:rFonts w:cs="Calibri"/>
                <w:lang w:eastAsia="en-NZ"/>
              </w:rPr>
              <w:t>ā</w:t>
            </w:r>
            <w:r w:rsidR="00C06D1C">
              <w:rPr>
                <w:lang w:eastAsia="en-NZ"/>
              </w:rPr>
              <w:t>ngata whaiora/t</w:t>
            </w:r>
            <w:r w:rsidR="00C06D1C">
              <w:rPr>
                <w:rFonts w:cs="Calibri"/>
                <w:lang w:eastAsia="en-NZ"/>
              </w:rPr>
              <w:t>ā</w:t>
            </w:r>
            <w:r w:rsidR="00C06D1C">
              <w:rPr>
                <w:lang w:eastAsia="en-NZ"/>
              </w:rPr>
              <w:t xml:space="preserve">ngata whaikaha </w:t>
            </w:r>
            <w:r>
              <w:rPr>
                <w:lang w:eastAsia="en-NZ"/>
              </w:rPr>
              <w:t>and their wh</w:t>
            </w:r>
            <w:r>
              <w:rPr>
                <w:rFonts w:cs="Calibri"/>
                <w:lang w:eastAsia="en-NZ"/>
              </w:rPr>
              <w:t>ā</w:t>
            </w:r>
            <w:r>
              <w:rPr>
                <w:lang w:eastAsia="en-NZ"/>
              </w:rPr>
              <w:t>nau.</w:t>
            </w:r>
          </w:p>
          <w:p w14:paraId="3F470ABA" w14:textId="77777777" w:rsidR="00CE3902" w:rsidRPr="008D3B4F" w:rsidRDefault="00CE3902" w:rsidP="00CE3902">
            <w:pPr>
              <w:rPr>
                <w:b/>
                <w:lang w:eastAsia="en-NZ"/>
              </w:rPr>
            </w:pPr>
          </w:p>
        </w:tc>
      </w:tr>
      <w:tr w:rsidR="00C6681A" w:rsidRPr="008D3B4F" w14:paraId="252490CA" w14:textId="77777777" w:rsidTr="008850CB">
        <w:tc>
          <w:tcPr>
            <w:tcW w:w="2808" w:type="dxa"/>
            <w:gridSpan w:val="2"/>
            <w:shd w:val="clear" w:color="auto" w:fill="F2F2F2" w:themeFill="background1" w:themeFillShade="F2"/>
          </w:tcPr>
          <w:p w14:paraId="1B755D98" w14:textId="4CD8960A" w:rsidR="00C6681A" w:rsidRPr="00C06D1C" w:rsidRDefault="00C6681A" w:rsidP="007672BD">
            <w:pPr>
              <w:rPr>
                <w:b/>
                <w:bCs/>
                <w:lang w:eastAsia="en-NZ"/>
              </w:rPr>
            </w:pPr>
            <w:bookmarkStart w:id="59" w:name="_Toc384189428"/>
            <w:bookmarkStart w:id="60" w:name="_Toc473717809"/>
            <w:r w:rsidRPr="00C06D1C">
              <w:rPr>
                <w:b/>
                <w:bCs/>
                <w:lang w:eastAsia="en-NZ"/>
              </w:rPr>
              <w:t xml:space="preserve">Write </w:t>
            </w:r>
            <w:r w:rsidR="00A521A6" w:rsidRPr="00C06D1C">
              <w:rPr>
                <w:b/>
                <w:bCs/>
                <w:lang w:eastAsia="en-NZ"/>
              </w:rPr>
              <w:t>d</w:t>
            </w:r>
            <w:r w:rsidRPr="00C06D1C">
              <w:rPr>
                <w:b/>
                <w:bCs/>
                <w:lang w:eastAsia="en-NZ"/>
              </w:rPr>
              <w:t xml:space="preserve">own the </w:t>
            </w:r>
            <w:r w:rsidR="00A521A6" w:rsidRPr="00C06D1C">
              <w:rPr>
                <w:b/>
                <w:bCs/>
                <w:lang w:eastAsia="en-NZ"/>
              </w:rPr>
              <w:t>p</w:t>
            </w:r>
            <w:r w:rsidRPr="00C06D1C">
              <w:rPr>
                <w:b/>
                <w:bCs/>
                <w:lang w:eastAsia="en-NZ"/>
              </w:rPr>
              <w:t xml:space="preserve">lanning </w:t>
            </w:r>
            <w:r w:rsidR="00A521A6" w:rsidRPr="00C06D1C">
              <w:rPr>
                <w:b/>
                <w:bCs/>
                <w:lang w:eastAsia="en-NZ"/>
              </w:rPr>
              <w:t>information and c</w:t>
            </w:r>
            <w:r w:rsidRPr="00C06D1C">
              <w:rPr>
                <w:b/>
                <w:bCs/>
                <w:lang w:eastAsia="en-NZ"/>
              </w:rPr>
              <w:t xml:space="preserve">ommunicate it </w:t>
            </w:r>
            <w:r w:rsidR="00A521A6" w:rsidRPr="00C06D1C">
              <w:rPr>
                <w:b/>
                <w:bCs/>
                <w:lang w:eastAsia="en-NZ"/>
              </w:rPr>
              <w:t>w</w:t>
            </w:r>
            <w:r w:rsidRPr="00C06D1C">
              <w:rPr>
                <w:b/>
                <w:bCs/>
                <w:lang w:eastAsia="en-NZ"/>
              </w:rPr>
              <w:t>idely</w:t>
            </w:r>
            <w:bookmarkEnd w:id="59"/>
            <w:bookmarkEnd w:id="60"/>
          </w:p>
          <w:p w14:paraId="00945BFA" w14:textId="77777777" w:rsidR="00C6681A" w:rsidRPr="008D3B4F" w:rsidRDefault="00C6681A" w:rsidP="007672BD">
            <w:pPr>
              <w:rPr>
                <w:lang w:eastAsia="en-NZ"/>
              </w:rPr>
            </w:pPr>
          </w:p>
        </w:tc>
        <w:tc>
          <w:tcPr>
            <w:tcW w:w="7110" w:type="dxa"/>
          </w:tcPr>
          <w:p w14:paraId="56992B6F" w14:textId="51DDD81B" w:rsidR="00C6681A" w:rsidRDefault="00C6681A" w:rsidP="00CE3902">
            <w:pPr>
              <w:rPr>
                <w:lang w:eastAsia="en-NZ"/>
              </w:rPr>
            </w:pPr>
            <w:bookmarkStart w:id="61" w:name="_Toc384189429"/>
            <w:bookmarkStart w:id="62" w:name="_Toc473717810"/>
            <w:r w:rsidRPr="008D3B4F">
              <w:rPr>
                <w:lang w:eastAsia="en-NZ"/>
              </w:rPr>
              <w:t>Key stakeholders</w:t>
            </w:r>
            <w:r w:rsidR="00CE3902">
              <w:rPr>
                <w:lang w:eastAsia="en-NZ"/>
              </w:rPr>
              <w:t xml:space="preserve"> </w:t>
            </w:r>
            <w:r w:rsidR="00CE3902" w:rsidRPr="008D3B4F">
              <w:rPr>
                <w:lang w:eastAsia="en-NZ"/>
              </w:rPr>
              <w:t>may</w:t>
            </w:r>
            <w:r w:rsidRPr="008D3B4F">
              <w:rPr>
                <w:lang w:eastAsia="en-NZ"/>
              </w:rPr>
              <w:t xml:space="preserve"> request copies of </w:t>
            </w:r>
            <w:r w:rsidR="00CE3902">
              <w:rPr>
                <w:lang w:eastAsia="en-NZ"/>
              </w:rPr>
              <w:t>the strategic plan</w:t>
            </w:r>
            <w:r w:rsidRPr="008D3B4F">
              <w:rPr>
                <w:lang w:eastAsia="en-NZ"/>
              </w:rPr>
              <w:t>. Therefore, it's critical to write plans down and communicate them widely.</w:t>
            </w:r>
            <w:bookmarkEnd w:id="61"/>
            <w:bookmarkEnd w:id="62"/>
            <w:r w:rsidRPr="008D3B4F">
              <w:rPr>
                <w:lang w:eastAsia="en-NZ"/>
              </w:rPr>
              <w:t xml:space="preserve"> </w:t>
            </w:r>
          </w:p>
          <w:p w14:paraId="4D242235" w14:textId="77777777" w:rsidR="00CE3902" w:rsidRDefault="00CE3902" w:rsidP="00CE3902">
            <w:pPr>
              <w:rPr>
                <w:lang w:eastAsia="en-NZ"/>
              </w:rPr>
            </w:pPr>
            <w:r>
              <w:rPr>
                <w:lang w:eastAsia="en-NZ"/>
              </w:rPr>
              <w:t>We will have our strategic plan on our website.</w:t>
            </w:r>
          </w:p>
          <w:p w14:paraId="7E412B3C" w14:textId="77777777" w:rsidR="00C009BB" w:rsidRPr="008D3B4F" w:rsidRDefault="00C009BB" w:rsidP="00CE3902">
            <w:pPr>
              <w:rPr>
                <w:b/>
                <w:lang w:eastAsia="en-NZ"/>
              </w:rPr>
            </w:pPr>
          </w:p>
        </w:tc>
      </w:tr>
      <w:tr w:rsidR="00C6681A" w:rsidRPr="008D3B4F" w14:paraId="77F53B8C" w14:textId="77777777" w:rsidTr="008850CB">
        <w:trPr>
          <w:trHeight w:val="107"/>
        </w:trPr>
        <w:tc>
          <w:tcPr>
            <w:tcW w:w="9918" w:type="dxa"/>
            <w:gridSpan w:val="3"/>
            <w:shd w:val="clear" w:color="auto" w:fill="F2F2F2" w:themeFill="background1" w:themeFillShade="F2"/>
          </w:tcPr>
          <w:p w14:paraId="06D34FC1" w14:textId="64B0C5E2" w:rsidR="00C6681A" w:rsidRDefault="00C6681A" w:rsidP="00354D04">
            <w:pPr>
              <w:rPr>
                <w:b/>
                <w:lang w:eastAsia="en-NZ"/>
              </w:rPr>
            </w:pPr>
            <w:bookmarkStart w:id="63" w:name="_Toc384189430"/>
            <w:bookmarkStart w:id="64" w:name="_Toc473717811"/>
            <w:r w:rsidRPr="00354D04">
              <w:rPr>
                <w:b/>
                <w:lang w:eastAsia="en-NZ"/>
              </w:rPr>
              <w:t xml:space="preserve">Goals and Objectives Should Be </w:t>
            </w:r>
            <w:r w:rsidR="006B5331" w:rsidRPr="00354D04">
              <w:rPr>
                <w:b/>
                <w:lang w:eastAsia="en-NZ"/>
              </w:rPr>
              <w:t>‘</w:t>
            </w:r>
            <w:r w:rsidRPr="00354D04">
              <w:rPr>
                <w:b/>
                <w:lang w:eastAsia="en-NZ"/>
              </w:rPr>
              <w:t>SMARTER</w:t>
            </w:r>
            <w:r w:rsidR="006B5331" w:rsidRPr="00354D04">
              <w:rPr>
                <w:b/>
                <w:lang w:eastAsia="en-NZ"/>
              </w:rPr>
              <w:t>’</w:t>
            </w:r>
            <w:bookmarkEnd w:id="63"/>
            <w:bookmarkEnd w:id="64"/>
          </w:p>
          <w:p w14:paraId="73A765B1" w14:textId="77777777" w:rsidR="00CE3902" w:rsidRPr="00354D04" w:rsidRDefault="00CE3902" w:rsidP="00354D04">
            <w:pPr>
              <w:rPr>
                <w:b/>
                <w:lang w:eastAsia="en-NZ"/>
              </w:rPr>
            </w:pPr>
          </w:p>
        </w:tc>
      </w:tr>
      <w:tr w:rsidR="00C6681A" w:rsidRPr="008D3B4F" w14:paraId="58FBAE08" w14:textId="77777777" w:rsidTr="008850CB">
        <w:trPr>
          <w:trHeight w:val="107"/>
        </w:trPr>
        <w:tc>
          <w:tcPr>
            <w:tcW w:w="2808" w:type="dxa"/>
            <w:gridSpan w:val="2"/>
            <w:shd w:val="clear" w:color="auto" w:fill="F2F2F2" w:themeFill="background1" w:themeFillShade="F2"/>
          </w:tcPr>
          <w:p w14:paraId="15FA5AA1" w14:textId="1C6B3595" w:rsidR="00C6681A" w:rsidRPr="00354D04" w:rsidRDefault="00C6681A" w:rsidP="00354D04">
            <w:pPr>
              <w:rPr>
                <w:b/>
                <w:lang w:eastAsia="en-NZ"/>
              </w:rPr>
            </w:pPr>
            <w:bookmarkStart w:id="65" w:name="_Toc384189431"/>
            <w:bookmarkStart w:id="66" w:name="_Toc473717812"/>
            <w:r w:rsidRPr="00354D04">
              <w:rPr>
                <w:b/>
                <w:lang w:eastAsia="en-NZ"/>
              </w:rPr>
              <w:t>Specific</w:t>
            </w:r>
            <w:bookmarkEnd w:id="65"/>
            <w:bookmarkEnd w:id="66"/>
          </w:p>
        </w:tc>
        <w:tc>
          <w:tcPr>
            <w:tcW w:w="7110" w:type="dxa"/>
          </w:tcPr>
          <w:p w14:paraId="40739433" w14:textId="77777777" w:rsidR="00C6681A" w:rsidRDefault="00C6681A" w:rsidP="00CE3902">
            <w:pPr>
              <w:rPr>
                <w:rFonts w:eastAsia="Times New Roman"/>
                <w:lang w:eastAsia="en-NZ"/>
              </w:rPr>
            </w:pPr>
            <w:r w:rsidRPr="008D3B4F">
              <w:rPr>
                <w:rFonts w:eastAsia="Times New Roman"/>
                <w:lang w:eastAsia="en-NZ"/>
              </w:rPr>
              <w:t xml:space="preserve">Be specific in what goals </w:t>
            </w:r>
            <w:r w:rsidR="00354D04">
              <w:rPr>
                <w:rFonts w:eastAsia="Times New Roman"/>
                <w:lang w:eastAsia="en-NZ"/>
              </w:rPr>
              <w:t xml:space="preserve">our organisation </w:t>
            </w:r>
            <w:r w:rsidRPr="008D3B4F">
              <w:rPr>
                <w:rFonts w:eastAsia="Times New Roman"/>
                <w:lang w:eastAsia="en-NZ"/>
              </w:rPr>
              <w:t xml:space="preserve">wants to </w:t>
            </w:r>
            <w:r w:rsidR="00302C02" w:rsidRPr="008D3B4F">
              <w:rPr>
                <w:rFonts w:eastAsia="Times New Roman"/>
                <w:lang w:eastAsia="en-NZ"/>
              </w:rPr>
              <w:t xml:space="preserve">achieve. </w:t>
            </w:r>
          </w:p>
          <w:p w14:paraId="2D094DD5" w14:textId="77777777" w:rsidR="00CE3902" w:rsidRPr="008D3B4F" w:rsidRDefault="00CE3902" w:rsidP="00CE3902">
            <w:pPr>
              <w:rPr>
                <w:rFonts w:eastAsia="Times New Roman"/>
                <w:lang w:eastAsia="en-NZ"/>
              </w:rPr>
            </w:pPr>
          </w:p>
        </w:tc>
      </w:tr>
      <w:tr w:rsidR="00C6681A" w:rsidRPr="008D3B4F" w14:paraId="1AAD6AB7" w14:textId="77777777" w:rsidTr="008850CB">
        <w:trPr>
          <w:trHeight w:val="107"/>
        </w:trPr>
        <w:tc>
          <w:tcPr>
            <w:tcW w:w="2808" w:type="dxa"/>
            <w:gridSpan w:val="2"/>
            <w:shd w:val="clear" w:color="auto" w:fill="F2F2F2" w:themeFill="background1" w:themeFillShade="F2"/>
          </w:tcPr>
          <w:p w14:paraId="4A5057F3" w14:textId="738E4939" w:rsidR="00C6681A" w:rsidRPr="00354D04" w:rsidRDefault="00C6681A" w:rsidP="00354D04">
            <w:pPr>
              <w:rPr>
                <w:b/>
                <w:lang w:eastAsia="en-NZ"/>
              </w:rPr>
            </w:pPr>
            <w:bookmarkStart w:id="67" w:name="_Toc384189432"/>
            <w:bookmarkStart w:id="68" w:name="_Toc473717813"/>
            <w:r w:rsidRPr="00354D04">
              <w:rPr>
                <w:b/>
                <w:lang w:eastAsia="en-NZ"/>
              </w:rPr>
              <w:t>Measurable</w:t>
            </w:r>
            <w:bookmarkEnd w:id="67"/>
            <w:bookmarkEnd w:id="68"/>
          </w:p>
        </w:tc>
        <w:tc>
          <w:tcPr>
            <w:tcW w:w="7110" w:type="dxa"/>
          </w:tcPr>
          <w:p w14:paraId="074AE677" w14:textId="77777777" w:rsidR="00C6681A" w:rsidRDefault="00C6681A" w:rsidP="00354D04">
            <w:pPr>
              <w:rPr>
                <w:rFonts w:eastAsia="Times New Roman"/>
                <w:lang w:eastAsia="en-NZ"/>
              </w:rPr>
            </w:pPr>
            <w:r w:rsidRPr="008D3B4F">
              <w:rPr>
                <w:rFonts w:eastAsia="Times New Roman"/>
                <w:lang w:eastAsia="en-NZ"/>
              </w:rPr>
              <w:t>Ensure the goals can be objectively measured.</w:t>
            </w:r>
          </w:p>
          <w:p w14:paraId="5F7806E5" w14:textId="77777777" w:rsidR="00CE3902" w:rsidRPr="008D3B4F" w:rsidRDefault="00CE3902" w:rsidP="00354D04">
            <w:pPr>
              <w:rPr>
                <w:rFonts w:eastAsia="Times New Roman"/>
                <w:lang w:eastAsia="en-NZ"/>
              </w:rPr>
            </w:pPr>
          </w:p>
        </w:tc>
      </w:tr>
      <w:tr w:rsidR="00C6681A" w:rsidRPr="008D3B4F" w14:paraId="27F2C151" w14:textId="77777777" w:rsidTr="008850CB">
        <w:trPr>
          <w:trHeight w:val="107"/>
        </w:trPr>
        <w:tc>
          <w:tcPr>
            <w:tcW w:w="2808" w:type="dxa"/>
            <w:gridSpan w:val="2"/>
            <w:shd w:val="clear" w:color="auto" w:fill="F2F2F2" w:themeFill="background1" w:themeFillShade="F2"/>
          </w:tcPr>
          <w:p w14:paraId="09E3BB10" w14:textId="017F2DE7" w:rsidR="00C6681A" w:rsidRPr="00354D04" w:rsidRDefault="00C6681A" w:rsidP="00354D04">
            <w:pPr>
              <w:rPr>
                <w:b/>
                <w:lang w:eastAsia="en-NZ"/>
              </w:rPr>
            </w:pPr>
            <w:bookmarkStart w:id="69" w:name="_Toc384189433"/>
            <w:bookmarkStart w:id="70" w:name="_Toc473717814"/>
            <w:r w:rsidRPr="00354D04">
              <w:rPr>
                <w:b/>
                <w:lang w:eastAsia="en-NZ"/>
              </w:rPr>
              <w:t>Acceptable</w:t>
            </w:r>
            <w:bookmarkEnd w:id="69"/>
            <w:bookmarkEnd w:id="70"/>
          </w:p>
        </w:tc>
        <w:tc>
          <w:tcPr>
            <w:tcW w:w="7110" w:type="dxa"/>
          </w:tcPr>
          <w:p w14:paraId="008BFA5B" w14:textId="77777777" w:rsidR="00C6681A" w:rsidRDefault="00C6681A" w:rsidP="00354D04">
            <w:pPr>
              <w:rPr>
                <w:rFonts w:eastAsia="Times New Roman"/>
                <w:lang w:eastAsia="en-NZ"/>
              </w:rPr>
            </w:pPr>
            <w:r w:rsidRPr="008D3B4F">
              <w:rPr>
                <w:rFonts w:eastAsia="Times New Roman"/>
                <w:lang w:eastAsia="en-NZ"/>
              </w:rPr>
              <w:t>The goals need to be acceptable to the major stakeholders.</w:t>
            </w:r>
          </w:p>
          <w:p w14:paraId="1510289D" w14:textId="77777777" w:rsidR="00CE3902" w:rsidRPr="008D3B4F" w:rsidRDefault="00CE3902" w:rsidP="00354D04">
            <w:pPr>
              <w:rPr>
                <w:rFonts w:eastAsia="Times New Roman"/>
                <w:lang w:eastAsia="en-NZ"/>
              </w:rPr>
            </w:pPr>
          </w:p>
        </w:tc>
      </w:tr>
      <w:tr w:rsidR="00C6681A" w:rsidRPr="008D3B4F" w14:paraId="13DC71D5" w14:textId="77777777" w:rsidTr="008850CB">
        <w:trPr>
          <w:trHeight w:val="107"/>
        </w:trPr>
        <w:tc>
          <w:tcPr>
            <w:tcW w:w="2808" w:type="dxa"/>
            <w:gridSpan w:val="2"/>
            <w:shd w:val="clear" w:color="auto" w:fill="F2F2F2" w:themeFill="background1" w:themeFillShade="F2"/>
          </w:tcPr>
          <w:p w14:paraId="26EEFAD6" w14:textId="251E6B98" w:rsidR="00C6681A" w:rsidRPr="00354D04" w:rsidRDefault="00C6681A" w:rsidP="00354D04">
            <w:pPr>
              <w:rPr>
                <w:b/>
                <w:lang w:eastAsia="en-NZ"/>
              </w:rPr>
            </w:pPr>
            <w:bookmarkStart w:id="71" w:name="_Toc384189434"/>
            <w:bookmarkStart w:id="72" w:name="_Toc473717815"/>
            <w:r w:rsidRPr="00354D04">
              <w:rPr>
                <w:b/>
                <w:lang w:eastAsia="en-NZ"/>
              </w:rPr>
              <w:t>Realistic</w:t>
            </w:r>
            <w:bookmarkEnd w:id="71"/>
            <w:bookmarkEnd w:id="72"/>
          </w:p>
        </w:tc>
        <w:tc>
          <w:tcPr>
            <w:tcW w:w="7110" w:type="dxa"/>
          </w:tcPr>
          <w:p w14:paraId="39199AA1" w14:textId="77777777" w:rsidR="00C6681A" w:rsidRDefault="00C6681A" w:rsidP="00354D04">
            <w:pPr>
              <w:rPr>
                <w:rFonts w:eastAsia="Times New Roman"/>
                <w:lang w:eastAsia="en-NZ"/>
              </w:rPr>
            </w:pPr>
            <w:r w:rsidRPr="008D3B4F">
              <w:rPr>
                <w:rFonts w:eastAsia="Times New Roman"/>
                <w:lang w:eastAsia="en-NZ"/>
              </w:rPr>
              <w:t>The goals need to be able to be achieved.</w:t>
            </w:r>
          </w:p>
          <w:p w14:paraId="264DDB22" w14:textId="77777777" w:rsidR="00CE3902" w:rsidRPr="008D3B4F" w:rsidRDefault="00CE3902" w:rsidP="00354D04">
            <w:pPr>
              <w:rPr>
                <w:rFonts w:eastAsia="Times New Roman"/>
                <w:lang w:eastAsia="en-NZ"/>
              </w:rPr>
            </w:pPr>
          </w:p>
        </w:tc>
      </w:tr>
      <w:tr w:rsidR="00C6681A" w:rsidRPr="008D3B4F" w14:paraId="1728080F" w14:textId="77777777" w:rsidTr="008850CB">
        <w:trPr>
          <w:trHeight w:val="107"/>
        </w:trPr>
        <w:tc>
          <w:tcPr>
            <w:tcW w:w="2808" w:type="dxa"/>
            <w:gridSpan w:val="2"/>
            <w:shd w:val="clear" w:color="auto" w:fill="F2F2F2" w:themeFill="background1" w:themeFillShade="F2"/>
          </w:tcPr>
          <w:p w14:paraId="0B07C0FD" w14:textId="776B0EFA" w:rsidR="00C6681A" w:rsidRPr="00354D04" w:rsidRDefault="00C6681A" w:rsidP="00354D04">
            <w:pPr>
              <w:rPr>
                <w:b/>
                <w:lang w:eastAsia="en-NZ"/>
              </w:rPr>
            </w:pPr>
            <w:bookmarkStart w:id="73" w:name="_Toc384189435"/>
            <w:bookmarkStart w:id="74" w:name="_Toc473717816"/>
            <w:r w:rsidRPr="00354D04">
              <w:rPr>
                <w:b/>
                <w:lang w:eastAsia="en-NZ"/>
              </w:rPr>
              <w:t>Time frame</w:t>
            </w:r>
            <w:bookmarkEnd w:id="73"/>
            <w:bookmarkEnd w:id="74"/>
          </w:p>
        </w:tc>
        <w:tc>
          <w:tcPr>
            <w:tcW w:w="7110" w:type="dxa"/>
          </w:tcPr>
          <w:p w14:paraId="43835DC3" w14:textId="77777777" w:rsidR="00C6681A" w:rsidRDefault="00C6681A" w:rsidP="00354D04">
            <w:pPr>
              <w:rPr>
                <w:rFonts w:eastAsia="Times New Roman"/>
                <w:lang w:eastAsia="en-NZ"/>
              </w:rPr>
            </w:pPr>
            <w:r w:rsidRPr="008D3B4F">
              <w:rPr>
                <w:rFonts w:eastAsia="Times New Roman"/>
                <w:lang w:eastAsia="en-NZ"/>
              </w:rPr>
              <w:t xml:space="preserve">Define the times when each step of the goal needs to be achieved. </w:t>
            </w:r>
          </w:p>
          <w:p w14:paraId="21B0CFFE" w14:textId="77777777" w:rsidR="00CE3902" w:rsidRPr="008D3B4F" w:rsidRDefault="00CE3902" w:rsidP="00354D04">
            <w:pPr>
              <w:rPr>
                <w:rFonts w:eastAsia="Times New Roman"/>
                <w:lang w:eastAsia="en-NZ"/>
              </w:rPr>
            </w:pPr>
          </w:p>
        </w:tc>
      </w:tr>
      <w:tr w:rsidR="00C6681A" w:rsidRPr="008D3B4F" w14:paraId="4F5E57AF" w14:textId="77777777" w:rsidTr="008850CB">
        <w:trPr>
          <w:trHeight w:val="107"/>
        </w:trPr>
        <w:tc>
          <w:tcPr>
            <w:tcW w:w="2808" w:type="dxa"/>
            <w:gridSpan w:val="2"/>
            <w:shd w:val="clear" w:color="auto" w:fill="F2F2F2" w:themeFill="background1" w:themeFillShade="F2"/>
          </w:tcPr>
          <w:p w14:paraId="75C9F78B" w14:textId="3B8C661D" w:rsidR="00C6681A" w:rsidRPr="00354D04" w:rsidRDefault="00C6681A" w:rsidP="00354D04">
            <w:pPr>
              <w:rPr>
                <w:b/>
                <w:lang w:eastAsia="en-NZ"/>
              </w:rPr>
            </w:pPr>
            <w:bookmarkStart w:id="75" w:name="_Toc384189436"/>
            <w:bookmarkStart w:id="76" w:name="_Toc473717817"/>
            <w:r w:rsidRPr="00354D04">
              <w:rPr>
                <w:b/>
                <w:lang w:eastAsia="en-NZ"/>
              </w:rPr>
              <w:t>Extending</w:t>
            </w:r>
            <w:bookmarkEnd w:id="75"/>
            <w:bookmarkEnd w:id="76"/>
          </w:p>
        </w:tc>
        <w:tc>
          <w:tcPr>
            <w:tcW w:w="7110" w:type="dxa"/>
          </w:tcPr>
          <w:p w14:paraId="602A965E" w14:textId="77777777" w:rsidR="00C6681A" w:rsidRDefault="00CE3902" w:rsidP="00354D04">
            <w:pPr>
              <w:rPr>
                <w:rFonts w:eastAsia="Times New Roman"/>
                <w:lang w:eastAsia="en-NZ"/>
              </w:rPr>
            </w:pPr>
            <w:r>
              <w:rPr>
                <w:rFonts w:eastAsia="Times New Roman"/>
                <w:lang w:eastAsia="en-NZ"/>
              </w:rPr>
              <w:t xml:space="preserve">Our organisation </w:t>
            </w:r>
            <w:r w:rsidR="00C6681A" w:rsidRPr="008D3B4F">
              <w:rPr>
                <w:rFonts w:eastAsia="Times New Roman"/>
                <w:lang w:eastAsia="en-NZ"/>
              </w:rPr>
              <w:t>needs to be capable to achieve the goals set.</w:t>
            </w:r>
          </w:p>
          <w:p w14:paraId="5CD76C30" w14:textId="77777777" w:rsidR="00CE3902" w:rsidRPr="008D3B4F" w:rsidRDefault="00CE3902" w:rsidP="00354D04">
            <w:pPr>
              <w:rPr>
                <w:rFonts w:eastAsia="Times New Roman"/>
                <w:lang w:eastAsia="en-NZ"/>
              </w:rPr>
            </w:pPr>
          </w:p>
        </w:tc>
      </w:tr>
      <w:tr w:rsidR="00C6681A" w:rsidRPr="008D3B4F" w14:paraId="3AF24E79" w14:textId="77777777" w:rsidTr="008850CB">
        <w:trPr>
          <w:trHeight w:val="107"/>
        </w:trPr>
        <w:tc>
          <w:tcPr>
            <w:tcW w:w="2808" w:type="dxa"/>
            <w:gridSpan w:val="2"/>
            <w:shd w:val="clear" w:color="auto" w:fill="F2F2F2" w:themeFill="background1" w:themeFillShade="F2"/>
          </w:tcPr>
          <w:p w14:paraId="7156C424" w14:textId="48EAA6D3" w:rsidR="00C6681A" w:rsidRPr="00354D04" w:rsidRDefault="00C6681A" w:rsidP="00354D04">
            <w:pPr>
              <w:rPr>
                <w:b/>
                <w:lang w:eastAsia="en-NZ"/>
              </w:rPr>
            </w:pPr>
            <w:bookmarkStart w:id="77" w:name="_Toc384189437"/>
            <w:bookmarkStart w:id="78" w:name="_Toc473717818"/>
            <w:r w:rsidRPr="00354D04">
              <w:rPr>
                <w:b/>
                <w:lang w:eastAsia="en-NZ"/>
              </w:rPr>
              <w:t>Rewarding</w:t>
            </w:r>
            <w:bookmarkEnd w:id="77"/>
            <w:bookmarkEnd w:id="78"/>
          </w:p>
        </w:tc>
        <w:tc>
          <w:tcPr>
            <w:tcW w:w="7110" w:type="dxa"/>
          </w:tcPr>
          <w:p w14:paraId="28AF84AD" w14:textId="09CF89DD" w:rsidR="00C6681A" w:rsidRDefault="00C6681A" w:rsidP="00CE3902">
            <w:pPr>
              <w:rPr>
                <w:rFonts w:eastAsia="Times New Roman"/>
                <w:lang w:eastAsia="en-NZ"/>
              </w:rPr>
            </w:pPr>
            <w:r w:rsidRPr="008D3B4F">
              <w:rPr>
                <w:rFonts w:eastAsia="Times New Roman"/>
                <w:lang w:eastAsia="en-NZ"/>
              </w:rPr>
              <w:t xml:space="preserve">The chance that </w:t>
            </w:r>
            <w:r w:rsidR="00CE3902">
              <w:rPr>
                <w:rFonts w:eastAsia="Times New Roman"/>
                <w:lang w:eastAsia="en-NZ"/>
              </w:rPr>
              <w:t xml:space="preserve">our organisation </w:t>
            </w:r>
            <w:r w:rsidRPr="008D3B4F">
              <w:rPr>
                <w:rFonts w:eastAsia="Times New Roman"/>
                <w:lang w:eastAsia="en-NZ"/>
              </w:rPr>
              <w:t xml:space="preserve">will implement the plan successfully is greater if </w:t>
            </w:r>
            <w:r w:rsidR="00717000">
              <w:rPr>
                <w:rFonts w:eastAsia="Times New Roman"/>
                <w:lang w:eastAsia="en-NZ"/>
              </w:rPr>
              <w:t xml:space="preserve">our organisation </w:t>
            </w:r>
            <w:r w:rsidRPr="008D3B4F">
              <w:rPr>
                <w:rFonts w:eastAsia="Times New Roman"/>
                <w:lang w:eastAsia="en-NZ"/>
              </w:rPr>
              <w:t>is rewarded for its effort.</w:t>
            </w:r>
          </w:p>
          <w:p w14:paraId="7081B464" w14:textId="77777777" w:rsidR="00CE3902" w:rsidRPr="008D3B4F" w:rsidRDefault="00CE3902" w:rsidP="00CE3902">
            <w:pPr>
              <w:rPr>
                <w:rFonts w:eastAsia="Times New Roman"/>
                <w:lang w:eastAsia="en-NZ"/>
              </w:rPr>
            </w:pPr>
          </w:p>
        </w:tc>
      </w:tr>
      <w:tr w:rsidR="001B4F10" w:rsidRPr="008D3B4F" w14:paraId="4A9A91EC" w14:textId="77777777" w:rsidTr="00F64CAE">
        <w:trPr>
          <w:trHeight w:val="107"/>
        </w:trPr>
        <w:tc>
          <w:tcPr>
            <w:tcW w:w="9918" w:type="dxa"/>
            <w:gridSpan w:val="3"/>
            <w:shd w:val="clear" w:color="auto" w:fill="F2F2F2" w:themeFill="background1" w:themeFillShade="F2"/>
          </w:tcPr>
          <w:p w14:paraId="7247E149" w14:textId="6ADAF11E" w:rsidR="00F40F3B" w:rsidRPr="008D3B4F" w:rsidRDefault="001B4F10" w:rsidP="00F40F3B">
            <w:pPr>
              <w:spacing w:line="480" w:lineRule="auto"/>
            </w:pPr>
            <w:r w:rsidRPr="00F40F3B">
              <w:rPr>
                <w:b/>
                <w:bCs/>
              </w:rPr>
              <w:t>Assessing/evaluating our board</w:t>
            </w:r>
          </w:p>
        </w:tc>
      </w:tr>
      <w:tr w:rsidR="006F4416" w:rsidRPr="008D3B4F" w14:paraId="26ADAEFD" w14:textId="77777777" w:rsidTr="006F4416">
        <w:trPr>
          <w:trHeight w:val="107"/>
        </w:trPr>
        <w:tc>
          <w:tcPr>
            <w:tcW w:w="1555" w:type="dxa"/>
          </w:tcPr>
          <w:p w14:paraId="55925C9F" w14:textId="286F8A84" w:rsidR="006F4416" w:rsidRPr="00DB766A" w:rsidRDefault="006F4416" w:rsidP="001B4F10">
            <w:pPr>
              <w:rPr>
                <w:rFonts w:eastAsia="Times New Roman"/>
                <w:b/>
                <w:bCs/>
                <w:lang w:eastAsia="en-NZ"/>
              </w:rPr>
            </w:pPr>
            <w:r w:rsidRPr="00DB766A">
              <w:rPr>
                <w:rFonts w:eastAsia="Times New Roman"/>
                <w:b/>
                <w:bCs/>
                <w:lang w:eastAsia="en-NZ"/>
              </w:rPr>
              <w:t>Policy</w:t>
            </w:r>
          </w:p>
          <w:p w14:paraId="133E5843" w14:textId="6BFB945E" w:rsidR="006F4416" w:rsidRPr="006F4416" w:rsidRDefault="006F4416" w:rsidP="006F4416">
            <w:pPr>
              <w:rPr>
                <w:rFonts w:eastAsia="Times New Roman"/>
                <w:lang w:eastAsia="en-NZ"/>
              </w:rPr>
            </w:pPr>
          </w:p>
        </w:tc>
        <w:tc>
          <w:tcPr>
            <w:tcW w:w="8363" w:type="dxa"/>
            <w:gridSpan w:val="2"/>
          </w:tcPr>
          <w:p w14:paraId="6B8BE9BF" w14:textId="67332FEC" w:rsidR="006F4416" w:rsidRDefault="006F4416" w:rsidP="001B178D">
            <w:pPr>
              <w:pStyle w:val="ListParagraph"/>
              <w:numPr>
                <w:ilvl w:val="0"/>
                <w:numId w:val="8"/>
              </w:numPr>
              <w:rPr>
                <w:rFonts w:eastAsia="Times New Roman"/>
                <w:lang w:eastAsia="en-NZ"/>
              </w:rPr>
            </w:pPr>
            <w:r>
              <w:rPr>
                <w:rFonts w:eastAsia="Times New Roman"/>
                <w:lang w:eastAsia="en-NZ"/>
              </w:rPr>
              <w:t>Year</w:t>
            </w:r>
            <w:r w:rsidRPr="006E18EC">
              <w:rPr>
                <w:rFonts w:eastAsia="Times New Roman"/>
                <w:lang w:eastAsia="en-NZ"/>
              </w:rPr>
              <w:t xml:space="preserve">ly reviewing our effectiveness as a board can </w:t>
            </w:r>
            <w:r>
              <w:rPr>
                <w:rFonts w:eastAsia="Times New Roman"/>
                <w:lang w:eastAsia="en-NZ"/>
              </w:rPr>
              <w:t xml:space="preserve">improve </w:t>
            </w:r>
            <w:r w:rsidRPr="006E18EC">
              <w:rPr>
                <w:rFonts w:eastAsia="Times New Roman"/>
                <w:lang w:eastAsia="en-NZ"/>
              </w:rPr>
              <w:t>our organisation’s performance.</w:t>
            </w:r>
          </w:p>
          <w:p w14:paraId="0545B83F" w14:textId="596C0539" w:rsidR="006F4416" w:rsidRDefault="006F4416" w:rsidP="001B178D">
            <w:pPr>
              <w:pStyle w:val="ListParagraph"/>
              <w:numPr>
                <w:ilvl w:val="0"/>
                <w:numId w:val="8"/>
              </w:numPr>
              <w:rPr>
                <w:rFonts w:eastAsia="Times New Roman"/>
                <w:lang w:eastAsia="en-NZ"/>
              </w:rPr>
            </w:pPr>
            <w:r>
              <w:rPr>
                <w:rFonts w:eastAsia="Times New Roman"/>
                <w:lang w:eastAsia="en-NZ"/>
              </w:rPr>
              <w:t>Our board completes a self-assessment.</w:t>
            </w:r>
          </w:p>
          <w:p w14:paraId="707447EC" w14:textId="291612A0" w:rsidR="006F4416" w:rsidRDefault="006F4416" w:rsidP="001B178D">
            <w:pPr>
              <w:pStyle w:val="ListParagraph"/>
              <w:numPr>
                <w:ilvl w:val="0"/>
                <w:numId w:val="8"/>
              </w:numPr>
              <w:rPr>
                <w:rFonts w:eastAsia="Times New Roman"/>
                <w:lang w:eastAsia="en-NZ"/>
              </w:rPr>
            </w:pPr>
            <w:r>
              <w:rPr>
                <w:rFonts w:eastAsia="Times New Roman"/>
                <w:lang w:eastAsia="en-NZ"/>
              </w:rPr>
              <w:t>We assess/evaluate our board t</w:t>
            </w:r>
            <w:r w:rsidRPr="001B178D">
              <w:rPr>
                <w:rFonts w:eastAsia="Times New Roman"/>
                <w:lang w:eastAsia="en-NZ"/>
              </w:rPr>
              <w:t xml:space="preserve">o improve </w:t>
            </w:r>
            <w:r>
              <w:rPr>
                <w:rFonts w:eastAsia="Times New Roman"/>
                <w:lang w:eastAsia="en-NZ"/>
              </w:rPr>
              <w:t>the</w:t>
            </w:r>
            <w:r w:rsidRPr="001B178D">
              <w:rPr>
                <w:rFonts w:eastAsia="Times New Roman"/>
                <w:lang w:eastAsia="en-NZ"/>
              </w:rPr>
              <w:t xml:space="preserve"> quality of governance, discussion and decision-making. </w:t>
            </w:r>
          </w:p>
          <w:p w14:paraId="787BB73C" w14:textId="77777777" w:rsidR="006F4416" w:rsidRDefault="006F4416" w:rsidP="001B178D">
            <w:pPr>
              <w:pStyle w:val="ListParagraph"/>
              <w:numPr>
                <w:ilvl w:val="0"/>
                <w:numId w:val="8"/>
              </w:numPr>
              <w:rPr>
                <w:rFonts w:eastAsia="Times New Roman"/>
                <w:lang w:eastAsia="en-NZ"/>
              </w:rPr>
            </w:pPr>
            <w:r>
              <w:rPr>
                <w:rFonts w:eastAsia="Times New Roman"/>
                <w:lang w:eastAsia="en-NZ"/>
              </w:rPr>
              <w:t>I</w:t>
            </w:r>
            <w:r w:rsidRPr="001B178D">
              <w:rPr>
                <w:rFonts w:eastAsia="Times New Roman"/>
                <w:lang w:eastAsia="en-NZ"/>
              </w:rPr>
              <w:t>f there are issues t</w:t>
            </w:r>
            <w:r>
              <w:rPr>
                <w:rFonts w:eastAsia="Times New Roman"/>
                <w:lang w:eastAsia="en-NZ"/>
              </w:rPr>
              <w:t>hat are</w:t>
            </w:r>
            <w:r w:rsidRPr="001B178D">
              <w:rPr>
                <w:rFonts w:eastAsia="Times New Roman"/>
                <w:lang w:eastAsia="en-NZ"/>
              </w:rPr>
              <w:t xml:space="preserve"> holding the board back, such as chair effectiveness or board conflict </w:t>
            </w:r>
            <w:r>
              <w:rPr>
                <w:rFonts w:eastAsia="Times New Roman"/>
                <w:lang w:eastAsia="en-NZ"/>
              </w:rPr>
              <w:t xml:space="preserve">we might contract </w:t>
            </w:r>
            <w:r w:rsidRPr="001B178D">
              <w:rPr>
                <w:rFonts w:eastAsia="Times New Roman"/>
                <w:lang w:eastAsia="en-NZ"/>
              </w:rPr>
              <w:t>an external expert facilitator</w:t>
            </w:r>
          </w:p>
          <w:p w14:paraId="150973D7" w14:textId="27A37D16" w:rsidR="006F4416" w:rsidRPr="006F4416" w:rsidRDefault="006F4416" w:rsidP="006F4416">
            <w:pPr>
              <w:rPr>
                <w:rFonts w:eastAsia="Times New Roman"/>
                <w:lang w:eastAsia="en-NZ"/>
              </w:rPr>
            </w:pPr>
          </w:p>
        </w:tc>
      </w:tr>
      <w:tr w:rsidR="006E18EC" w:rsidRPr="008D3B4F" w14:paraId="7DDA8DE5" w14:textId="77777777" w:rsidTr="00DB766A">
        <w:trPr>
          <w:trHeight w:val="107"/>
        </w:trPr>
        <w:tc>
          <w:tcPr>
            <w:tcW w:w="1555" w:type="dxa"/>
          </w:tcPr>
          <w:p w14:paraId="1A640E85" w14:textId="0EABBAAB" w:rsidR="006E18EC" w:rsidRPr="001B178D" w:rsidRDefault="006E18EC" w:rsidP="006E18EC">
            <w:pPr>
              <w:rPr>
                <w:rFonts w:eastAsia="Times New Roman"/>
                <w:b/>
                <w:bCs/>
                <w:lang w:eastAsia="en-NZ"/>
              </w:rPr>
            </w:pPr>
            <w:r w:rsidRPr="001B178D">
              <w:rPr>
                <w:rFonts w:eastAsia="Times New Roman"/>
                <w:b/>
                <w:bCs/>
                <w:lang w:eastAsia="en-NZ"/>
              </w:rPr>
              <w:t>Resources</w:t>
            </w:r>
            <w:r w:rsidR="00DB766A">
              <w:rPr>
                <w:rFonts w:eastAsia="Times New Roman"/>
                <w:b/>
                <w:bCs/>
                <w:lang w:eastAsia="en-NZ"/>
              </w:rPr>
              <w:t xml:space="preserve"> for board evaluation tools</w:t>
            </w:r>
          </w:p>
        </w:tc>
        <w:tc>
          <w:tcPr>
            <w:tcW w:w="8363" w:type="dxa"/>
            <w:gridSpan w:val="2"/>
          </w:tcPr>
          <w:p w14:paraId="0612A790" w14:textId="77777777" w:rsidR="006E18EC" w:rsidRPr="00242661" w:rsidRDefault="006E18EC" w:rsidP="00242661">
            <w:pPr>
              <w:pStyle w:val="ListParagraph"/>
              <w:numPr>
                <w:ilvl w:val="0"/>
                <w:numId w:val="40"/>
              </w:numPr>
              <w:rPr>
                <w:rStyle w:val="Hyperlink"/>
                <w:rFonts w:eastAsia="Times New Roman"/>
                <w:lang w:eastAsia="en-NZ"/>
              </w:rPr>
            </w:pPr>
            <w:hyperlink r:id="rId66" w:history="1">
              <w:r w:rsidRPr="00242661">
                <w:rPr>
                  <w:rStyle w:val="Hyperlink"/>
                  <w:rFonts w:eastAsia="Times New Roman"/>
                  <w:lang w:eastAsia="en-NZ"/>
                </w:rPr>
                <w:t>Community governance: Board evaluation tools.</w:t>
              </w:r>
            </w:hyperlink>
          </w:p>
          <w:p w14:paraId="263A746E" w14:textId="751DF847" w:rsidR="00E6192C" w:rsidRPr="00242661" w:rsidRDefault="00E6192C" w:rsidP="00242661">
            <w:pPr>
              <w:pStyle w:val="ListParagraph"/>
              <w:numPr>
                <w:ilvl w:val="0"/>
                <w:numId w:val="40"/>
              </w:numPr>
              <w:rPr>
                <w:rFonts w:eastAsia="Times New Roman"/>
                <w:lang w:eastAsia="en-NZ"/>
              </w:rPr>
            </w:pPr>
            <w:hyperlink r:id="rId67" w:history="1">
              <w:r w:rsidRPr="00242661">
                <w:rPr>
                  <w:rStyle w:val="Hyperlink"/>
                  <w:rFonts w:eastAsia="Times New Roman"/>
                  <w:lang w:eastAsia="en-NZ"/>
                </w:rPr>
                <w:t>https://socialink.org.nz/resources-2/board-member-self-evaluation-checklist/</w:t>
              </w:r>
            </w:hyperlink>
          </w:p>
          <w:p w14:paraId="15498D36" w14:textId="77777777" w:rsidR="00E6192C" w:rsidRDefault="00E6192C" w:rsidP="001B4F10">
            <w:pPr>
              <w:rPr>
                <w:rFonts w:eastAsia="Times New Roman"/>
                <w:lang w:eastAsia="en-NZ"/>
              </w:rPr>
            </w:pPr>
          </w:p>
          <w:p w14:paraId="7F69186A" w14:textId="5681313A" w:rsidR="007E549C" w:rsidRDefault="007E549C" w:rsidP="001B4F10">
            <w:pPr>
              <w:rPr>
                <w:rFonts w:eastAsia="Times New Roman"/>
                <w:lang w:eastAsia="en-NZ"/>
              </w:rPr>
            </w:pPr>
          </w:p>
        </w:tc>
      </w:tr>
    </w:tbl>
    <w:p w14:paraId="7CB95264" w14:textId="77777777" w:rsidR="00C6681A" w:rsidRPr="008D3B4F" w:rsidRDefault="00C6681A" w:rsidP="00C6681A">
      <w:pPr>
        <w:rPr>
          <w:rFonts w:cs="Calibri"/>
        </w:rPr>
      </w:pPr>
      <w:bookmarkStart w:id="79" w:name="anchor1435690"/>
      <w:bookmarkEnd w:id="79"/>
    </w:p>
    <w:p w14:paraId="6C9ACFBF" w14:textId="77777777" w:rsidR="00537F99" w:rsidRDefault="00537F99" w:rsidP="008E3C8E"/>
    <w:p w14:paraId="0A20B153" w14:textId="77777777" w:rsidR="00537F99" w:rsidRDefault="00537F99" w:rsidP="008E3C8E"/>
    <w:p w14:paraId="233F7606" w14:textId="77777777" w:rsidR="00537F99" w:rsidRDefault="00537F99" w:rsidP="008E3C8E"/>
    <w:p w14:paraId="455DDF28" w14:textId="77777777" w:rsidR="001B4F10" w:rsidRPr="001B4F10" w:rsidRDefault="001B4F10" w:rsidP="001B4F10"/>
    <w:sectPr w:rsidR="001B4F10" w:rsidRPr="001B4F10" w:rsidSect="009C5B2A">
      <w:headerReference w:type="even" r:id="rId68"/>
      <w:headerReference w:type="default" r:id="rId69"/>
      <w:footerReference w:type="even" r:id="rId70"/>
      <w:footerReference w:type="default" r:id="rId71"/>
      <w:headerReference w:type="first" r:id="rId72"/>
      <w:footerReference w:type="first" r:id="rId73"/>
      <w:pgSz w:w="11906" w:h="16838"/>
      <w:pgMar w:top="1134" w:right="1134" w:bottom="993" w:left="1134"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88685" w14:textId="77777777" w:rsidR="00FA697C" w:rsidRDefault="00FA697C" w:rsidP="00D91147">
      <w:r>
        <w:separator/>
      </w:r>
    </w:p>
    <w:p w14:paraId="56BD7E65" w14:textId="77777777" w:rsidR="00FA697C" w:rsidRDefault="00FA697C"/>
  </w:endnote>
  <w:endnote w:type="continuationSeparator" w:id="0">
    <w:p w14:paraId="22EB5A41" w14:textId="77777777" w:rsidR="00FA697C" w:rsidRDefault="00FA697C" w:rsidP="00D91147">
      <w:r>
        <w:continuationSeparator/>
      </w:r>
    </w:p>
    <w:p w14:paraId="39F240B0" w14:textId="77777777" w:rsidR="00FA697C" w:rsidRDefault="00FA69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70C0" w14:textId="77777777" w:rsidR="00740D59" w:rsidRDefault="00740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03"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453"/>
      <w:gridCol w:w="844"/>
      <w:gridCol w:w="1115"/>
      <w:gridCol w:w="1265"/>
      <w:gridCol w:w="1274"/>
      <w:gridCol w:w="921"/>
      <w:gridCol w:w="1091"/>
      <w:gridCol w:w="1559"/>
      <w:gridCol w:w="1827"/>
    </w:tblGrid>
    <w:tr w:rsidR="00325E0F" w14:paraId="3F1E62F6" w14:textId="77777777" w:rsidTr="00A00049">
      <w:trPr>
        <w:trHeight w:val="132"/>
      </w:trPr>
      <w:tc>
        <w:tcPr>
          <w:tcW w:w="954" w:type="dxa"/>
          <w:tcBorders>
            <w:top w:val="single" w:sz="4" w:space="0" w:color="auto"/>
            <w:left w:val="single" w:sz="4" w:space="0" w:color="auto"/>
            <w:bottom w:val="single" w:sz="4" w:space="0" w:color="auto"/>
            <w:right w:val="single" w:sz="4" w:space="0" w:color="auto"/>
          </w:tcBorders>
          <w:hideMark/>
        </w:tcPr>
        <w:p w14:paraId="2E84D2A7" w14:textId="77777777" w:rsidR="00325E0F" w:rsidRDefault="00325E0F" w:rsidP="00B06665">
          <w:pPr>
            <w:pStyle w:val="Footer"/>
            <w:jc w:val="both"/>
            <w:rPr>
              <w:rFonts w:cs="Calibri"/>
            </w:rPr>
          </w:pPr>
          <w:r>
            <w:rPr>
              <w:rFonts w:cs="Calibri"/>
            </w:rPr>
            <w:t>Version:</w:t>
          </w:r>
        </w:p>
      </w:tc>
      <w:tc>
        <w:tcPr>
          <w:tcW w:w="453" w:type="dxa"/>
          <w:tcBorders>
            <w:top w:val="single" w:sz="4" w:space="0" w:color="auto"/>
            <w:left w:val="single" w:sz="4" w:space="0" w:color="auto"/>
            <w:bottom w:val="single" w:sz="4" w:space="0" w:color="auto"/>
            <w:right w:val="single" w:sz="4" w:space="0" w:color="auto"/>
          </w:tcBorders>
          <w:hideMark/>
        </w:tcPr>
        <w:p w14:paraId="389224AA" w14:textId="4B82612A" w:rsidR="00325E0F" w:rsidRDefault="00325E0F" w:rsidP="007142AA">
          <w:pPr>
            <w:pStyle w:val="Footer"/>
            <w:jc w:val="both"/>
            <w:rPr>
              <w:rFonts w:cs="Calibri"/>
            </w:rPr>
          </w:pPr>
          <w:r>
            <w:rPr>
              <w:rFonts w:cs="Calibri"/>
            </w:rPr>
            <w:t>V</w:t>
          </w:r>
          <w:r w:rsidR="00A00049">
            <w:rPr>
              <w:rFonts w:cs="Calibri"/>
            </w:rPr>
            <w:t>5</w:t>
          </w:r>
        </w:p>
      </w:tc>
      <w:tc>
        <w:tcPr>
          <w:tcW w:w="844" w:type="dxa"/>
          <w:tcBorders>
            <w:top w:val="single" w:sz="4" w:space="0" w:color="auto"/>
            <w:left w:val="single" w:sz="4" w:space="0" w:color="auto"/>
            <w:bottom w:val="single" w:sz="4" w:space="0" w:color="auto"/>
            <w:right w:val="single" w:sz="4" w:space="0" w:color="auto"/>
          </w:tcBorders>
          <w:hideMark/>
        </w:tcPr>
        <w:p w14:paraId="599558FC" w14:textId="6A4EDDA1" w:rsidR="00325E0F" w:rsidRDefault="00325E0F" w:rsidP="00B06665">
          <w:pPr>
            <w:pStyle w:val="Footer"/>
            <w:jc w:val="both"/>
            <w:rPr>
              <w:rFonts w:cs="Calibri"/>
            </w:rPr>
          </w:pPr>
          <w:r>
            <w:rPr>
              <w:rFonts w:cs="Calibri"/>
            </w:rPr>
            <w:t xml:space="preserve">Issued: </w:t>
          </w:r>
        </w:p>
      </w:tc>
      <w:tc>
        <w:tcPr>
          <w:tcW w:w="1115" w:type="dxa"/>
          <w:tcBorders>
            <w:top w:val="single" w:sz="4" w:space="0" w:color="auto"/>
            <w:left w:val="single" w:sz="4" w:space="0" w:color="auto"/>
            <w:bottom w:val="single" w:sz="4" w:space="0" w:color="auto"/>
            <w:right w:val="single" w:sz="4" w:space="0" w:color="auto"/>
          </w:tcBorders>
          <w:hideMark/>
        </w:tcPr>
        <w:p w14:paraId="5183A379" w14:textId="7D77198D" w:rsidR="00325E0F" w:rsidRDefault="00A00049" w:rsidP="00B06665">
          <w:pPr>
            <w:pStyle w:val="Footer"/>
            <w:jc w:val="both"/>
            <w:rPr>
              <w:rFonts w:cs="Calibri"/>
            </w:rPr>
          </w:pPr>
          <w:r>
            <w:rPr>
              <w:rFonts w:cs="Calibri"/>
            </w:rPr>
            <w:t>July 2026</w:t>
          </w:r>
        </w:p>
      </w:tc>
      <w:tc>
        <w:tcPr>
          <w:tcW w:w="1265" w:type="dxa"/>
          <w:tcBorders>
            <w:top w:val="single" w:sz="4" w:space="0" w:color="auto"/>
            <w:left w:val="single" w:sz="4" w:space="0" w:color="auto"/>
            <w:bottom w:val="single" w:sz="4" w:space="0" w:color="auto"/>
            <w:right w:val="single" w:sz="4" w:space="0" w:color="auto"/>
          </w:tcBorders>
          <w:hideMark/>
        </w:tcPr>
        <w:p w14:paraId="42233053" w14:textId="77777777" w:rsidR="00325E0F" w:rsidRDefault="00325E0F" w:rsidP="00B06665">
          <w:pPr>
            <w:pStyle w:val="Footer"/>
            <w:jc w:val="both"/>
            <w:rPr>
              <w:rFonts w:cs="Calibri"/>
            </w:rPr>
          </w:pPr>
          <w:r>
            <w:rPr>
              <w:rFonts w:cs="Calibri"/>
            </w:rPr>
            <w:t>Created by:</w:t>
          </w:r>
        </w:p>
      </w:tc>
      <w:tc>
        <w:tcPr>
          <w:tcW w:w="1274" w:type="dxa"/>
          <w:tcBorders>
            <w:top w:val="single" w:sz="4" w:space="0" w:color="auto"/>
            <w:left w:val="single" w:sz="4" w:space="0" w:color="auto"/>
            <w:bottom w:val="single" w:sz="4" w:space="0" w:color="auto"/>
            <w:right w:val="single" w:sz="4" w:space="0" w:color="auto"/>
          </w:tcBorders>
          <w:hideMark/>
        </w:tcPr>
        <w:p w14:paraId="5B01B20C" w14:textId="77777777" w:rsidR="00325E0F" w:rsidRDefault="00325E0F" w:rsidP="00B06665">
          <w:pPr>
            <w:pStyle w:val="Footer"/>
            <w:jc w:val="both"/>
            <w:rPr>
              <w:rFonts w:cs="Calibri"/>
            </w:rPr>
          </w:pPr>
          <w:proofErr w:type="spellStart"/>
          <w:r>
            <w:rPr>
              <w:rFonts w:cs="Calibri"/>
            </w:rPr>
            <w:t>GSHarnisch</w:t>
          </w:r>
          <w:proofErr w:type="spellEnd"/>
        </w:p>
      </w:tc>
      <w:tc>
        <w:tcPr>
          <w:tcW w:w="921" w:type="dxa"/>
          <w:tcBorders>
            <w:top w:val="single" w:sz="4" w:space="0" w:color="auto"/>
            <w:left w:val="single" w:sz="4" w:space="0" w:color="auto"/>
            <w:bottom w:val="single" w:sz="4" w:space="0" w:color="auto"/>
            <w:right w:val="single" w:sz="4" w:space="0" w:color="auto"/>
          </w:tcBorders>
          <w:hideMark/>
        </w:tcPr>
        <w:p w14:paraId="6B1864A7" w14:textId="6E994E6A" w:rsidR="00325E0F" w:rsidRDefault="00325E0F" w:rsidP="00B06665">
          <w:pPr>
            <w:pStyle w:val="Footer"/>
            <w:jc w:val="both"/>
            <w:rPr>
              <w:rFonts w:cs="Calibri"/>
            </w:rPr>
          </w:pPr>
          <w:r>
            <w:rPr>
              <w:rFonts w:cs="Calibri"/>
            </w:rPr>
            <w:t xml:space="preserve">Review: </w:t>
          </w:r>
        </w:p>
      </w:tc>
      <w:tc>
        <w:tcPr>
          <w:tcW w:w="1091" w:type="dxa"/>
          <w:tcBorders>
            <w:top w:val="single" w:sz="4" w:space="0" w:color="auto"/>
            <w:left w:val="single" w:sz="4" w:space="0" w:color="auto"/>
            <w:bottom w:val="single" w:sz="4" w:space="0" w:color="auto"/>
            <w:right w:val="single" w:sz="4" w:space="0" w:color="auto"/>
          </w:tcBorders>
          <w:hideMark/>
        </w:tcPr>
        <w:p w14:paraId="21DA42E5" w14:textId="2C3F0D6A" w:rsidR="00325E0F" w:rsidRDefault="00A00049" w:rsidP="00AE7CCC">
          <w:pPr>
            <w:pStyle w:val="Footer"/>
            <w:jc w:val="both"/>
            <w:rPr>
              <w:rFonts w:cs="Calibri"/>
            </w:rPr>
          </w:pPr>
          <w:r>
            <w:rPr>
              <w:rFonts w:cs="Calibri"/>
            </w:rPr>
            <w:t>July 2029</w:t>
          </w:r>
        </w:p>
      </w:tc>
      <w:tc>
        <w:tcPr>
          <w:tcW w:w="1559" w:type="dxa"/>
          <w:tcBorders>
            <w:top w:val="single" w:sz="4" w:space="0" w:color="auto"/>
            <w:left w:val="single" w:sz="4" w:space="0" w:color="auto"/>
            <w:bottom w:val="single" w:sz="4" w:space="0" w:color="auto"/>
            <w:right w:val="single" w:sz="4" w:space="0" w:color="auto"/>
          </w:tcBorders>
          <w:hideMark/>
        </w:tcPr>
        <w:p w14:paraId="4D451824" w14:textId="77777777" w:rsidR="00325E0F" w:rsidRDefault="00325E0F" w:rsidP="00B06665">
          <w:pPr>
            <w:pStyle w:val="Footer"/>
            <w:jc w:val="both"/>
            <w:rPr>
              <w:rFonts w:cs="Calibri"/>
            </w:rPr>
          </w:pPr>
          <w:r>
            <w:rPr>
              <w:rFonts w:cs="Calibri"/>
            </w:rPr>
            <w:t>Authorised by:</w:t>
          </w:r>
        </w:p>
      </w:tc>
      <w:tc>
        <w:tcPr>
          <w:tcW w:w="1827" w:type="dxa"/>
          <w:tcBorders>
            <w:top w:val="single" w:sz="4" w:space="0" w:color="auto"/>
            <w:left w:val="single" w:sz="4" w:space="0" w:color="auto"/>
            <w:bottom w:val="single" w:sz="4" w:space="0" w:color="auto"/>
            <w:right w:val="single" w:sz="4" w:space="0" w:color="auto"/>
          </w:tcBorders>
        </w:tcPr>
        <w:p w14:paraId="6EBC0BD2" w14:textId="1E1B6EB3" w:rsidR="00325E0F" w:rsidRDefault="00004BF5" w:rsidP="004C5692">
          <w:pPr>
            <w:pStyle w:val="Footer"/>
            <w:tabs>
              <w:tab w:val="clear" w:pos="4513"/>
              <w:tab w:val="clear" w:pos="9026"/>
              <w:tab w:val="left" w:pos="975"/>
            </w:tabs>
            <w:rPr>
              <w:rFonts w:cs="Calibri"/>
            </w:rPr>
          </w:pPr>
          <w:r>
            <w:rPr>
              <w:rFonts w:cs="Calibri"/>
            </w:rPr>
            <w:t>National Navigate Policy Group</w:t>
          </w:r>
          <w:r w:rsidR="00325E0F">
            <w:rPr>
              <w:rFonts w:cs="Calibri"/>
            </w:rPr>
            <w:tab/>
          </w:r>
        </w:p>
      </w:tc>
    </w:tr>
  </w:tbl>
  <w:p w14:paraId="0BC751F6" w14:textId="77777777" w:rsidR="00325E0F" w:rsidRPr="00152105" w:rsidRDefault="00325E0F" w:rsidP="00913077">
    <w:pPr>
      <w:pStyle w:val="Footer"/>
    </w:pPr>
  </w:p>
  <w:p w14:paraId="789FEEA1" w14:textId="77777777" w:rsidR="00325E0F" w:rsidRDefault="00325E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6A1A" w14:textId="77777777" w:rsidR="00740D59" w:rsidRDefault="00740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08CC3" w14:textId="77777777" w:rsidR="00FA697C" w:rsidRDefault="00FA697C" w:rsidP="00D91147">
      <w:r>
        <w:separator/>
      </w:r>
    </w:p>
    <w:p w14:paraId="5B74D31B" w14:textId="77777777" w:rsidR="00FA697C" w:rsidRDefault="00FA697C"/>
  </w:footnote>
  <w:footnote w:type="continuationSeparator" w:id="0">
    <w:p w14:paraId="6D7431B9" w14:textId="77777777" w:rsidR="00FA697C" w:rsidRDefault="00FA697C" w:rsidP="00D91147">
      <w:r>
        <w:continuationSeparator/>
      </w:r>
    </w:p>
    <w:p w14:paraId="1DA48A62" w14:textId="77777777" w:rsidR="00FA697C" w:rsidRDefault="00FA69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5FD6" w14:textId="77777777" w:rsidR="00740D59" w:rsidRDefault="00740D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B731" w14:textId="129D4188" w:rsidR="00325E0F" w:rsidRDefault="00FA697C" w:rsidP="00B06665">
    <w:pPr>
      <w:pStyle w:val="Header"/>
      <w:jc w:val="right"/>
    </w:pPr>
    <w:sdt>
      <w:sdtPr>
        <w:rPr>
          <w:rFonts w:asciiTheme="minorHAnsi" w:hAnsiTheme="minorHAnsi" w:cstheme="minorHAnsi"/>
        </w:rPr>
        <w:id w:val="1367029351"/>
        <w:docPartObj>
          <w:docPartGallery w:val="Page Numbers (Top of Page)"/>
          <w:docPartUnique/>
        </w:docPartObj>
      </w:sdtPr>
      <w:sdtEndPr/>
      <w:sdtContent>
        <w:r w:rsidR="00325E0F" w:rsidRPr="003A6AA8">
          <w:rPr>
            <w:rFonts w:asciiTheme="minorHAnsi" w:hAnsiTheme="minorHAnsi" w:cstheme="minorHAnsi"/>
          </w:rPr>
          <w:t xml:space="preserve">Page </w:t>
        </w:r>
        <w:r w:rsidR="00325E0F" w:rsidRPr="003A6AA8">
          <w:rPr>
            <w:rFonts w:asciiTheme="minorHAnsi" w:hAnsiTheme="minorHAnsi" w:cstheme="minorHAnsi"/>
            <w:b/>
            <w:bCs/>
          </w:rPr>
          <w:fldChar w:fldCharType="begin"/>
        </w:r>
        <w:r w:rsidR="00325E0F" w:rsidRPr="003A6AA8">
          <w:rPr>
            <w:rFonts w:asciiTheme="minorHAnsi" w:hAnsiTheme="minorHAnsi" w:cstheme="minorHAnsi"/>
            <w:b/>
            <w:bCs/>
          </w:rPr>
          <w:instrText xml:space="preserve"> PAGE </w:instrText>
        </w:r>
        <w:r w:rsidR="00325E0F" w:rsidRPr="003A6AA8">
          <w:rPr>
            <w:rFonts w:asciiTheme="minorHAnsi" w:hAnsiTheme="minorHAnsi" w:cstheme="minorHAnsi"/>
            <w:b/>
            <w:bCs/>
          </w:rPr>
          <w:fldChar w:fldCharType="separate"/>
        </w:r>
        <w:r w:rsidR="003E6D06">
          <w:rPr>
            <w:rFonts w:asciiTheme="minorHAnsi" w:hAnsiTheme="minorHAnsi" w:cstheme="minorHAnsi"/>
            <w:b/>
            <w:bCs/>
            <w:noProof/>
          </w:rPr>
          <w:t>2</w:t>
        </w:r>
        <w:r w:rsidR="00325E0F" w:rsidRPr="003A6AA8">
          <w:rPr>
            <w:rFonts w:asciiTheme="minorHAnsi" w:hAnsiTheme="minorHAnsi" w:cstheme="minorHAnsi"/>
            <w:b/>
            <w:bCs/>
          </w:rPr>
          <w:fldChar w:fldCharType="end"/>
        </w:r>
        <w:r w:rsidR="00325E0F" w:rsidRPr="003A6AA8">
          <w:rPr>
            <w:rFonts w:asciiTheme="minorHAnsi" w:hAnsiTheme="minorHAnsi" w:cstheme="minorHAnsi"/>
          </w:rPr>
          <w:t xml:space="preserve"> of </w:t>
        </w:r>
        <w:r w:rsidR="00325E0F" w:rsidRPr="003A6AA8">
          <w:rPr>
            <w:rFonts w:asciiTheme="minorHAnsi" w:hAnsiTheme="minorHAnsi" w:cstheme="minorHAnsi"/>
            <w:b/>
            <w:bCs/>
          </w:rPr>
          <w:fldChar w:fldCharType="begin"/>
        </w:r>
        <w:r w:rsidR="00325E0F" w:rsidRPr="003A6AA8">
          <w:rPr>
            <w:rFonts w:asciiTheme="minorHAnsi" w:hAnsiTheme="minorHAnsi" w:cstheme="minorHAnsi"/>
            <w:b/>
            <w:bCs/>
          </w:rPr>
          <w:instrText xml:space="preserve"> NUMPAGES  </w:instrText>
        </w:r>
        <w:r w:rsidR="00325E0F" w:rsidRPr="003A6AA8">
          <w:rPr>
            <w:rFonts w:asciiTheme="minorHAnsi" w:hAnsiTheme="minorHAnsi" w:cstheme="minorHAnsi"/>
            <w:b/>
            <w:bCs/>
          </w:rPr>
          <w:fldChar w:fldCharType="separate"/>
        </w:r>
        <w:r w:rsidR="003E6D06">
          <w:rPr>
            <w:rFonts w:asciiTheme="minorHAnsi" w:hAnsiTheme="minorHAnsi" w:cstheme="minorHAnsi"/>
            <w:b/>
            <w:bCs/>
            <w:noProof/>
          </w:rPr>
          <w:t>17</w:t>
        </w:r>
        <w:r w:rsidR="00325E0F" w:rsidRPr="003A6AA8">
          <w:rPr>
            <w:rFonts w:asciiTheme="minorHAnsi" w:hAnsiTheme="minorHAnsi" w:cstheme="minorHAnsi"/>
            <w:b/>
            <w:bCs/>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0BAB" w14:textId="77777777" w:rsidR="00740D59" w:rsidRDefault="00740D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00E9"/>
    <w:multiLevelType w:val="multilevel"/>
    <w:tmpl w:val="4D0C2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67FA2"/>
    <w:multiLevelType w:val="hybridMultilevel"/>
    <w:tmpl w:val="930A635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34AC6"/>
    <w:multiLevelType w:val="hybridMultilevel"/>
    <w:tmpl w:val="96420AF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028A2"/>
    <w:multiLevelType w:val="multilevel"/>
    <w:tmpl w:val="F7D678B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4D32751"/>
    <w:multiLevelType w:val="hybridMultilevel"/>
    <w:tmpl w:val="60E814A4"/>
    <w:lvl w:ilvl="0" w:tplc="57F6D096">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6630C12"/>
    <w:multiLevelType w:val="multilevel"/>
    <w:tmpl w:val="6AACA0DA"/>
    <w:lvl w:ilvl="0">
      <w:start w:val="1"/>
      <w:numFmt w:val="bullet"/>
      <w:lvlText w:val=""/>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731"/>
        </w:tabs>
        <w:ind w:left="731" w:hanging="360"/>
      </w:pPr>
      <w:rPr>
        <w:rFonts w:ascii="Courier New" w:hAnsi="Courier New" w:hint="default"/>
        <w:sz w:val="20"/>
      </w:rPr>
    </w:lvl>
    <w:lvl w:ilvl="2" w:tentative="1">
      <w:start w:val="1"/>
      <w:numFmt w:val="bullet"/>
      <w:lvlText w:val=""/>
      <w:lvlJc w:val="left"/>
      <w:pPr>
        <w:tabs>
          <w:tab w:val="num" w:pos="1451"/>
        </w:tabs>
        <w:ind w:left="1451" w:hanging="360"/>
      </w:pPr>
      <w:rPr>
        <w:rFonts w:ascii="Wingdings" w:hAnsi="Wingdings" w:hint="default"/>
        <w:sz w:val="20"/>
      </w:rPr>
    </w:lvl>
    <w:lvl w:ilvl="3" w:tentative="1">
      <w:start w:val="1"/>
      <w:numFmt w:val="bullet"/>
      <w:lvlText w:val=""/>
      <w:lvlJc w:val="left"/>
      <w:pPr>
        <w:tabs>
          <w:tab w:val="num" w:pos="2171"/>
        </w:tabs>
        <w:ind w:left="2171" w:hanging="360"/>
      </w:pPr>
      <w:rPr>
        <w:rFonts w:ascii="Wingdings" w:hAnsi="Wingdings" w:hint="default"/>
        <w:sz w:val="20"/>
      </w:rPr>
    </w:lvl>
    <w:lvl w:ilvl="4" w:tentative="1">
      <w:start w:val="1"/>
      <w:numFmt w:val="bullet"/>
      <w:lvlText w:val=""/>
      <w:lvlJc w:val="left"/>
      <w:pPr>
        <w:tabs>
          <w:tab w:val="num" w:pos="2891"/>
        </w:tabs>
        <w:ind w:left="2891" w:hanging="360"/>
      </w:pPr>
      <w:rPr>
        <w:rFonts w:ascii="Wingdings" w:hAnsi="Wingdings" w:hint="default"/>
        <w:sz w:val="20"/>
      </w:rPr>
    </w:lvl>
    <w:lvl w:ilvl="5" w:tentative="1">
      <w:start w:val="1"/>
      <w:numFmt w:val="bullet"/>
      <w:lvlText w:val=""/>
      <w:lvlJc w:val="left"/>
      <w:pPr>
        <w:tabs>
          <w:tab w:val="num" w:pos="3611"/>
        </w:tabs>
        <w:ind w:left="3611" w:hanging="360"/>
      </w:pPr>
      <w:rPr>
        <w:rFonts w:ascii="Wingdings" w:hAnsi="Wingdings" w:hint="default"/>
        <w:sz w:val="20"/>
      </w:rPr>
    </w:lvl>
    <w:lvl w:ilvl="6" w:tentative="1">
      <w:start w:val="1"/>
      <w:numFmt w:val="bullet"/>
      <w:lvlText w:val=""/>
      <w:lvlJc w:val="left"/>
      <w:pPr>
        <w:tabs>
          <w:tab w:val="num" w:pos="4331"/>
        </w:tabs>
        <w:ind w:left="4331" w:hanging="360"/>
      </w:pPr>
      <w:rPr>
        <w:rFonts w:ascii="Wingdings" w:hAnsi="Wingdings" w:hint="default"/>
        <w:sz w:val="20"/>
      </w:rPr>
    </w:lvl>
    <w:lvl w:ilvl="7" w:tentative="1">
      <w:start w:val="1"/>
      <w:numFmt w:val="bullet"/>
      <w:lvlText w:val=""/>
      <w:lvlJc w:val="left"/>
      <w:pPr>
        <w:tabs>
          <w:tab w:val="num" w:pos="5051"/>
        </w:tabs>
        <w:ind w:left="5051" w:hanging="360"/>
      </w:pPr>
      <w:rPr>
        <w:rFonts w:ascii="Wingdings" w:hAnsi="Wingdings" w:hint="default"/>
        <w:sz w:val="20"/>
      </w:rPr>
    </w:lvl>
    <w:lvl w:ilvl="8" w:tentative="1">
      <w:start w:val="1"/>
      <w:numFmt w:val="bullet"/>
      <w:lvlText w:val=""/>
      <w:lvlJc w:val="left"/>
      <w:pPr>
        <w:tabs>
          <w:tab w:val="num" w:pos="5771"/>
        </w:tabs>
        <w:ind w:left="5771" w:hanging="360"/>
      </w:pPr>
      <w:rPr>
        <w:rFonts w:ascii="Wingdings" w:hAnsi="Wingdings" w:hint="default"/>
        <w:sz w:val="20"/>
      </w:rPr>
    </w:lvl>
  </w:abstractNum>
  <w:abstractNum w:abstractNumId="6" w15:restartNumberingAfterBreak="0">
    <w:nsid w:val="1A3A460E"/>
    <w:multiLevelType w:val="hybridMultilevel"/>
    <w:tmpl w:val="7220C0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D1F621C"/>
    <w:multiLevelType w:val="hybridMultilevel"/>
    <w:tmpl w:val="2BD4E8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01877CF"/>
    <w:multiLevelType w:val="hybridMultilevel"/>
    <w:tmpl w:val="47B2FF5E"/>
    <w:lvl w:ilvl="0" w:tplc="64904126">
      <w:start w:val="1"/>
      <w:numFmt w:val="bullet"/>
      <w:lvlText w:val="•"/>
      <w:lvlJc w:val="left"/>
      <w:pPr>
        <w:tabs>
          <w:tab w:val="num" w:pos="720"/>
        </w:tabs>
        <w:ind w:left="720" w:hanging="360"/>
      </w:pPr>
      <w:rPr>
        <w:rFonts w:ascii="Calibri" w:hAnsi="Calibri" w:hint="default"/>
      </w:rPr>
    </w:lvl>
    <w:lvl w:ilvl="1" w:tplc="A476CF7C" w:tentative="1">
      <w:start w:val="1"/>
      <w:numFmt w:val="bullet"/>
      <w:lvlText w:val="•"/>
      <w:lvlJc w:val="left"/>
      <w:pPr>
        <w:tabs>
          <w:tab w:val="num" w:pos="1440"/>
        </w:tabs>
        <w:ind w:left="1440" w:hanging="360"/>
      </w:pPr>
      <w:rPr>
        <w:rFonts w:ascii="Calibri" w:hAnsi="Calibri" w:hint="default"/>
      </w:rPr>
    </w:lvl>
    <w:lvl w:ilvl="2" w:tplc="4A9829D0" w:tentative="1">
      <w:start w:val="1"/>
      <w:numFmt w:val="bullet"/>
      <w:lvlText w:val="•"/>
      <w:lvlJc w:val="left"/>
      <w:pPr>
        <w:tabs>
          <w:tab w:val="num" w:pos="2160"/>
        </w:tabs>
        <w:ind w:left="2160" w:hanging="360"/>
      </w:pPr>
      <w:rPr>
        <w:rFonts w:ascii="Calibri" w:hAnsi="Calibri" w:hint="default"/>
      </w:rPr>
    </w:lvl>
    <w:lvl w:ilvl="3" w:tplc="69068C0A" w:tentative="1">
      <w:start w:val="1"/>
      <w:numFmt w:val="bullet"/>
      <w:lvlText w:val="•"/>
      <w:lvlJc w:val="left"/>
      <w:pPr>
        <w:tabs>
          <w:tab w:val="num" w:pos="2880"/>
        </w:tabs>
        <w:ind w:left="2880" w:hanging="360"/>
      </w:pPr>
      <w:rPr>
        <w:rFonts w:ascii="Calibri" w:hAnsi="Calibri" w:hint="default"/>
      </w:rPr>
    </w:lvl>
    <w:lvl w:ilvl="4" w:tplc="E8500A50" w:tentative="1">
      <w:start w:val="1"/>
      <w:numFmt w:val="bullet"/>
      <w:lvlText w:val="•"/>
      <w:lvlJc w:val="left"/>
      <w:pPr>
        <w:tabs>
          <w:tab w:val="num" w:pos="3600"/>
        </w:tabs>
        <w:ind w:left="3600" w:hanging="360"/>
      </w:pPr>
      <w:rPr>
        <w:rFonts w:ascii="Calibri" w:hAnsi="Calibri" w:hint="default"/>
      </w:rPr>
    </w:lvl>
    <w:lvl w:ilvl="5" w:tplc="1194D172" w:tentative="1">
      <w:start w:val="1"/>
      <w:numFmt w:val="bullet"/>
      <w:lvlText w:val="•"/>
      <w:lvlJc w:val="left"/>
      <w:pPr>
        <w:tabs>
          <w:tab w:val="num" w:pos="4320"/>
        </w:tabs>
        <w:ind w:left="4320" w:hanging="360"/>
      </w:pPr>
      <w:rPr>
        <w:rFonts w:ascii="Calibri" w:hAnsi="Calibri" w:hint="default"/>
      </w:rPr>
    </w:lvl>
    <w:lvl w:ilvl="6" w:tplc="AE86CDF2" w:tentative="1">
      <w:start w:val="1"/>
      <w:numFmt w:val="bullet"/>
      <w:lvlText w:val="•"/>
      <w:lvlJc w:val="left"/>
      <w:pPr>
        <w:tabs>
          <w:tab w:val="num" w:pos="5040"/>
        </w:tabs>
        <w:ind w:left="5040" w:hanging="360"/>
      </w:pPr>
      <w:rPr>
        <w:rFonts w:ascii="Calibri" w:hAnsi="Calibri" w:hint="default"/>
      </w:rPr>
    </w:lvl>
    <w:lvl w:ilvl="7" w:tplc="3D404F80" w:tentative="1">
      <w:start w:val="1"/>
      <w:numFmt w:val="bullet"/>
      <w:lvlText w:val="•"/>
      <w:lvlJc w:val="left"/>
      <w:pPr>
        <w:tabs>
          <w:tab w:val="num" w:pos="5760"/>
        </w:tabs>
        <w:ind w:left="5760" w:hanging="360"/>
      </w:pPr>
      <w:rPr>
        <w:rFonts w:ascii="Calibri" w:hAnsi="Calibri" w:hint="default"/>
      </w:rPr>
    </w:lvl>
    <w:lvl w:ilvl="8" w:tplc="73A61D70"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221820AF"/>
    <w:multiLevelType w:val="hybridMultilevel"/>
    <w:tmpl w:val="E1A042E2"/>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36E51"/>
    <w:multiLevelType w:val="hybridMultilevel"/>
    <w:tmpl w:val="A55675C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4D40CD1"/>
    <w:multiLevelType w:val="hybridMultilevel"/>
    <w:tmpl w:val="BF9EAA8E"/>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734CB0"/>
    <w:multiLevelType w:val="multilevel"/>
    <w:tmpl w:val="6AACA0DA"/>
    <w:lvl w:ilvl="0">
      <w:start w:val="1"/>
      <w:numFmt w:val="bullet"/>
      <w:lvlText w:val=""/>
      <w:lvlJc w:val="left"/>
      <w:pPr>
        <w:tabs>
          <w:tab w:val="num" w:pos="1069"/>
        </w:tabs>
        <w:ind w:left="1069"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A3DD6"/>
    <w:multiLevelType w:val="hybridMultilevel"/>
    <w:tmpl w:val="D9B22D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7CF5AC9"/>
    <w:multiLevelType w:val="hybridMultilevel"/>
    <w:tmpl w:val="29027BC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2BFB6AF5"/>
    <w:multiLevelType w:val="hybridMultilevel"/>
    <w:tmpl w:val="2CCAC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3481FF9"/>
    <w:multiLevelType w:val="hybridMultilevel"/>
    <w:tmpl w:val="B87E52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3602240B"/>
    <w:multiLevelType w:val="hybridMultilevel"/>
    <w:tmpl w:val="CF4C40D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64E7E62"/>
    <w:multiLevelType w:val="hybridMultilevel"/>
    <w:tmpl w:val="90BA96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378E7C5A"/>
    <w:multiLevelType w:val="hybridMultilevel"/>
    <w:tmpl w:val="DCE4B6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CAB2492"/>
    <w:multiLevelType w:val="hybridMultilevel"/>
    <w:tmpl w:val="67B6107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3E0F0963"/>
    <w:multiLevelType w:val="hybridMultilevel"/>
    <w:tmpl w:val="4240F3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87B66E6"/>
    <w:multiLevelType w:val="multilevel"/>
    <w:tmpl w:val="6AACA0DA"/>
    <w:lvl w:ilvl="0">
      <w:start w:val="1"/>
      <w:numFmt w:val="bullet"/>
      <w:lvlText w:val=""/>
      <w:lvlJc w:val="left"/>
      <w:pPr>
        <w:tabs>
          <w:tab w:val="num" w:pos="1069"/>
        </w:tabs>
        <w:ind w:left="1069"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A27C21"/>
    <w:multiLevelType w:val="hybridMultilevel"/>
    <w:tmpl w:val="0DD4F7DC"/>
    <w:lvl w:ilvl="0" w:tplc="4D4A7FAA">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52B23B29"/>
    <w:multiLevelType w:val="hybridMultilevel"/>
    <w:tmpl w:val="58CC1D8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52D57D72"/>
    <w:multiLevelType w:val="multilevel"/>
    <w:tmpl w:val="4D0C2E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B1742DA"/>
    <w:multiLevelType w:val="hybridMultilevel"/>
    <w:tmpl w:val="E95CF1D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7" w15:restartNumberingAfterBreak="0">
    <w:nsid w:val="5C614ECB"/>
    <w:multiLevelType w:val="hybridMultilevel"/>
    <w:tmpl w:val="F312977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600F5C34"/>
    <w:multiLevelType w:val="multilevel"/>
    <w:tmpl w:val="4D0C2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266BF"/>
    <w:multiLevelType w:val="hybridMultilevel"/>
    <w:tmpl w:val="1012F3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637D78DD"/>
    <w:multiLevelType w:val="hybridMultilevel"/>
    <w:tmpl w:val="BDE0C25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39E7C59"/>
    <w:multiLevelType w:val="hybridMultilevel"/>
    <w:tmpl w:val="54583CFA"/>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B53818"/>
    <w:multiLevelType w:val="hybridMultilevel"/>
    <w:tmpl w:val="557E2E7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68204EFB"/>
    <w:multiLevelType w:val="hybridMultilevel"/>
    <w:tmpl w:val="B80EA3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689B3EE3"/>
    <w:multiLevelType w:val="hybridMultilevel"/>
    <w:tmpl w:val="B9881BDA"/>
    <w:lvl w:ilvl="0" w:tplc="BCF20C02">
      <w:start w:val="1"/>
      <w:numFmt w:val="bullet"/>
      <w:lvlText w:val="o"/>
      <w:lvlJc w:val="left"/>
      <w:pPr>
        <w:ind w:left="1440" w:hanging="360"/>
      </w:pPr>
      <w:rPr>
        <w:rFonts w:ascii="Courier New" w:hAnsi="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5" w15:restartNumberingAfterBreak="0">
    <w:nsid w:val="6EFA4F25"/>
    <w:multiLevelType w:val="hybridMultilevel"/>
    <w:tmpl w:val="F05ED05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756B508D"/>
    <w:multiLevelType w:val="hybridMultilevel"/>
    <w:tmpl w:val="38FEEF8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B02325"/>
    <w:multiLevelType w:val="hybridMultilevel"/>
    <w:tmpl w:val="F48C4D20"/>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9DD5B7F"/>
    <w:multiLevelType w:val="hybridMultilevel"/>
    <w:tmpl w:val="C9F67FB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427826"/>
    <w:multiLevelType w:val="hybridMultilevel"/>
    <w:tmpl w:val="86AE48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7BCC0F02"/>
    <w:multiLevelType w:val="hybridMultilevel"/>
    <w:tmpl w:val="CB180B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99287117">
    <w:abstractNumId w:val="30"/>
  </w:num>
  <w:num w:numId="2" w16cid:durableId="984286304">
    <w:abstractNumId w:val="1"/>
  </w:num>
  <w:num w:numId="3" w16cid:durableId="2028949063">
    <w:abstractNumId w:val="2"/>
  </w:num>
  <w:num w:numId="4" w16cid:durableId="1387801592">
    <w:abstractNumId w:val="38"/>
  </w:num>
  <w:num w:numId="5" w16cid:durableId="38408161">
    <w:abstractNumId w:val="9"/>
  </w:num>
  <w:num w:numId="6" w16cid:durableId="1168406607">
    <w:abstractNumId w:val="36"/>
  </w:num>
  <w:num w:numId="7" w16cid:durableId="929044361">
    <w:abstractNumId w:val="31"/>
  </w:num>
  <w:num w:numId="8" w16cid:durableId="64376107">
    <w:abstractNumId w:val="6"/>
  </w:num>
  <w:num w:numId="9" w16cid:durableId="458692256">
    <w:abstractNumId w:val="11"/>
  </w:num>
  <w:num w:numId="10" w16cid:durableId="380331429">
    <w:abstractNumId w:val="37"/>
  </w:num>
  <w:num w:numId="11" w16cid:durableId="1478642814">
    <w:abstractNumId w:val="19"/>
  </w:num>
  <w:num w:numId="12" w16cid:durableId="1665402145">
    <w:abstractNumId w:val="21"/>
  </w:num>
  <w:num w:numId="13" w16cid:durableId="617109429">
    <w:abstractNumId w:val="33"/>
  </w:num>
  <w:num w:numId="14" w16cid:durableId="1715497650">
    <w:abstractNumId w:val="0"/>
  </w:num>
  <w:num w:numId="15" w16cid:durableId="1913656108">
    <w:abstractNumId w:val="3"/>
  </w:num>
  <w:num w:numId="16" w16cid:durableId="922690360">
    <w:abstractNumId w:val="5"/>
  </w:num>
  <w:num w:numId="17" w16cid:durableId="1603756927">
    <w:abstractNumId w:val="12"/>
  </w:num>
  <w:num w:numId="18" w16cid:durableId="2072775978">
    <w:abstractNumId w:val="22"/>
  </w:num>
  <w:num w:numId="19" w16cid:durableId="1450318212">
    <w:abstractNumId w:val="34"/>
  </w:num>
  <w:num w:numId="20" w16cid:durableId="1407335128">
    <w:abstractNumId w:val="28"/>
  </w:num>
  <w:num w:numId="21" w16cid:durableId="950017491">
    <w:abstractNumId w:val="25"/>
  </w:num>
  <w:num w:numId="22" w16cid:durableId="1229150546">
    <w:abstractNumId w:val="32"/>
  </w:num>
  <w:num w:numId="23" w16cid:durableId="1297105721">
    <w:abstractNumId w:val="8"/>
  </w:num>
  <w:num w:numId="24" w16cid:durableId="781535596">
    <w:abstractNumId w:val="40"/>
  </w:num>
  <w:num w:numId="25" w16cid:durableId="460929025">
    <w:abstractNumId w:val="20"/>
  </w:num>
  <w:num w:numId="26" w16cid:durableId="34425086">
    <w:abstractNumId w:val="35"/>
  </w:num>
  <w:num w:numId="27" w16cid:durableId="1401100244">
    <w:abstractNumId w:val="29"/>
  </w:num>
  <w:num w:numId="28" w16cid:durableId="459299490">
    <w:abstractNumId w:val="18"/>
  </w:num>
  <w:num w:numId="29" w16cid:durableId="1071922667">
    <w:abstractNumId w:val="14"/>
  </w:num>
  <w:num w:numId="30" w16cid:durableId="1023088769">
    <w:abstractNumId w:val="17"/>
  </w:num>
  <w:num w:numId="31" w16cid:durableId="938099800">
    <w:abstractNumId w:val="16"/>
  </w:num>
  <w:num w:numId="32" w16cid:durableId="1741636938">
    <w:abstractNumId w:val="27"/>
  </w:num>
  <w:num w:numId="33" w16cid:durableId="1103116006">
    <w:abstractNumId w:val="24"/>
  </w:num>
  <w:num w:numId="34" w16cid:durableId="799494139">
    <w:abstractNumId w:val="13"/>
  </w:num>
  <w:num w:numId="35" w16cid:durableId="507059105">
    <w:abstractNumId w:val="15"/>
  </w:num>
  <w:num w:numId="36" w16cid:durableId="1544975313">
    <w:abstractNumId w:val="26"/>
  </w:num>
  <w:num w:numId="37" w16cid:durableId="1988894295">
    <w:abstractNumId w:val="7"/>
  </w:num>
  <w:num w:numId="38" w16cid:durableId="1863738955">
    <w:abstractNumId w:val="10"/>
  </w:num>
  <w:num w:numId="39" w16cid:durableId="366873276">
    <w:abstractNumId w:val="39"/>
  </w:num>
  <w:num w:numId="40" w16cid:durableId="2014142911">
    <w:abstractNumId w:val="4"/>
  </w:num>
  <w:num w:numId="41" w16cid:durableId="1349218900">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OwMDWwsDQ3MzYzNzBU0lEKTi0uzszPAykwrAUA2AshgSwAAAA="/>
  </w:docVars>
  <w:rsids>
    <w:rsidRoot w:val="00DD6D46"/>
    <w:rsid w:val="00000016"/>
    <w:rsid w:val="00004BF5"/>
    <w:rsid w:val="00007B2E"/>
    <w:rsid w:val="00007C48"/>
    <w:rsid w:val="00012CC2"/>
    <w:rsid w:val="00024F77"/>
    <w:rsid w:val="00025982"/>
    <w:rsid w:val="000262D3"/>
    <w:rsid w:val="00031779"/>
    <w:rsid w:val="0003207C"/>
    <w:rsid w:val="000323D0"/>
    <w:rsid w:val="00036606"/>
    <w:rsid w:val="00036DB9"/>
    <w:rsid w:val="00037D24"/>
    <w:rsid w:val="000457AD"/>
    <w:rsid w:val="00050479"/>
    <w:rsid w:val="00055D8B"/>
    <w:rsid w:val="0005683D"/>
    <w:rsid w:val="00062D4A"/>
    <w:rsid w:val="00062E46"/>
    <w:rsid w:val="00064A95"/>
    <w:rsid w:val="0006625E"/>
    <w:rsid w:val="0008426C"/>
    <w:rsid w:val="00085E4E"/>
    <w:rsid w:val="000921D4"/>
    <w:rsid w:val="000A2411"/>
    <w:rsid w:val="000A37EA"/>
    <w:rsid w:val="000A60A0"/>
    <w:rsid w:val="000A773E"/>
    <w:rsid w:val="000B139E"/>
    <w:rsid w:val="000B1501"/>
    <w:rsid w:val="000B26AE"/>
    <w:rsid w:val="000B4C9F"/>
    <w:rsid w:val="000C0E82"/>
    <w:rsid w:val="000C1D8D"/>
    <w:rsid w:val="000C43CB"/>
    <w:rsid w:val="000C4B0E"/>
    <w:rsid w:val="000D3510"/>
    <w:rsid w:val="000D7DB0"/>
    <w:rsid w:val="000E07D4"/>
    <w:rsid w:val="000E2A17"/>
    <w:rsid w:val="000E5E76"/>
    <w:rsid w:val="000F0825"/>
    <w:rsid w:val="000F0984"/>
    <w:rsid w:val="000F5760"/>
    <w:rsid w:val="000F79A3"/>
    <w:rsid w:val="0010228A"/>
    <w:rsid w:val="001052E5"/>
    <w:rsid w:val="00107677"/>
    <w:rsid w:val="00110695"/>
    <w:rsid w:val="001137AD"/>
    <w:rsid w:val="00114398"/>
    <w:rsid w:val="001151E5"/>
    <w:rsid w:val="00115EE3"/>
    <w:rsid w:val="00116B41"/>
    <w:rsid w:val="00122706"/>
    <w:rsid w:val="00123383"/>
    <w:rsid w:val="00126214"/>
    <w:rsid w:val="00132990"/>
    <w:rsid w:val="001349FC"/>
    <w:rsid w:val="00152DBC"/>
    <w:rsid w:val="00153F4E"/>
    <w:rsid w:val="00156922"/>
    <w:rsid w:val="00157201"/>
    <w:rsid w:val="00163ABB"/>
    <w:rsid w:val="001650A5"/>
    <w:rsid w:val="001657E1"/>
    <w:rsid w:val="00166D52"/>
    <w:rsid w:val="001679FA"/>
    <w:rsid w:val="00171BC8"/>
    <w:rsid w:val="0017617E"/>
    <w:rsid w:val="00182B32"/>
    <w:rsid w:val="001848C0"/>
    <w:rsid w:val="00185632"/>
    <w:rsid w:val="001859D8"/>
    <w:rsid w:val="00186434"/>
    <w:rsid w:val="00187925"/>
    <w:rsid w:val="00190A8D"/>
    <w:rsid w:val="00191367"/>
    <w:rsid w:val="001935FF"/>
    <w:rsid w:val="001A418C"/>
    <w:rsid w:val="001A5209"/>
    <w:rsid w:val="001A65C6"/>
    <w:rsid w:val="001B178D"/>
    <w:rsid w:val="001B3FC1"/>
    <w:rsid w:val="001B4F10"/>
    <w:rsid w:val="001B576C"/>
    <w:rsid w:val="001B669A"/>
    <w:rsid w:val="001B72E8"/>
    <w:rsid w:val="001B748C"/>
    <w:rsid w:val="001B7DA7"/>
    <w:rsid w:val="001D7571"/>
    <w:rsid w:val="001E2490"/>
    <w:rsid w:val="001E605E"/>
    <w:rsid w:val="001F1B0C"/>
    <w:rsid w:val="001F3A56"/>
    <w:rsid w:val="001F647E"/>
    <w:rsid w:val="001F6860"/>
    <w:rsid w:val="001F7C04"/>
    <w:rsid w:val="00206EDB"/>
    <w:rsid w:val="0021152A"/>
    <w:rsid w:val="00215986"/>
    <w:rsid w:val="00231512"/>
    <w:rsid w:val="002331CB"/>
    <w:rsid w:val="002378E2"/>
    <w:rsid w:val="00240E8B"/>
    <w:rsid w:val="002412F0"/>
    <w:rsid w:val="00242661"/>
    <w:rsid w:val="0024428C"/>
    <w:rsid w:val="00247462"/>
    <w:rsid w:val="002554F9"/>
    <w:rsid w:val="002562AD"/>
    <w:rsid w:val="0026266E"/>
    <w:rsid w:val="00262756"/>
    <w:rsid w:val="0026376A"/>
    <w:rsid w:val="00267684"/>
    <w:rsid w:val="00270A45"/>
    <w:rsid w:val="00270A48"/>
    <w:rsid w:val="00270D6C"/>
    <w:rsid w:val="00270FBC"/>
    <w:rsid w:val="00274769"/>
    <w:rsid w:val="002771A9"/>
    <w:rsid w:val="00281D51"/>
    <w:rsid w:val="00284C0D"/>
    <w:rsid w:val="00292A03"/>
    <w:rsid w:val="00293CB6"/>
    <w:rsid w:val="002A0107"/>
    <w:rsid w:val="002A0E96"/>
    <w:rsid w:val="002A25D8"/>
    <w:rsid w:val="002A2803"/>
    <w:rsid w:val="002A494D"/>
    <w:rsid w:val="002A78FD"/>
    <w:rsid w:val="002B135D"/>
    <w:rsid w:val="002B2991"/>
    <w:rsid w:val="002B4542"/>
    <w:rsid w:val="002C06AF"/>
    <w:rsid w:val="002C0E9B"/>
    <w:rsid w:val="002C13F5"/>
    <w:rsid w:val="002C44F5"/>
    <w:rsid w:val="002D4C11"/>
    <w:rsid w:val="002E4499"/>
    <w:rsid w:val="002E6988"/>
    <w:rsid w:val="002F3D9E"/>
    <w:rsid w:val="002F44FD"/>
    <w:rsid w:val="002F6F00"/>
    <w:rsid w:val="00302C02"/>
    <w:rsid w:val="003063D7"/>
    <w:rsid w:val="00307DFE"/>
    <w:rsid w:val="00311433"/>
    <w:rsid w:val="00311689"/>
    <w:rsid w:val="00317AEC"/>
    <w:rsid w:val="00321325"/>
    <w:rsid w:val="00325A58"/>
    <w:rsid w:val="00325E0F"/>
    <w:rsid w:val="003271BD"/>
    <w:rsid w:val="00330D9F"/>
    <w:rsid w:val="00331F3E"/>
    <w:rsid w:val="00337CE6"/>
    <w:rsid w:val="00343532"/>
    <w:rsid w:val="00352926"/>
    <w:rsid w:val="00353CFE"/>
    <w:rsid w:val="00354D04"/>
    <w:rsid w:val="00356C1F"/>
    <w:rsid w:val="00360A78"/>
    <w:rsid w:val="0036530B"/>
    <w:rsid w:val="00367DEB"/>
    <w:rsid w:val="00372090"/>
    <w:rsid w:val="00374C71"/>
    <w:rsid w:val="003773B3"/>
    <w:rsid w:val="003825A3"/>
    <w:rsid w:val="00385578"/>
    <w:rsid w:val="00393E42"/>
    <w:rsid w:val="00397E26"/>
    <w:rsid w:val="003A2B98"/>
    <w:rsid w:val="003B004C"/>
    <w:rsid w:val="003B1815"/>
    <w:rsid w:val="003B2FA4"/>
    <w:rsid w:val="003B503D"/>
    <w:rsid w:val="003B6943"/>
    <w:rsid w:val="003C229F"/>
    <w:rsid w:val="003C341A"/>
    <w:rsid w:val="003C4DA3"/>
    <w:rsid w:val="003D287A"/>
    <w:rsid w:val="003D5B8A"/>
    <w:rsid w:val="003E08FD"/>
    <w:rsid w:val="003E2B05"/>
    <w:rsid w:val="003E3253"/>
    <w:rsid w:val="003E4DB3"/>
    <w:rsid w:val="003E4E5D"/>
    <w:rsid w:val="003E6D06"/>
    <w:rsid w:val="003F208B"/>
    <w:rsid w:val="00401E87"/>
    <w:rsid w:val="00410B1C"/>
    <w:rsid w:val="00411C22"/>
    <w:rsid w:val="004130C8"/>
    <w:rsid w:val="004175B3"/>
    <w:rsid w:val="00420A12"/>
    <w:rsid w:val="004241AC"/>
    <w:rsid w:val="00430999"/>
    <w:rsid w:val="00433149"/>
    <w:rsid w:val="00433632"/>
    <w:rsid w:val="0043491F"/>
    <w:rsid w:val="0043625C"/>
    <w:rsid w:val="004403E2"/>
    <w:rsid w:val="00440B6C"/>
    <w:rsid w:val="00441234"/>
    <w:rsid w:val="00447F6B"/>
    <w:rsid w:val="0046088C"/>
    <w:rsid w:val="004625CB"/>
    <w:rsid w:val="004661E6"/>
    <w:rsid w:val="00467632"/>
    <w:rsid w:val="0046780B"/>
    <w:rsid w:val="00470997"/>
    <w:rsid w:val="0047387C"/>
    <w:rsid w:val="00476BE6"/>
    <w:rsid w:val="0048194A"/>
    <w:rsid w:val="00486F84"/>
    <w:rsid w:val="0048765F"/>
    <w:rsid w:val="0048775D"/>
    <w:rsid w:val="004944E7"/>
    <w:rsid w:val="004953DF"/>
    <w:rsid w:val="004A01D5"/>
    <w:rsid w:val="004A0F82"/>
    <w:rsid w:val="004A19DE"/>
    <w:rsid w:val="004A2811"/>
    <w:rsid w:val="004A3BDC"/>
    <w:rsid w:val="004A5909"/>
    <w:rsid w:val="004A65A6"/>
    <w:rsid w:val="004B48EE"/>
    <w:rsid w:val="004C467F"/>
    <w:rsid w:val="004C5692"/>
    <w:rsid w:val="004D0F9A"/>
    <w:rsid w:val="004D3D95"/>
    <w:rsid w:val="004D6353"/>
    <w:rsid w:val="004E0F02"/>
    <w:rsid w:val="004E141D"/>
    <w:rsid w:val="004E3ECF"/>
    <w:rsid w:val="004E43E4"/>
    <w:rsid w:val="004F0948"/>
    <w:rsid w:val="004F17E1"/>
    <w:rsid w:val="004F1A31"/>
    <w:rsid w:val="004F46E8"/>
    <w:rsid w:val="004F6370"/>
    <w:rsid w:val="0050593E"/>
    <w:rsid w:val="0051208B"/>
    <w:rsid w:val="00512F1F"/>
    <w:rsid w:val="00514A88"/>
    <w:rsid w:val="00523539"/>
    <w:rsid w:val="00524636"/>
    <w:rsid w:val="00527693"/>
    <w:rsid w:val="005307B4"/>
    <w:rsid w:val="005309D4"/>
    <w:rsid w:val="005356EE"/>
    <w:rsid w:val="00537F99"/>
    <w:rsid w:val="00550B04"/>
    <w:rsid w:val="0055111E"/>
    <w:rsid w:val="005548DC"/>
    <w:rsid w:val="00555423"/>
    <w:rsid w:val="005567CB"/>
    <w:rsid w:val="0055716C"/>
    <w:rsid w:val="00557B34"/>
    <w:rsid w:val="00567DB0"/>
    <w:rsid w:val="005750FF"/>
    <w:rsid w:val="00585B9E"/>
    <w:rsid w:val="0059193B"/>
    <w:rsid w:val="00594294"/>
    <w:rsid w:val="00594F60"/>
    <w:rsid w:val="00595456"/>
    <w:rsid w:val="00595BE5"/>
    <w:rsid w:val="00595CBE"/>
    <w:rsid w:val="00597507"/>
    <w:rsid w:val="005A0071"/>
    <w:rsid w:val="005A1A02"/>
    <w:rsid w:val="005A2C83"/>
    <w:rsid w:val="005A48BB"/>
    <w:rsid w:val="005A5BA5"/>
    <w:rsid w:val="005B357E"/>
    <w:rsid w:val="005B7769"/>
    <w:rsid w:val="005B7C49"/>
    <w:rsid w:val="005C0AAA"/>
    <w:rsid w:val="005C1DBC"/>
    <w:rsid w:val="005C51B5"/>
    <w:rsid w:val="005D1B26"/>
    <w:rsid w:val="005D3A50"/>
    <w:rsid w:val="005D472A"/>
    <w:rsid w:val="005E08B4"/>
    <w:rsid w:val="005E3FB5"/>
    <w:rsid w:val="005E42CC"/>
    <w:rsid w:val="005F2E59"/>
    <w:rsid w:val="005F405A"/>
    <w:rsid w:val="005F54F2"/>
    <w:rsid w:val="005F6330"/>
    <w:rsid w:val="005F756F"/>
    <w:rsid w:val="006017E5"/>
    <w:rsid w:val="00603D92"/>
    <w:rsid w:val="00605830"/>
    <w:rsid w:val="00607DDC"/>
    <w:rsid w:val="00610594"/>
    <w:rsid w:val="006106DF"/>
    <w:rsid w:val="006119C9"/>
    <w:rsid w:val="0061232F"/>
    <w:rsid w:val="00614958"/>
    <w:rsid w:val="00614B3F"/>
    <w:rsid w:val="006157BB"/>
    <w:rsid w:val="00615EFD"/>
    <w:rsid w:val="0061795A"/>
    <w:rsid w:val="00620320"/>
    <w:rsid w:val="00622EF1"/>
    <w:rsid w:val="00625D01"/>
    <w:rsid w:val="00626E3B"/>
    <w:rsid w:val="00630062"/>
    <w:rsid w:val="00630661"/>
    <w:rsid w:val="00631D59"/>
    <w:rsid w:val="006338D6"/>
    <w:rsid w:val="006412EB"/>
    <w:rsid w:val="00642623"/>
    <w:rsid w:val="00654FC3"/>
    <w:rsid w:val="00657B37"/>
    <w:rsid w:val="00657E6B"/>
    <w:rsid w:val="00666E6E"/>
    <w:rsid w:val="00673927"/>
    <w:rsid w:val="006741CA"/>
    <w:rsid w:val="006755EC"/>
    <w:rsid w:val="006769BA"/>
    <w:rsid w:val="00680C3B"/>
    <w:rsid w:val="00681543"/>
    <w:rsid w:val="00683D34"/>
    <w:rsid w:val="00686EF5"/>
    <w:rsid w:val="00687B40"/>
    <w:rsid w:val="00696600"/>
    <w:rsid w:val="00696805"/>
    <w:rsid w:val="00697A4B"/>
    <w:rsid w:val="006A59B1"/>
    <w:rsid w:val="006A5A67"/>
    <w:rsid w:val="006A69A0"/>
    <w:rsid w:val="006B4144"/>
    <w:rsid w:val="006B5331"/>
    <w:rsid w:val="006C49DA"/>
    <w:rsid w:val="006D12B2"/>
    <w:rsid w:val="006D2050"/>
    <w:rsid w:val="006D2EA3"/>
    <w:rsid w:val="006D478B"/>
    <w:rsid w:val="006E18EC"/>
    <w:rsid w:val="006E2D64"/>
    <w:rsid w:val="006E38D7"/>
    <w:rsid w:val="006E4DDF"/>
    <w:rsid w:val="006E528A"/>
    <w:rsid w:val="006E5BD1"/>
    <w:rsid w:val="006F11F4"/>
    <w:rsid w:val="006F4416"/>
    <w:rsid w:val="007045A6"/>
    <w:rsid w:val="00707D3F"/>
    <w:rsid w:val="00710405"/>
    <w:rsid w:val="00710714"/>
    <w:rsid w:val="00711BF1"/>
    <w:rsid w:val="00712DCC"/>
    <w:rsid w:val="007142AA"/>
    <w:rsid w:val="00714EE8"/>
    <w:rsid w:val="00717000"/>
    <w:rsid w:val="00723403"/>
    <w:rsid w:val="0073127A"/>
    <w:rsid w:val="00731A3B"/>
    <w:rsid w:val="007321E1"/>
    <w:rsid w:val="00737302"/>
    <w:rsid w:val="007406F1"/>
    <w:rsid w:val="00740D59"/>
    <w:rsid w:val="00751045"/>
    <w:rsid w:val="007519A6"/>
    <w:rsid w:val="007554DC"/>
    <w:rsid w:val="007608C2"/>
    <w:rsid w:val="00763EF9"/>
    <w:rsid w:val="0076403C"/>
    <w:rsid w:val="0076430F"/>
    <w:rsid w:val="007672BD"/>
    <w:rsid w:val="007706BF"/>
    <w:rsid w:val="0077214A"/>
    <w:rsid w:val="00773FB7"/>
    <w:rsid w:val="007762B4"/>
    <w:rsid w:val="00780057"/>
    <w:rsid w:val="0078445F"/>
    <w:rsid w:val="007852B7"/>
    <w:rsid w:val="007870D7"/>
    <w:rsid w:val="007922E8"/>
    <w:rsid w:val="007A0072"/>
    <w:rsid w:val="007A0805"/>
    <w:rsid w:val="007A1D4F"/>
    <w:rsid w:val="007A388C"/>
    <w:rsid w:val="007B2E75"/>
    <w:rsid w:val="007B5D20"/>
    <w:rsid w:val="007B6B44"/>
    <w:rsid w:val="007C2CCF"/>
    <w:rsid w:val="007C2ECF"/>
    <w:rsid w:val="007C46B3"/>
    <w:rsid w:val="007D2302"/>
    <w:rsid w:val="007D2D88"/>
    <w:rsid w:val="007D5DF0"/>
    <w:rsid w:val="007E054C"/>
    <w:rsid w:val="007E416B"/>
    <w:rsid w:val="007E549C"/>
    <w:rsid w:val="007F15F9"/>
    <w:rsid w:val="007F3A0F"/>
    <w:rsid w:val="00800756"/>
    <w:rsid w:val="00803F2D"/>
    <w:rsid w:val="008040AA"/>
    <w:rsid w:val="008127F4"/>
    <w:rsid w:val="008139AB"/>
    <w:rsid w:val="00815064"/>
    <w:rsid w:val="008236A8"/>
    <w:rsid w:val="00827040"/>
    <w:rsid w:val="00830D73"/>
    <w:rsid w:val="00832BB5"/>
    <w:rsid w:val="00836F66"/>
    <w:rsid w:val="008414B1"/>
    <w:rsid w:val="00842A1F"/>
    <w:rsid w:val="0085137E"/>
    <w:rsid w:val="00854BC0"/>
    <w:rsid w:val="00856446"/>
    <w:rsid w:val="00865CC6"/>
    <w:rsid w:val="008677E3"/>
    <w:rsid w:val="00871960"/>
    <w:rsid w:val="0087287B"/>
    <w:rsid w:val="008814B5"/>
    <w:rsid w:val="00884387"/>
    <w:rsid w:val="008850CB"/>
    <w:rsid w:val="00891309"/>
    <w:rsid w:val="00893181"/>
    <w:rsid w:val="00893AE7"/>
    <w:rsid w:val="00894299"/>
    <w:rsid w:val="00897C1E"/>
    <w:rsid w:val="008A0E85"/>
    <w:rsid w:val="008A2405"/>
    <w:rsid w:val="008A69B2"/>
    <w:rsid w:val="008B3385"/>
    <w:rsid w:val="008B4F03"/>
    <w:rsid w:val="008D3437"/>
    <w:rsid w:val="008D3B4F"/>
    <w:rsid w:val="008D3C23"/>
    <w:rsid w:val="008D4C8E"/>
    <w:rsid w:val="008E0510"/>
    <w:rsid w:val="008E3C8E"/>
    <w:rsid w:val="0090091B"/>
    <w:rsid w:val="00900B8E"/>
    <w:rsid w:val="009012B6"/>
    <w:rsid w:val="00901B00"/>
    <w:rsid w:val="00902627"/>
    <w:rsid w:val="00904317"/>
    <w:rsid w:val="00906361"/>
    <w:rsid w:val="009073A4"/>
    <w:rsid w:val="00907433"/>
    <w:rsid w:val="00913077"/>
    <w:rsid w:val="009131C5"/>
    <w:rsid w:val="00913D8E"/>
    <w:rsid w:val="0091644C"/>
    <w:rsid w:val="00917D5F"/>
    <w:rsid w:val="009217D3"/>
    <w:rsid w:val="009267C9"/>
    <w:rsid w:val="00926B80"/>
    <w:rsid w:val="00940189"/>
    <w:rsid w:val="00940943"/>
    <w:rsid w:val="009646FA"/>
    <w:rsid w:val="00971BB1"/>
    <w:rsid w:val="00976957"/>
    <w:rsid w:val="00976CB6"/>
    <w:rsid w:val="0098565C"/>
    <w:rsid w:val="009955DB"/>
    <w:rsid w:val="009A23E7"/>
    <w:rsid w:val="009A4E41"/>
    <w:rsid w:val="009B51DE"/>
    <w:rsid w:val="009B55FA"/>
    <w:rsid w:val="009B5FB0"/>
    <w:rsid w:val="009B70E1"/>
    <w:rsid w:val="009C109F"/>
    <w:rsid w:val="009C2C6E"/>
    <w:rsid w:val="009C5B2A"/>
    <w:rsid w:val="009D0C7B"/>
    <w:rsid w:val="009D3ECF"/>
    <w:rsid w:val="009D5EBF"/>
    <w:rsid w:val="009E18DA"/>
    <w:rsid w:val="009E5B8C"/>
    <w:rsid w:val="009E5C4C"/>
    <w:rsid w:val="009E7052"/>
    <w:rsid w:val="009F029B"/>
    <w:rsid w:val="009F2FC9"/>
    <w:rsid w:val="009F4B2F"/>
    <w:rsid w:val="00A00049"/>
    <w:rsid w:val="00A04F46"/>
    <w:rsid w:val="00A1204C"/>
    <w:rsid w:val="00A129A2"/>
    <w:rsid w:val="00A209D8"/>
    <w:rsid w:val="00A20CD8"/>
    <w:rsid w:val="00A21A04"/>
    <w:rsid w:val="00A26C94"/>
    <w:rsid w:val="00A32AAA"/>
    <w:rsid w:val="00A337CD"/>
    <w:rsid w:val="00A34C00"/>
    <w:rsid w:val="00A433E8"/>
    <w:rsid w:val="00A505E3"/>
    <w:rsid w:val="00A519C2"/>
    <w:rsid w:val="00A521A6"/>
    <w:rsid w:val="00A5780A"/>
    <w:rsid w:val="00A6534D"/>
    <w:rsid w:val="00A701A5"/>
    <w:rsid w:val="00A74A73"/>
    <w:rsid w:val="00A77700"/>
    <w:rsid w:val="00A82081"/>
    <w:rsid w:val="00A82488"/>
    <w:rsid w:val="00A874B5"/>
    <w:rsid w:val="00A938C2"/>
    <w:rsid w:val="00A95A27"/>
    <w:rsid w:val="00A960F8"/>
    <w:rsid w:val="00AA0CC2"/>
    <w:rsid w:val="00AA304C"/>
    <w:rsid w:val="00AA3EC9"/>
    <w:rsid w:val="00AB17CF"/>
    <w:rsid w:val="00AB3569"/>
    <w:rsid w:val="00AB3DF3"/>
    <w:rsid w:val="00AB4367"/>
    <w:rsid w:val="00AB44FB"/>
    <w:rsid w:val="00AC0697"/>
    <w:rsid w:val="00AC1051"/>
    <w:rsid w:val="00AD0577"/>
    <w:rsid w:val="00AD17BA"/>
    <w:rsid w:val="00AD17E6"/>
    <w:rsid w:val="00AD2624"/>
    <w:rsid w:val="00AD7F3C"/>
    <w:rsid w:val="00AE2B3F"/>
    <w:rsid w:val="00AE446E"/>
    <w:rsid w:val="00AE7209"/>
    <w:rsid w:val="00AE7CCC"/>
    <w:rsid w:val="00AF70A1"/>
    <w:rsid w:val="00B04F97"/>
    <w:rsid w:val="00B06665"/>
    <w:rsid w:val="00B1159F"/>
    <w:rsid w:val="00B13E8B"/>
    <w:rsid w:val="00B153EC"/>
    <w:rsid w:val="00B169CB"/>
    <w:rsid w:val="00B23ED7"/>
    <w:rsid w:val="00B25096"/>
    <w:rsid w:val="00B27413"/>
    <w:rsid w:val="00B3066B"/>
    <w:rsid w:val="00B367CB"/>
    <w:rsid w:val="00B40F9D"/>
    <w:rsid w:val="00B433DE"/>
    <w:rsid w:val="00B4411D"/>
    <w:rsid w:val="00B44DA5"/>
    <w:rsid w:val="00B4520C"/>
    <w:rsid w:val="00B51AE2"/>
    <w:rsid w:val="00B74A02"/>
    <w:rsid w:val="00B76DEC"/>
    <w:rsid w:val="00B84C51"/>
    <w:rsid w:val="00B8527F"/>
    <w:rsid w:val="00B90584"/>
    <w:rsid w:val="00B91D4A"/>
    <w:rsid w:val="00B92BF4"/>
    <w:rsid w:val="00B93BD5"/>
    <w:rsid w:val="00B95ABD"/>
    <w:rsid w:val="00BA1EFF"/>
    <w:rsid w:val="00BB095D"/>
    <w:rsid w:val="00BB24E2"/>
    <w:rsid w:val="00BB6B03"/>
    <w:rsid w:val="00BB6DE7"/>
    <w:rsid w:val="00BB6E7A"/>
    <w:rsid w:val="00BC0E4A"/>
    <w:rsid w:val="00BC200F"/>
    <w:rsid w:val="00BC401E"/>
    <w:rsid w:val="00BC76FE"/>
    <w:rsid w:val="00BD2BAB"/>
    <w:rsid w:val="00BD354B"/>
    <w:rsid w:val="00BD3FFB"/>
    <w:rsid w:val="00BD5D08"/>
    <w:rsid w:val="00BE0AC1"/>
    <w:rsid w:val="00BF4FB9"/>
    <w:rsid w:val="00BF57B4"/>
    <w:rsid w:val="00BF59E3"/>
    <w:rsid w:val="00C009BB"/>
    <w:rsid w:val="00C0152A"/>
    <w:rsid w:val="00C0514C"/>
    <w:rsid w:val="00C0519D"/>
    <w:rsid w:val="00C06D1C"/>
    <w:rsid w:val="00C12196"/>
    <w:rsid w:val="00C12219"/>
    <w:rsid w:val="00C16380"/>
    <w:rsid w:val="00C22D5D"/>
    <w:rsid w:val="00C2311B"/>
    <w:rsid w:val="00C25C48"/>
    <w:rsid w:val="00C27E4C"/>
    <w:rsid w:val="00C3515D"/>
    <w:rsid w:val="00C35607"/>
    <w:rsid w:val="00C50A31"/>
    <w:rsid w:val="00C50CD0"/>
    <w:rsid w:val="00C533F8"/>
    <w:rsid w:val="00C55D06"/>
    <w:rsid w:val="00C55F32"/>
    <w:rsid w:val="00C57995"/>
    <w:rsid w:val="00C6382A"/>
    <w:rsid w:val="00C6540A"/>
    <w:rsid w:val="00C6681A"/>
    <w:rsid w:val="00C707D1"/>
    <w:rsid w:val="00C71436"/>
    <w:rsid w:val="00C718E1"/>
    <w:rsid w:val="00C754F0"/>
    <w:rsid w:val="00C80065"/>
    <w:rsid w:val="00C8345C"/>
    <w:rsid w:val="00C83518"/>
    <w:rsid w:val="00C85847"/>
    <w:rsid w:val="00C92394"/>
    <w:rsid w:val="00C9376F"/>
    <w:rsid w:val="00C93B51"/>
    <w:rsid w:val="00C963BF"/>
    <w:rsid w:val="00C97853"/>
    <w:rsid w:val="00CA5DBB"/>
    <w:rsid w:val="00CB63ED"/>
    <w:rsid w:val="00CC2E81"/>
    <w:rsid w:val="00CC4477"/>
    <w:rsid w:val="00CC5199"/>
    <w:rsid w:val="00CC5714"/>
    <w:rsid w:val="00CC7B63"/>
    <w:rsid w:val="00CD27DB"/>
    <w:rsid w:val="00CD720A"/>
    <w:rsid w:val="00CE36DF"/>
    <w:rsid w:val="00CE3902"/>
    <w:rsid w:val="00CE3EA0"/>
    <w:rsid w:val="00CE4076"/>
    <w:rsid w:val="00CE4B6E"/>
    <w:rsid w:val="00CE4D6C"/>
    <w:rsid w:val="00CF20A4"/>
    <w:rsid w:val="00CF2234"/>
    <w:rsid w:val="00CF2E7B"/>
    <w:rsid w:val="00CF3ABD"/>
    <w:rsid w:val="00CF7346"/>
    <w:rsid w:val="00CF7D00"/>
    <w:rsid w:val="00D03F1E"/>
    <w:rsid w:val="00D04E44"/>
    <w:rsid w:val="00D05739"/>
    <w:rsid w:val="00D06E86"/>
    <w:rsid w:val="00D22A0A"/>
    <w:rsid w:val="00D25C20"/>
    <w:rsid w:val="00D33D6B"/>
    <w:rsid w:val="00D34503"/>
    <w:rsid w:val="00D357F4"/>
    <w:rsid w:val="00D36726"/>
    <w:rsid w:val="00D37004"/>
    <w:rsid w:val="00D430EC"/>
    <w:rsid w:val="00D4331A"/>
    <w:rsid w:val="00D44651"/>
    <w:rsid w:val="00D46372"/>
    <w:rsid w:val="00D50643"/>
    <w:rsid w:val="00D55895"/>
    <w:rsid w:val="00D641D5"/>
    <w:rsid w:val="00D65613"/>
    <w:rsid w:val="00D66D2E"/>
    <w:rsid w:val="00D6784A"/>
    <w:rsid w:val="00D77C64"/>
    <w:rsid w:val="00D83B6A"/>
    <w:rsid w:val="00D84567"/>
    <w:rsid w:val="00D85757"/>
    <w:rsid w:val="00D91147"/>
    <w:rsid w:val="00D92DD4"/>
    <w:rsid w:val="00D9435C"/>
    <w:rsid w:val="00DA0E10"/>
    <w:rsid w:val="00DA36B2"/>
    <w:rsid w:val="00DB3945"/>
    <w:rsid w:val="00DB766A"/>
    <w:rsid w:val="00DC7846"/>
    <w:rsid w:val="00DD18E9"/>
    <w:rsid w:val="00DD1E02"/>
    <w:rsid w:val="00DD5D16"/>
    <w:rsid w:val="00DD6D46"/>
    <w:rsid w:val="00DD6EF7"/>
    <w:rsid w:val="00DD7D6E"/>
    <w:rsid w:val="00DE55FE"/>
    <w:rsid w:val="00DF4628"/>
    <w:rsid w:val="00DF69EC"/>
    <w:rsid w:val="00DF71E6"/>
    <w:rsid w:val="00DF7E7D"/>
    <w:rsid w:val="00E0148B"/>
    <w:rsid w:val="00E014EE"/>
    <w:rsid w:val="00E05BC2"/>
    <w:rsid w:val="00E05DE5"/>
    <w:rsid w:val="00E06BDB"/>
    <w:rsid w:val="00E1141B"/>
    <w:rsid w:val="00E11B88"/>
    <w:rsid w:val="00E122E1"/>
    <w:rsid w:val="00E17377"/>
    <w:rsid w:val="00E25735"/>
    <w:rsid w:val="00E317CE"/>
    <w:rsid w:val="00E40FD1"/>
    <w:rsid w:val="00E41352"/>
    <w:rsid w:val="00E434A6"/>
    <w:rsid w:val="00E47D48"/>
    <w:rsid w:val="00E55030"/>
    <w:rsid w:val="00E56825"/>
    <w:rsid w:val="00E61167"/>
    <w:rsid w:val="00E6192C"/>
    <w:rsid w:val="00E65E00"/>
    <w:rsid w:val="00E6641C"/>
    <w:rsid w:val="00E66A91"/>
    <w:rsid w:val="00E737FF"/>
    <w:rsid w:val="00E7540A"/>
    <w:rsid w:val="00E8109A"/>
    <w:rsid w:val="00E83347"/>
    <w:rsid w:val="00E84E44"/>
    <w:rsid w:val="00E866E7"/>
    <w:rsid w:val="00E87064"/>
    <w:rsid w:val="00E87A99"/>
    <w:rsid w:val="00E90092"/>
    <w:rsid w:val="00E911E7"/>
    <w:rsid w:val="00E91235"/>
    <w:rsid w:val="00E91A0F"/>
    <w:rsid w:val="00E954E7"/>
    <w:rsid w:val="00E96B2F"/>
    <w:rsid w:val="00EA4965"/>
    <w:rsid w:val="00EB4BDA"/>
    <w:rsid w:val="00EC17B3"/>
    <w:rsid w:val="00EC56DC"/>
    <w:rsid w:val="00ED0E2A"/>
    <w:rsid w:val="00ED13A2"/>
    <w:rsid w:val="00EE193E"/>
    <w:rsid w:val="00EE3CBB"/>
    <w:rsid w:val="00EE5ACA"/>
    <w:rsid w:val="00EF2AC6"/>
    <w:rsid w:val="00EF4434"/>
    <w:rsid w:val="00EF62A3"/>
    <w:rsid w:val="00F00209"/>
    <w:rsid w:val="00F00B60"/>
    <w:rsid w:val="00F1052A"/>
    <w:rsid w:val="00F12653"/>
    <w:rsid w:val="00F14CBB"/>
    <w:rsid w:val="00F21557"/>
    <w:rsid w:val="00F21DA7"/>
    <w:rsid w:val="00F24294"/>
    <w:rsid w:val="00F34D8F"/>
    <w:rsid w:val="00F36BCE"/>
    <w:rsid w:val="00F40244"/>
    <w:rsid w:val="00F40F3B"/>
    <w:rsid w:val="00F41CBB"/>
    <w:rsid w:val="00F43B2C"/>
    <w:rsid w:val="00F47557"/>
    <w:rsid w:val="00F505D1"/>
    <w:rsid w:val="00F516B4"/>
    <w:rsid w:val="00F5316E"/>
    <w:rsid w:val="00F566EA"/>
    <w:rsid w:val="00F61765"/>
    <w:rsid w:val="00F619C3"/>
    <w:rsid w:val="00F643D8"/>
    <w:rsid w:val="00F65A6C"/>
    <w:rsid w:val="00F708C7"/>
    <w:rsid w:val="00F73C55"/>
    <w:rsid w:val="00F838D4"/>
    <w:rsid w:val="00F929C6"/>
    <w:rsid w:val="00F938FE"/>
    <w:rsid w:val="00F964D9"/>
    <w:rsid w:val="00FA5954"/>
    <w:rsid w:val="00FA697C"/>
    <w:rsid w:val="00FA70D0"/>
    <w:rsid w:val="00FB1463"/>
    <w:rsid w:val="00FB7AE2"/>
    <w:rsid w:val="00FB7D89"/>
    <w:rsid w:val="00FC1751"/>
    <w:rsid w:val="00FC4DCF"/>
    <w:rsid w:val="00FC62C5"/>
    <w:rsid w:val="00FD578F"/>
    <w:rsid w:val="00FE1F79"/>
    <w:rsid w:val="00FE5FB3"/>
    <w:rsid w:val="00FE7222"/>
    <w:rsid w:val="00FE7B80"/>
    <w:rsid w:val="00FF561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44EFF"/>
  <w15:docId w15:val="{D37C5445-509F-43DE-8682-795B5BB45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815"/>
    <w:rPr>
      <w:sz w:val="22"/>
      <w:szCs w:val="22"/>
      <w:lang w:eastAsia="en-US"/>
    </w:rPr>
  </w:style>
  <w:style w:type="paragraph" w:styleId="Heading1">
    <w:name w:val="heading 1"/>
    <w:basedOn w:val="Normal"/>
    <w:next w:val="Normal"/>
    <w:link w:val="Heading1Char"/>
    <w:uiPriority w:val="9"/>
    <w:qFormat/>
    <w:rsid w:val="006017E5"/>
    <w:pPr>
      <w:keepNext/>
      <w:keepLines/>
      <w:spacing w:before="480"/>
      <w:outlineLvl w:val="0"/>
    </w:pPr>
    <w:rPr>
      <w:rFonts w:eastAsia="Times New Roman"/>
      <w:b/>
      <w:bCs/>
      <w:sz w:val="28"/>
      <w:szCs w:val="28"/>
    </w:rPr>
  </w:style>
  <w:style w:type="paragraph" w:styleId="Heading2">
    <w:name w:val="heading 2"/>
    <w:basedOn w:val="Normal"/>
    <w:link w:val="Heading2Char"/>
    <w:uiPriority w:val="9"/>
    <w:qFormat/>
    <w:rsid w:val="00A34C00"/>
    <w:pPr>
      <w:spacing w:before="100" w:beforeAutospacing="1" w:after="100" w:afterAutospacing="1"/>
      <w:outlineLvl w:val="1"/>
    </w:pPr>
    <w:rPr>
      <w:rFonts w:eastAsia="Times New Roman"/>
      <w:b/>
      <w:bCs/>
      <w:sz w:val="24"/>
      <w:szCs w:val="36"/>
      <w:lang w:eastAsia="en-NZ"/>
    </w:rPr>
  </w:style>
  <w:style w:type="paragraph" w:styleId="Heading3">
    <w:name w:val="heading 3"/>
    <w:basedOn w:val="Normal"/>
    <w:next w:val="Normal"/>
    <w:link w:val="Heading3Char"/>
    <w:uiPriority w:val="9"/>
    <w:semiHidden/>
    <w:unhideWhenUsed/>
    <w:qFormat/>
    <w:rsid w:val="00C6681A"/>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5E08B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309D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93181"/>
    <w:rPr>
      <w:color w:val="0000FF"/>
      <w:u w:val="single"/>
    </w:rPr>
  </w:style>
  <w:style w:type="character" w:customStyle="1" w:styleId="Heading2Char">
    <w:name w:val="Heading 2 Char"/>
    <w:link w:val="Heading2"/>
    <w:uiPriority w:val="9"/>
    <w:rsid w:val="00A34C00"/>
    <w:rPr>
      <w:rFonts w:eastAsia="Times New Roman"/>
      <w:b/>
      <w:bCs/>
      <w:sz w:val="24"/>
      <w:szCs w:val="36"/>
    </w:rPr>
  </w:style>
  <w:style w:type="paragraph" w:styleId="NormalWeb">
    <w:name w:val="Normal (Web)"/>
    <w:basedOn w:val="Normal"/>
    <w:uiPriority w:val="99"/>
    <w:unhideWhenUsed/>
    <w:rsid w:val="00893181"/>
    <w:pPr>
      <w:spacing w:before="100" w:beforeAutospacing="1" w:after="100" w:afterAutospacing="1"/>
    </w:pPr>
    <w:rPr>
      <w:rFonts w:ascii="Times New Roman" w:eastAsia="Times New Roman" w:hAnsi="Times New Roman"/>
      <w:sz w:val="24"/>
      <w:szCs w:val="24"/>
      <w:lang w:eastAsia="en-NZ"/>
    </w:rPr>
  </w:style>
  <w:style w:type="paragraph" w:styleId="Header">
    <w:name w:val="header"/>
    <w:basedOn w:val="Normal"/>
    <w:link w:val="HeaderChar"/>
    <w:uiPriority w:val="99"/>
    <w:unhideWhenUsed/>
    <w:rsid w:val="00D91147"/>
    <w:pPr>
      <w:tabs>
        <w:tab w:val="center" w:pos="4513"/>
        <w:tab w:val="right" w:pos="9026"/>
      </w:tabs>
    </w:pPr>
  </w:style>
  <w:style w:type="character" w:customStyle="1" w:styleId="HeaderChar">
    <w:name w:val="Header Char"/>
    <w:basedOn w:val="DefaultParagraphFont"/>
    <w:link w:val="Header"/>
    <w:uiPriority w:val="99"/>
    <w:rsid w:val="00D91147"/>
  </w:style>
  <w:style w:type="paragraph" w:styleId="Footer">
    <w:name w:val="footer"/>
    <w:basedOn w:val="Normal"/>
    <w:link w:val="FooterChar"/>
    <w:uiPriority w:val="99"/>
    <w:unhideWhenUsed/>
    <w:rsid w:val="00D91147"/>
    <w:pPr>
      <w:tabs>
        <w:tab w:val="center" w:pos="4513"/>
        <w:tab w:val="right" w:pos="9026"/>
      </w:tabs>
    </w:pPr>
  </w:style>
  <w:style w:type="character" w:customStyle="1" w:styleId="FooterChar">
    <w:name w:val="Footer Char"/>
    <w:basedOn w:val="DefaultParagraphFont"/>
    <w:link w:val="Footer"/>
    <w:uiPriority w:val="99"/>
    <w:rsid w:val="00D91147"/>
  </w:style>
  <w:style w:type="table" w:styleId="TableGrid">
    <w:name w:val="Table Grid"/>
    <w:basedOn w:val="TableNormal"/>
    <w:rsid w:val="0091307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6017E5"/>
    <w:rPr>
      <w:rFonts w:eastAsia="Times New Roman" w:cs="Times New Roman"/>
      <w:b/>
      <w:bCs/>
      <w:sz w:val="28"/>
      <w:szCs w:val="28"/>
    </w:rPr>
  </w:style>
  <w:style w:type="paragraph" w:styleId="TOCHeading">
    <w:name w:val="TOC Heading"/>
    <w:basedOn w:val="Heading1"/>
    <w:next w:val="Normal"/>
    <w:uiPriority w:val="39"/>
    <w:unhideWhenUsed/>
    <w:qFormat/>
    <w:rsid w:val="006017E5"/>
    <w:pPr>
      <w:outlineLvl w:val="9"/>
    </w:pPr>
    <w:rPr>
      <w:lang w:val="en-US" w:eastAsia="ja-JP"/>
    </w:rPr>
  </w:style>
  <w:style w:type="paragraph" w:styleId="TOC2">
    <w:name w:val="toc 2"/>
    <w:basedOn w:val="Normal"/>
    <w:next w:val="Normal"/>
    <w:autoRedefine/>
    <w:uiPriority w:val="39"/>
    <w:unhideWhenUsed/>
    <w:rsid w:val="006017E5"/>
    <w:pPr>
      <w:spacing w:after="100"/>
      <w:ind w:left="220"/>
    </w:pPr>
  </w:style>
  <w:style w:type="paragraph" w:styleId="BalloonText">
    <w:name w:val="Balloon Text"/>
    <w:basedOn w:val="Normal"/>
    <w:link w:val="BalloonTextChar"/>
    <w:uiPriority w:val="99"/>
    <w:semiHidden/>
    <w:unhideWhenUsed/>
    <w:rsid w:val="006017E5"/>
    <w:rPr>
      <w:rFonts w:ascii="Tahoma" w:hAnsi="Tahoma" w:cs="Tahoma"/>
      <w:sz w:val="16"/>
      <w:szCs w:val="16"/>
    </w:rPr>
  </w:style>
  <w:style w:type="character" w:customStyle="1" w:styleId="BalloonTextChar">
    <w:name w:val="Balloon Text Char"/>
    <w:link w:val="BalloonText"/>
    <w:uiPriority w:val="99"/>
    <w:semiHidden/>
    <w:rsid w:val="006017E5"/>
    <w:rPr>
      <w:rFonts w:ascii="Tahoma" w:hAnsi="Tahoma" w:cs="Tahoma"/>
      <w:sz w:val="16"/>
      <w:szCs w:val="16"/>
    </w:rPr>
  </w:style>
  <w:style w:type="character" w:styleId="FollowedHyperlink">
    <w:name w:val="FollowedHyperlink"/>
    <w:uiPriority w:val="99"/>
    <w:semiHidden/>
    <w:unhideWhenUsed/>
    <w:rsid w:val="00BF4FB9"/>
    <w:rPr>
      <w:color w:val="800080"/>
      <w:u w:val="single"/>
    </w:rPr>
  </w:style>
  <w:style w:type="paragraph" w:styleId="TOC1">
    <w:name w:val="toc 1"/>
    <w:basedOn w:val="Normal"/>
    <w:next w:val="Normal"/>
    <w:autoRedefine/>
    <w:uiPriority w:val="39"/>
    <w:unhideWhenUsed/>
    <w:rsid w:val="00E66A91"/>
    <w:pPr>
      <w:spacing w:after="100"/>
    </w:pPr>
  </w:style>
  <w:style w:type="character" w:customStyle="1" w:styleId="st">
    <w:name w:val="st"/>
    <w:basedOn w:val="DefaultParagraphFont"/>
    <w:rsid w:val="00A26C94"/>
  </w:style>
  <w:style w:type="paragraph" w:customStyle="1" w:styleId="Default">
    <w:name w:val="Default"/>
    <w:rsid w:val="00CC5199"/>
    <w:pPr>
      <w:autoSpaceDE w:val="0"/>
      <w:autoSpaceDN w:val="0"/>
      <w:adjustRightInd w:val="0"/>
    </w:pPr>
    <w:rPr>
      <w:rFonts w:cs="Calibri"/>
      <w:color w:val="000000"/>
      <w:sz w:val="24"/>
      <w:szCs w:val="24"/>
      <w:lang w:eastAsia="en-US"/>
    </w:rPr>
  </w:style>
  <w:style w:type="character" w:customStyle="1" w:styleId="A3">
    <w:name w:val="A3"/>
    <w:uiPriority w:val="99"/>
    <w:rsid w:val="00CC5199"/>
    <w:rPr>
      <w:rFonts w:cs="Calibri"/>
      <w:b/>
      <w:bCs/>
      <w:color w:val="000000"/>
      <w:sz w:val="48"/>
      <w:szCs w:val="48"/>
    </w:rPr>
  </w:style>
  <w:style w:type="paragraph" w:styleId="ListParagraph">
    <w:name w:val="List Paragraph"/>
    <w:basedOn w:val="Normal"/>
    <w:uiPriority w:val="34"/>
    <w:qFormat/>
    <w:rsid w:val="00ED13A2"/>
    <w:pPr>
      <w:ind w:left="720"/>
      <w:contextualSpacing/>
    </w:pPr>
  </w:style>
  <w:style w:type="character" w:customStyle="1" w:styleId="Heading3Char">
    <w:name w:val="Heading 3 Char"/>
    <w:link w:val="Heading3"/>
    <w:uiPriority w:val="9"/>
    <w:semiHidden/>
    <w:rsid w:val="00C6681A"/>
    <w:rPr>
      <w:rFonts w:ascii="Cambria" w:eastAsia="Times New Roman" w:hAnsi="Cambria" w:cs="Times New Roman"/>
      <w:b/>
      <w:bCs/>
      <w:color w:val="4F81BD"/>
    </w:rPr>
  </w:style>
  <w:style w:type="paragraph" w:styleId="TOC3">
    <w:name w:val="toc 3"/>
    <w:basedOn w:val="Normal"/>
    <w:next w:val="Normal"/>
    <w:autoRedefine/>
    <w:uiPriority w:val="39"/>
    <w:unhideWhenUsed/>
    <w:rsid w:val="00A701A5"/>
    <w:pPr>
      <w:spacing w:after="100"/>
      <w:ind w:left="440"/>
    </w:pPr>
  </w:style>
  <w:style w:type="character" w:styleId="CommentReference">
    <w:name w:val="annotation reference"/>
    <w:uiPriority w:val="99"/>
    <w:semiHidden/>
    <w:unhideWhenUsed/>
    <w:rsid w:val="003C4DA3"/>
    <w:rPr>
      <w:sz w:val="16"/>
      <w:szCs w:val="16"/>
    </w:rPr>
  </w:style>
  <w:style w:type="paragraph" w:styleId="CommentText">
    <w:name w:val="annotation text"/>
    <w:basedOn w:val="Normal"/>
    <w:link w:val="CommentTextChar"/>
    <w:uiPriority w:val="99"/>
    <w:semiHidden/>
    <w:unhideWhenUsed/>
    <w:rsid w:val="003C4DA3"/>
    <w:rPr>
      <w:sz w:val="20"/>
      <w:szCs w:val="20"/>
    </w:rPr>
  </w:style>
  <w:style w:type="character" w:customStyle="1" w:styleId="CommentTextChar">
    <w:name w:val="Comment Text Char"/>
    <w:link w:val="CommentText"/>
    <w:uiPriority w:val="99"/>
    <w:semiHidden/>
    <w:rsid w:val="003C4DA3"/>
    <w:rPr>
      <w:sz w:val="20"/>
      <w:szCs w:val="20"/>
    </w:rPr>
  </w:style>
  <w:style w:type="paragraph" w:styleId="CommentSubject">
    <w:name w:val="annotation subject"/>
    <w:basedOn w:val="CommentText"/>
    <w:next w:val="CommentText"/>
    <w:link w:val="CommentSubjectChar"/>
    <w:uiPriority w:val="99"/>
    <w:semiHidden/>
    <w:unhideWhenUsed/>
    <w:rsid w:val="003C4DA3"/>
    <w:rPr>
      <w:b/>
      <w:bCs/>
    </w:rPr>
  </w:style>
  <w:style w:type="character" w:customStyle="1" w:styleId="CommentSubjectChar">
    <w:name w:val="Comment Subject Char"/>
    <w:link w:val="CommentSubject"/>
    <w:uiPriority w:val="99"/>
    <w:semiHidden/>
    <w:rsid w:val="003C4DA3"/>
    <w:rPr>
      <w:b/>
      <w:bCs/>
      <w:sz w:val="20"/>
      <w:szCs w:val="20"/>
    </w:rPr>
  </w:style>
  <w:style w:type="paragraph" w:styleId="NoSpacing">
    <w:name w:val="No Spacing"/>
    <w:link w:val="NoSpacingChar"/>
    <w:uiPriority w:val="1"/>
    <w:qFormat/>
    <w:rsid w:val="00E954E7"/>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E954E7"/>
    <w:rPr>
      <w:rFonts w:asciiTheme="minorHAnsi" w:eastAsiaTheme="minorEastAsia" w:hAnsiTheme="minorHAnsi" w:cstheme="minorBidi"/>
      <w:sz w:val="22"/>
      <w:szCs w:val="22"/>
      <w:lang w:val="en-US" w:eastAsia="en-US"/>
    </w:rPr>
  </w:style>
  <w:style w:type="character" w:customStyle="1" w:styleId="Normal3">
    <w:name w:val="Normal3"/>
    <w:basedOn w:val="DefaultParagraphFont"/>
    <w:uiPriority w:val="1"/>
    <w:rsid w:val="0036530B"/>
    <w:rPr>
      <w:rFonts w:ascii="Calibri" w:hAnsi="Calibri"/>
      <w:sz w:val="22"/>
    </w:rPr>
  </w:style>
  <w:style w:type="character" w:styleId="PlaceholderText">
    <w:name w:val="Placeholder Text"/>
    <w:basedOn w:val="DefaultParagraphFont"/>
    <w:uiPriority w:val="99"/>
    <w:semiHidden/>
    <w:rsid w:val="00E6641C"/>
    <w:rPr>
      <w:color w:val="808080"/>
    </w:rPr>
  </w:style>
  <w:style w:type="character" w:customStyle="1" w:styleId="Heading4Char">
    <w:name w:val="Heading 4 Char"/>
    <w:basedOn w:val="DefaultParagraphFont"/>
    <w:link w:val="Heading4"/>
    <w:uiPriority w:val="9"/>
    <w:semiHidden/>
    <w:rsid w:val="005E08B4"/>
    <w:rPr>
      <w:rFonts w:asciiTheme="majorHAnsi" w:eastAsiaTheme="majorEastAsia" w:hAnsiTheme="majorHAnsi" w:cstheme="majorBidi"/>
      <w:i/>
      <w:iCs/>
      <w:color w:val="2E74B5" w:themeColor="accent1" w:themeShade="BF"/>
      <w:sz w:val="22"/>
      <w:szCs w:val="22"/>
      <w:lang w:eastAsia="en-US"/>
    </w:rPr>
  </w:style>
  <w:style w:type="character" w:styleId="Strong">
    <w:name w:val="Strong"/>
    <w:basedOn w:val="DefaultParagraphFont"/>
    <w:uiPriority w:val="22"/>
    <w:qFormat/>
    <w:rsid w:val="005E08B4"/>
    <w:rPr>
      <w:b/>
      <w:bCs/>
    </w:rPr>
  </w:style>
  <w:style w:type="character" w:styleId="Emphasis">
    <w:name w:val="Emphasis"/>
    <w:basedOn w:val="DefaultParagraphFont"/>
    <w:uiPriority w:val="20"/>
    <w:qFormat/>
    <w:rsid w:val="005E08B4"/>
    <w:rPr>
      <w:i/>
      <w:iCs/>
    </w:rPr>
  </w:style>
  <w:style w:type="character" w:customStyle="1" w:styleId="Heading5Char">
    <w:name w:val="Heading 5 Char"/>
    <w:basedOn w:val="DefaultParagraphFont"/>
    <w:link w:val="Heading5"/>
    <w:uiPriority w:val="9"/>
    <w:semiHidden/>
    <w:rsid w:val="005309D4"/>
    <w:rPr>
      <w:rFonts w:asciiTheme="majorHAnsi" w:eastAsiaTheme="majorEastAsia" w:hAnsiTheme="majorHAnsi" w:cstheme="majorBidi"/>
      <w:color w:val="2E74B5" w:themeColor="accent1" w:themeShade="BF"/>
      <w:sz w:val="22"/>
      <w:szCs w:val="22"/>
      <w:lang w:eastAsia="en-US"/>
    </w:rPr>
  </w:style>
  <w:style w:type="character" w:customStyle="1" w:styleId="breadcrumblast">
    <w:name w:val="breadcrumb_last"/>
    <w:basedOn w:val="DefaultParagraphFont"/>
    <w:rsid w:val="00CC7B63"/>
  </w:style>
  <w:style w:type="character" w:styleId="UnresolvedMention">
    <w:name w:val="Unresolved Mention"/>
    <w:basedOn w:val="DefaultParagraphFont"/>
    <w:uiPriority w:val="99"/>
    <w:semiHidden/>
    <w:unhideWhenUsed/>
    <w:rsid w:val="00247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430">
      <w:bodyDiv w:val="1"/>
      <w:marLeft w:val="0"/>
      <w:marRight w:val="0"/>
      <w:marTop w:val="0"/>
      <w:marBottom w:val="0"/>
      <w:divBdr>
        <w:top w:val="none" w:sz="0" w:space="0" w:color="auto"/>
        <w:left w:val="none" w:sz="0" w:space="0" w:color="auto"/>
        <w:bottom w:val="none" w:sz="0" w:space="0" w:color="auto"/>
        <w:right w:val="none" w:sz="0" w:space="0" w:color="auto"/>
      </w:divBdr>
    </w:div>
    <w:div w:id="4598639">
      <w:bodyDiv w:val="1"/>
      <w:marLeft w:val="0"/>
      <w:marRight w:val="0"/>
      <w:marTop w:val="0"/>
      <w:marBottom w:val="0"/>
      <w:divBdr>
        <w:top w:val="none" w:sz="0" w:space="0" w:color="auto"/>
        <w:left w:val="none" w:sz="0" w:space="0" w:color="auto"/>
        <w:bottom w:val="none" w:sz="0" w:space="0" w:color="auto"/>
        <w:right w:val="none" w:sz="0" w:space="0" w:color="auto"/>
      </w:divBdr>
    </w:div>
    <w:div w:id="76949012">
      <w:bodyDiv w:val="1"/>
      <w:marLeft w:val="0"/>
      <w:marRight w:val="0"/>
      <w:marTop w:val="0"/>
      <w:marBottom w:val="0"/>
      <w:divBdr>
        <w:top w:val="none" w:sz="0" w:space="0" w:color="auto"/>
        <w:left w:val="none" w:sz="0" w:space="0" w:color="auto"/>
        <w:bottom w:val="none" w:sz="0" w:space="0" w:color="auto"/>
        <w:right w:val="none" w:sz="0" w:space="0" w:color="auto"/>
      </w:divBdr>
    </w:div>
    <w:div w:id="283268191">
      <w:bodyDiv w:val="1"/>
      <w:marLeft w:val="0"/>
      <w:marRight w:val="0"/>
      <w:marTop w:val="0"/>
      <w:marBottom w:val="0"/>
      <w:divBdr>
        <w:top w:val="none" w:sz="0" w:space="0" w:color="auto"/>
        <w:left w:val="none" w:sz="0" w:space="0" w:color="auto"/>
        <w:bottom w:val="none" w:sz="0" w:space="0" w:color="auto"/>
        <w:right w:val="none" w:sz="0" w:space="0" w:color="auto"/>
      </w:divBdr>
    </w:div>
    <w:div w:id="317226776">
      <w:bodyDiv w:val="1"/>
      <w:marLeft w:val="0"/>
      <w:marRight w:val="0"/>
      <w:marTop w:val="0"/>
      <w:marBottom w:val="0"/>
      <w:divBdr>
        <w:top w:val="none" w:sz="0" w:space="0" w:color="auto"/>
        <w:left w:val="none" w:sz="0" w:space="0" w:color="auto"/>
        <w:bottom w:val="none" w:sz="0" w:space="0" w:color="auto"/>
        <w:right w:val="none" w:sz="0" w:space="0" w:color="auto"/>
      </w:divBdr>
    </w:div>
    <w:div w:id="402145337">
      <w:bodyDiv w:val="1"/>
      <w:marLeft w:val="0"/>
      <w:marRight w:val="0"/>
      <w:marTop w:val="0"/>
      <w:marBottom w:val="0"/>
      <w:divBdr>
        <w:top w:val="none" w:sz="0" w:space="0" w:color="auto"/>
        <w:left w:val="none" w:sz="0" w:space="0" w:color="auto"/>
        <w:bottom w:val="none" w:sz="0" w:space="0" w:color="auto"/>
        <w:right w:val="none" w:sz="0" w:space="0" w:color="auto"/>
      </w:divBdr>
    </w:div>
    <w:div w:id="905721136">
      <w:bodyDiv w:val="1"/>
      <w:marLeft w:val="0"/>
      <w:marRight w:val="0"/>
      <w:marTop w:val="0"/>
      <w:marBottom w:val="0"/>
      <w:divBdr>
        <w:top w:val="none" w:sz="0" w:space="0" w:color="auto"/>
        <w:left w:val="none" w:sz="0" w:space="0" w:color="auto"/>
        <w:bottom w:val="none" w:sz="0" w:space="0" w:color="auto"/>
        <w:right w:val="none" w:sz="0" w:space="0" w:color="auto"/>
      </w:divBdr>
    </w:div>
    <w:div w:id="976179654">
      <w:bodyDiv w:val="1"/>
      <w:marLeft w:val="0"/>
      <w:marRight w:val="0"/>
      <w:marTop w:val="0"/>
      <w:marBottom w:val="0"/>
      <w:divBdr>
        <w:top w:val="none" w:sz="0" w:space="0" w:color="auto"/>
        <w:left w:val="none" w:sz="0" w:space="0" w:color="auto"/>
        <w:bottom w:val="none" w:sz="0" w:space="0" w:color="auto"/>
        <w:right w:val="none" w:sz="0" w:space="0" w:color="auto"/>
      </w:divBdr>
    </w:div>
    <w:div w:id="1025600745">
      <w:bodyDiv w:val="1"/>
      <w:marLeft w:val="0"/>
      <w:marRight w:val="0"/>
      <w:marTop w:val="0"/>
      <w:marBottom w:val="0"/>
      <w:divBdr>
        <w:top w:val="none" w:sz="0" w:space="0" w:color="auto"/>
        <w:left w:val="none" w:sz="0" w:space="0" w:color="auto"/>
        <w:bottom w:val="none" w:sz="0" w:space="0" w:color="auto"/>
        <w:right w:val="none" w:sz="0" w:space="0" w:color="auto"/>
      </w:divBdr>
    </w:div>
    <w:div w:id="1037850577">
      <w:bodyDiv w:val="1"/>
      <w:marLeft w:val="0"/>
      <w:marRight w:val="0"/>
      <w:marTop w:val="0"/>
      <w:marBottom w:val="0"/>
      <w:divBdr>
        <w:top w:val="none" w:sz="0" w:space="0" w:color="auto"/>
        <w:left w:val="none" w:sz="0" w:space="0" w:color="auto"/>
        <w:bottom w:val="none" w:sz="0" w:space="0" w:color="auto"/>
        <w:right w:val="none" w:sz="0" w:space="0" w:color="auto"/>
      </w:divBdr>
    </w:div>
    <w:div w:id="1239633465">
      <w:bodyDiv w:val="1"/>
      <w:marLeft w:val="0"/>
      <w:marRight w:val="0"/>
      <w:marTop w:val="0"/>
      <w:marBottom w:val="0"/>
      <w:divBdr>
        <w:top w:val="none" w:sz="0" w:space="0" w:color="auto"/>
        <w:left w:val="none" w:sz="0" w:space="0" w:color="auto"/>
        <w:bottom w:val="none" w:sz="0" w:space="0" w:color="auto"/>
        <w:right w:val="none" w:sz="0" w:space="0" w:color="auto"/>
      </w:divBdr>
    </w:div>
    <w:div w:id="1247152629">
      <w:bodyDiv w:val="1"/>
      <w:marLeft w:val="0"/>
      <w:marRight w:val="0"/>
      <w:marTop w:val="0"/>
      <w:marBottom w:val="0"/>
      <w:divBdr>
        <w:top w:val="none" w:sz="0" w:space="0" w:color="auto"/>
        <w:left w:val="none" w:sz="0" w:space="0" w:color="auto"/>
        <w:bottom w:val="none" w:sz="0" w:space="0" w:color="auto"/>
        <w:right w:val="none" w:sz="0" w:space="0" w:color="auto"/>
      </w:divBdr>
    </w:div>
    <w:div w:id="1550874930">
      <w:bodyDiv w:val="1"/>
      <w:marLeft w:val="0"/>
      <w:marRight w:val="0"/>
      <w:marTop w:val="0"/>
      <w:marBottom w:val="0"/>
      <w:divBdr>
        <w:top w:val="none" w:sz="0" w:space="0" w:color="auto"/>
        <w:left w:val="none" w:sz="0" w:space="0" w:color="auto"/>
        <w:bottom w:val="none" w:sz="0" w:space="0" w:color="auto"/>
        <w:right w:val="none" w:sz="0" w:space="0" w:color="auto"/>
      </w:divBdr>
    </w:div>
    <w:div w:id="1558084479">
      <w:bodyDiv w:val="1"/>
      <w:marLeft w:val="0"/>
      <w:marRight w:val="0"/>
      <w:marTop w:val="0"/>
      <w:marBottom w:val="0"/>
      <w:divBdr>
        <w:top w:val="none" w:sz="0" w:space="0" w:color="auto"/>
        <w:left w:val="none" w:sz="0" w:space="0" w:color="auto"/>
        <w:bottom w:val="none" w:sz="0" w:space="0" w:color="auto"/>
        <w:right w:val="none" w:sz="0" w:space="0" w:color="auto"/>
      </w:divBdr>
      <w:divsChild>
        <w:div w:id="991910104">
          <w:marLeft w:val="547"/>
          <w:marRight w:val="0"/>
          <w:marTop w:val="0"/>
          <w:marBottom w:val="0"/>
          <w:divBdr>
            <w:top w:val="none" w:sz="0" w:space="0" w:color="auto"/>
            <w:left w:val="none" w:sz="0" w:space="0" w:color="auto"/>
            <w:bottom w:val="none" w:sz="0" w:space="0" w:color="auto"/>
            <w:right w:val="none" w:sz="0" w:space="0" w:color="auto"/>
          </w:divBdr>
        </w:div>
        <w:div w:id="785780367">
          <w:marLeft w:val="547"/>
          <w:marRight w:val="0"/>
          <w:marTop w:val="0"/>
          <w:marBottom w:val="0"/>
          <w:divBdr>
            <w:top w:val="none" w:sz="0" w:space="0" w:color="auto"/>
            <w:left w:val="none" w:sz="0" w:space="0" w:color="auto"/>
            <w:bottom w:val="none" w:sz="0" w:space="0" w:color="auto"/>
            <w:right w:val="none" w:sz="0" w:space="0" w:color="auto"/>
          </w:divBdr>
        </w:div>
        <w:div w:id="977108667">
          <w:marLeft w:val="547"/>
          <w:marRight w:val="0"/>
          <w:marTop w:val="0"/>
          <w:marBottom w:val="0"/>
          <w:divBdr>
            <w:top w:val="none" w:sz="0" w:space="0" w:color="auto"/>
            <w:left w:val="none" w:sz="0" w:space="0" w:color="auto"/>
            <w:bottom w:val="none" w:sz="0" w:space="0" w:color="auto"/>
            <w:right w:val="none" w:sz="0" w:space="0" w:color="auto"/>
          </w:divBdr>
        </w:div>
        <w:div w:id="616370388">
          <w:marLeft w:val="547"/>
          <w:marRight w:val="0"/>
          <w:marTop w:val="0"/>
          <w:marBottom w:val="0"/>
          <w:divBdr>
            <w:top w:val="none" w:sz="0" w:space="0" w:color="auto"/>
            <w:left w:val="none" w:sz="0" w:space="0" w:color="auto"/>
            <w:bottom w:val="none" w:sz="0" w:space="0" w:color="auto"/>
            <w:right w:val="none" w:sz="0" w:space="0" w:color="auto"/>
          </w:divBdr>
        </w:div>
        <w:div w:id="578948533">
          <w:marLeft w:val="547"/>
          <w:marRight w:val="0"/>
          <w:marTop w:val="0"/>
          <w:marBottom w:val="0"/>
          <w:divBdr>
            <w:top w:val="none" w:sz="0" w:space="0" w:color="auto"/>
            <w:left w:val="none" w:sz="0" w:space="0" w:color="auto"/>
            <w:bottom w:val="none" w:sz="0" w:space="0" w:color="auto"/>
            <w:right w:val="none" w:sz="0" w:space="0" w:color="auto"/>
          </w:divBdr>
        </w:div>
      </w:divsChild>
    </w:div>
    <w:div w:id="1695110838">
      <w:bodyDiv w:val="1"/>
      <w:marLeft w:val="0"/>
      <w:marRight w:val="0"/>
      <w:marTop w:val="0"/>
      <w:marBottom w:val="0"/>
      <w:divBdr>
        <w:top w:val="none" w:sz="0" w:space="0" w:color="auto"/>
        <w:left w:val="none" w:sz="0" w:space="0" w:color="auto"/>
        <w:bottom w:val="none" w:sz="0" w:space="0" w:color="auto"/>
        <w:right w:val="none" w:sz="0" w:space="0" w:color="auto"/>
      </w:divBdr>
    </w:div>
    <w:div w:id="1902860133">
      <w:bodyDiv w:val="1"/>
      <w:marLeft w:val="0"/>
      <w:marRight w:val="0"/>
      <w:marTop w:val="0"/>
      <w:marBottom w:val="0"/>
      <w:divBdr>
        <w:top w:val="none" w:sz="0" w:space="0" w:color="auto"/>
        <w:left w:val="none" w:sz="0" w:space="0" w:color="auto"/>
        <w:bottom w:val="none" w:sz="0" w:space="0" w:color="auto"/>
        <w:right w:val="none" w:sz="0" w:space="0" w:color="auto"/>
      </w:divBdr>
    </w:div>
    <w:div w:id="1949044768">
      <w:bodyDiv w:val="1"/>
      <w:marLeft w:val="0"/>
      <w:marRight w:val="0"/>
      <w:marTop w:val="0"/>
      <w:marBottom w:val="0"/>
      <w:divBdr>
        <w:top w:val="none" w:sz="0" w:space="0" w:color="auto"/>
        <w:left w:val="none" w:sz="0" w:space="0" w:color="auto"/>
        <w:bottom w:val="none" w:sz="0" w:space="0" w:color="auto"/>
        <w:right w:val="none" w:sz="0" w:space="0" w:color="auto"/>
      </w:divBdr>
    </w:div>
    <w:div w:id="2110277492">
      <w:bodyDiv w:val="1"/>
      <w:marLeft w:val="0"/>
      <w:marRight w:val="0"/>
      <w:marTop w:val="0"/>
      <w:marBottom w:val="0"/>
      <w:divBdr>
        <w:top w:val="none" w:sz="0" w:space="0" w:color="auto"/>
        <w:left w:val="none" w:sz="0" w:space="0" w:color="auto"/>
        <w:bottom w:val="none" w:sz="0" w:space="0" w:color="auto"/>
        <w:right w:val="none" w:sz="0" w:space="0" w:color="auto"/>
      </w:divBdr>
      <w:divsChild>
        <w:div w:id="786048444">
          <w:marLeft w:val="0"/>
          <w:marRight w:val="0"/>
          <w:marTop w:val="0"/>
          <w:marBottom w:val="0"/>
          <w:divBdr>
            <w:top w:val="none" w:sz="0" w:space="0" w:color="auto"/>
            <w:left w:val="none" w:sz="0" w:space="0" w:color="auto"/>
            <w:bottom w:val="none" w:sz="0" w:space="0" w:color="auto"/>
            <w:right w:val="none" w:sz="0" w:space="0" w:color="auto"/>
          </w:divBdr>
        </w:div>
        <w:div w:id="843086069">
          <w:marLeft w:val="0"/>
          <w:marRight w:val="0"/>
          <w:marTop w:val="0"/>
          <w:marBottom w:val="0"/>
          <w:divBdr>
            <w:top w:val="none" w:sz="0" w:space="0" w:color="auto"/>
            <w:left w:val="none" w:sz="0" w:space="0" w:color="auto"/>
            <w:bottom w:val="none" w:sz="0" w:space="0" w:color="auto"/>
            <w:right w:val="none" w:sz="0" w:space="0" w:color="auto"/>
          </w:divBdr>
        </w:div>
        <w:div w:id="911623184">
          <w:marLeft w:val="0"/>
          <w:marRight w:val="0"/>
          <w:marTop w:val="0"/>
          <w:marBottom w:val="0"/>
          <w:divBdr>
            <w:top w:val="none" w:sz="0" w:space="0" w:color="auto"/>
            <w:left w:val="none" w:sz="0" w:space="0" w:color="auto"/>
            <w:bottom w:val="none" w:sz="0" w:space="0" w:color="auto"/>
            <w:right w:val="none" w:sz="0" w:space="0" w:color="auto"/>
          </w:divBdr>
        </w:div>
        <w:div w:id="1052928346">
          <w:marLeft w:val="0"/>
          <w:marRight w:val="0"/>
          <w:marTop w:val="0"/>
          <w:marBottom w:val="0"/>
          <w:divBdr>
            <w:top w:val="none" w:sz="0" w:space="0" w:color="auto"/>
            <w:left w:val="none" w:sz="0" w:space="0" w:color="auto"/>
            <w:bottom w:val="none" w:sz="0" w:space="0" w:color="auto"/>
            <w:right w:val="none" w:sz="0" w:space="0" w:color="auto"/>
          </w:divBdr>
        </w:div>
        <w:div w:id="1452674460">
          <w:marLeft w:val="0"/>
          <w:marRight w:val="0"/>
          <w:marTop w:val="0"/>
          <w:marBottom w:val="0"/>
          <w:divBdr>
            <w:top w:val="none" w:sz="0" w:space="0" w:color="auto"/>
            <w:left w:val="none" w:sz="0" w:space="0" w:color="auto"/>
            <w:bottom w:val="none" w:sz="0" w:space="0" w:color="auto"/>
            <w:right w:val="none" w:sz="0" w:space="0" w:color="auto"/>
          </w:divBdr>
        </w:div>
      </w:divsChild>
    </w:div>
    <w:div w:id="2139449371">
      <w:bodyDiv w:val="1"/>
      <w:marLeft w:val="0"/>
      <w:marRight w:val="0"/>
      <w:marTop w:val="0"/>
      <w:marBottom w:val="0"/>
      <w:divBdr>
        <w:top w:val="none" w:sz="0" w:space="0" w:color="auto"/>
        <w:left w:val="none" w:sz="0" w:space="0" w:color="auto"/>
        <w:bottom w:val="none" w:sz="0" w:space="0" w:color="auto"/>
        <w:right w:val="none" w:sz="0" w:space="0" w:color="auto"/>
      </w:divBdr>
      <w:divsChild>
        <w:div w:id="793794142">
          <w:marLeft w:val="0"/>
          <w:marRight w:val="0"/>
          <w:marTop w:val="0"/>
          <w:marBottom w:val="0"/>
          <w:divBdr>
            <w:top w:val="none" w:sz="0" w:space="0" w:color="auto"/>
            <w:left w:val="none" w:sz="0" w:space="0" w:color="auto"/>
            <w:bottom w:val="none" w:sz="0" w:space="0" w:color="auto"/>
            <w:right w:val="none" w:sz="0" w:space="0" w:color="auto"/>
          </w:divBdr>
          <w:divsChild>
            <w:div w:id="744498380">
              <w:marLeft w:val="0"/>
              <w:marRight w:val="0"/>
              <w:marTop w:val="0"/>
              <w:marBottom w:val="0"/>
              <w:divBdr>
                <w:top w:val="none" w:sz="0" w:space="0" w:color="auto"/>
                <w:left w:val="none" w:sz="0" w:space="0" w:color="auto"/>
                <w:bottom w:val="none" w:sz="0" w:space="0" w:color="auto"/>
                <w:right w:val="none" w:sz="0" w:space="0" w:color="auto"/>
              </w:divBdr>
            </w:div>
            <w:div w:id="2009408099">
              <w:marLeft w:val="0"/>
              <w:marRight w:val="0"/>
              <w:marTop w:val="0"/>
              <w:marBottom w:val="0"/>
              <w:divBdr>
                <w:top w:val="none" w:sz="0" w:space="0" w:color="auto"/>
                <w:left w:val="none" w:sz="0" w:space="0" w:color="auto"/>
                <w:bottom w:val="none" w:sz="0" w:space="0" w:color="auto"/>
                <w:right w:val="none" w:sz="0" w:space="0" w:color="auto"/>
              </w:divBdr>
              <w:divsChild>
                <w:div w:id="34675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tandards.govt.nz/shop/nzs-81342021" TargetMode="External"/><Relationship Id="rId21" Type="http://schemas.openxmlformats.org/officeDocument/2006/relationships/hyperlink" Target="https://www.legislation.govt.nz/act/public/1988/0004/latest/DLM126528.html" TargetMode="External"/><Relationship Id="rId42" Type="http://schemas.openxmlformats.org/officeDocument/2006/relationships/image" Target="media/image1.emf"/><Relationship Id="rId47" Type="http://schemas.openxmlformats.org/officeDocument/2006/relationships/hyperlink" Target="https://www.health.govt.nz/strategies-initiatives/programmes-and-initiatives/equity" TargetMode="External"/><Relationship Id="rId63" Type="http://schemas.openxmlformats.org/officeDocument/2006/relationships/hyperlink" Target="http://www.community.net.nz/resources/community-resource-kit/6-2-meetings-formal-meetings/" TargetMode="External"/><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t.nz/act/public/1994/0088/latest/DLM333584.html" TargetMode="External"/><Relationship Id="rId29" Type="http://schemas.openxmlformats.org/officeDocument/2006/relationships/hyperlink" Target="http://www.applied-corporate-governance.com/best-corporate-governance-practice.html" TargetMode="External"/><Relationship Id="rId11" Type="http://schemas.openxmlformats.org/officeDocument/2006/relationships/hyperlink" Target="https://www.legislation.govt.nz/act/public/1957/0018/latest/whole.html" TargetMode="External"/><Relationship Id="rId24" Type="http://schemas.openxmlformats.org/officeDocument/2006/relationships/hyperlink" Target="https://www.justice.govt.nz/justice-sector-policy/constitutional-issues-and-human-rights/human-rights/international-human-rights/cat/" TargetMode="External"/><Relationship Id="rId32" Type="http://schemas.openxmlformats.org/officeDocument/2006/relationships/hyperlink" Target="https://community.net.nz/resources/community-resource-kit/contents-of-the-community-resource-kit/" TargetMode="External"/><Relationship Id="rId37" Type="http://schemas.openxmlformats.org/officeDocument/2006/relationships/hyperlink" Target="https://not-for-profit.org.nz/2025-a-new-year/" TargetMode="External"/><Relationship Id="rId40" Type="http://schemas.openxmlformats.org/officeDocument/2006/relationships/hyperlink" Target="https://communitygovernance.org.nz/board-resources/maori-governance/" TargetMode="External"/><Relationship Id="rId45" Type="http://schemas.openxmlformats.org/officeDocument/2006/relationships/hyperlink" Target="https://www.iod.org.nz/resources-and-insights/4-pillars-landing-page" TargetMode="External"/><Relationship Id="rId53" Type="http://schemas.openxmlformats.org/officeDocument/2006/relationships/hyperlink" Target="https://www.ird.govt.nz/managing-my-tax/record-keeping/financial-reporting-for-companies/financial-reporting-requirements-for-companies" TargetMode="External"/><Relationship Id="rId58" Type="http://schemas.openxmlformats.org/officeDocument/2006/relationships/hyperlink" Target="https://www.iod.org.nz/tags/tag/not-for-profit-governance" TargetMode="External"/><Relationship Id="rId66" Type="http://schemas.openxmlformats.org/officeDocument/2006/relationships/hyperlink" Target="https://communitygovernance.org.nz/resource-hub/good-governance-code-board-evaluation-tools/"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community.net.nz/resources/community-resource-kit/6-1-meetings-introduction/" TargetMode="External"/><Relationship Id="rId19" Type="http://schemas.openxmlformats.org/officeDocument/2006/relationships/hyperlink" Target="https://www.legislation.govt.nz/act/public/2023/30/en/latest/" TargetMode="External"/><Relationship Id="rId14" Type="http://schemas.openxmlformats.org/officeDocument/2006/relationships/hyperlink" Target="https://www.legislation.govt.nz/act/public/2013/0101/latest/DLM4632829.html" TargetMode="External"/><Relationship Id="rId22" Type="http://schemas.openxmlformats.org/officeDocument/2006/relationships/hyperlink" Target="https://www.justice.govt.nz/justice-sector-policy/constitutional-issues-and-human-rights/human-rights/international-human-rights/cerd/" TargetMode="External"/><Relationship Id="rId27" Type="http://schemas.openxmlformats.org/officeDocument/2006/relationships/hyperlink" Target="https://www.charities.govt.nz/new-reporting-standards/" TargetMode="External"/><Relationship Id="rId30" Type="http://schemas.openxmlformats.org/officeDocument/2006/relationships/hyperlink" Target="http://www.charities.govt.nz/" TargetMode="External"/><Relationship Id="rId35" Type="http://schemas.openxmlformats.org/officeDocument/2006/relationships/hyperlink" Target="https://www.iod.org.nz/" TargetMode="External"/><Relationship Id="rId43" Type="http://schemas.openxmlformats.org/officeDocument/2006/relationships/oleObject" Target="embeddings/oleObject1.bin"/><Relationship Id="rId48" Type="http://schemas.openxmlformats.org/officeDocument/2006/relationships/hyperlink" Target="https://www.worksafe.govt.nz/managing-health-and-safety/getting-started/understanding-the-law/primary-duty-of-care/who-or-what-is-a-pcbu/" TargetMode="External"/><Relationship Id="rId56" Type="http://schemas.openxmlformats.org/officeDocument/2006/relationships/hyperlink" Target="https://www.iod.org.nz/resources-and-insights/new-to-governance/the-legal-framework" TargetMode="External"/><Relationship Id="rId64" Type="http://schemas.openxmlformats.org/officeDocument/2006/relationships/hyperlink" Target="https://www.iod.org.nz/resources-and-insights"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charities.govt.nz/reporting-standards/" TargetMode="External"/><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legislation.govt.nz/act/public/2005/0039/latest/DLM344368.html" TargetMode="External"/><Relationship Id="rId17" Type="http://schemas.openxmlformats.org/officeDocument/2006/relationships/hyperlink" Target="https://www.legislation.govt.nz/regulation/public/1996/0078/latest/whole.html" TargetMode="External"/><Relationship Id="rId25" Type="http://schemas.openxmlformats.org/officeDocument/2006/relationships/hyperlink" Target="https://www.justice.govt.nz/justice-sector-policy/constitutional-issues-and-human-rights/human-rights/international-human-rights/crpd/" TargetMode="External"/><Relationship Id="rId33" Type="http://schemas.openxmlformats.org/officeDocument/2006/relationships/hyperlink" Target="https://www.companiesoffice.govt.nz/" TargetMode="External"/><Relationship Id="rId38" Type="http://schemas.openxmlformats.org/officeDocument/2006/relationships/hyperlink" Target="https://www.iod.org.nz/Governance-Resources/Resource-library/Not-for-profits" TargetMode="External"/><Relationship Id="rId46" Type="http://schemas.openxmlformats.org/officeDocument/2006/relationships/hyperlink" Target="https://www.health.govt.nz/maori-health/te-tiriti-o-waitangi-framework" TargetMode="External"/><Relationship Id="rId59" Type="http://schemas.openxmlformats.org/officeDocument/2006/relationships/hyperlink" Target="https://www.iod.org.nz/FirstDirectors/What-do-directors-do" TargetMode="External"/><Relationship Id="rId67" Type="http://schemas.openxmlformats.org/officeDocument/2006/relationships/hyperlink" Target="https://socialink.org.nz/resources-2/board-member-self-evaluation-checklist/" TargetMode="External"/><Relationship Id="rId20" Type="http://schemas.openxmlformats.org/officeDocument/2006/relationships/hyperlink" Target="https://www.legislation.govt.nz/act/public/2020/31/en/latest/" TargetMode="External"/><Relationship Id="rId41" Type="http://schemas.openxmlformats.org/officeDocument/2006/relationships/hyperlink" Target="https://www.tpk.govt.nz/mi/nga-putea-me-nga-ratonga/governance/effective-governance/what-is-governance" TargetMode="External"/><Relationship Id="rId54" Type="http://schemas.openxmlformats.org/officeDocument/2006/relationships/hyperlink" Target="https://www.business.govt.nz/business-stage-or-type/selling-closing-or-stepping-away/insolvency-and-involuntary-closure" TargetMode="External"/><Relationship Id="rId62" Type="http://schemas.openxmlformats.org/officeDocument/2006/relationships/hyperlink" Target="https://companies-register.companiesoffice.govt.nz/help-centre/complying-with-the-law/company-meetings/" TargetMode="External"/><Relationship Id="rId70" Type="http://schemas.openxmlformats.org/officeDocument/2006/relationships/footer" Target="footer1.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t.nz/act/public/2001/0093/latest/whole.html" TargetMode="External"/><Relationship Id="rId23" Type="http://schemas.openxmlformats.org/officeDocument/2006/relationships/hyperlink" Target="https://www.msd.govt.nz/about-msd-and-our-work/publications-resources/monitoring/uncroc/" TargetMode="External"/><Relationship Id="rId28" Type="http://schemas.openxmlformats.org/officeDocument/2006/relationships/hyperlink" Target="https://www.iod.org.nz/resources-and-insights/guides-and-resources/the-essentials-of-being-a-director-ng-mea-waiwai-o-te-t-ranga-whakataka/" TargetMode="External"/><Relationship Id="rId36" Type="http://schemas.openxmlformats.org/officeDocument/2006/relationships/hyperlink" Target="https://www.business.govt.nz/" TargetMode="External"/><Relationship Id="rId49" Type="http://schemas.openxmlformats.org/officeDocument/2006/relationships/hyperlink" Target="https://companies-register.companiesoffice.govt.nz/help-centre/company-directors/what-it-means-to-be-a-director/" TargetMode="External"/><Relationship Id="rId57" Type="http://schemas.openxmlformats.org/officeDocument/2006/relationships/hyperlink" Target="https://www.iod.org.nz/tags/tag/governance" TargetMode="External"/><Relationship Id="rId10" Type="http://schemas.openxmlformats.org/officeDocument/2006/relationships/endnotes" Target="endnotes.xml"/><Relationship Id="rId31" Type="http://schemas.openxmlformats.org/officeDocument/2006/relationships/hyperlink" Target="https://www.charities.govt.nz/resources/" TargetMode="External"/><Relationship Id="rId44" Type="http://schemas.openxmlformats.org/officeDocument/2006/relationships/hyperlink" Target="https://communitygovernance.org.nz/board-resources/good-governance-code/" TargetMode="External"/><Relationship Id="rId52" Type="http://schemas.openxmlformats.org/officeDocument/2006/relationships/hyperlink" Target="https://charities.govt.nz/im-a-registered-charity/annual-returns/" TargetMode="External"/><Relationship Id="rId60" Type="http://schemas.openxmlformats.org/officeDocument/2006/relationships/hyperlink" Target="https://www.iod.org.nz/FirstDirectors/Focus-on-strategy" TargetMode="External"/><Relationship Id="rId65" Type="http://schemas.openxmlformats.org/officeDocument/2006/relationships/hyperlink" Target="https://community.net.nz/resources/community-resource-kit/strategic-planning" TargetMode="Externa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egislation.govt.nz/act/public/1993/0105/latest/DLM319570.html" TargetMode="External"/><Relationship Id="rId18" Type="http://schemas.openxmlformats.org/officeDocument/2006/relationships/hyperlink" Target="https://www.legislation.govt.nz/act/public/2015/70/en/latest/" TargetMode="External"/><Relationship Id="rId39" Type="http://schemas.openxmlformats.org/officeDocument/2006/relationships/hyperlink" Target="https://www.iod.org.nz/FirstDirectors/What-makes-a-good-board" TargetMode="External"/><Relationship Id="rId34" Type="http://schemas.openxmlformats.org/officeDocument/2006/relationships/hyperlink" Target="https://www.hqsc.govt.nz/resources/resource-library/collaborating-for-quality-a-framework-for-clinical-governance/" TargetMode="External"/><Relationship Id="rId50" Type="http://schemas.openxmlformats.org/officeDocument/2006/relationships/hyperlink" Target="https://www.charities.govt.nz/im-a-registered-charity/officer-information/personal-liability/" TargetMode="External"/><Relationship Id="rId55" Type="http://schemas.openxmlformats.org/officeDocument/2006/relationships/hyperlink" Target="https://www.insolvency.govt.nz/business-debt/"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DA75187-3DA6-460C-9C18-F414A9905FEB}"/>
      </w:docPartPr>
      <w:docPartBody>
        <w:p w:rsidR="00D2408C" w:rsidRDefault="00D2408C">
          <w:r w:rsidRPr="00CE5D5C">
            <w:rPr>
              <w:rStyle w:val="PlaceholderText"/>
            </w:rPr>
            <w:t>Click here to enter text.</w:t>
          </w:r>
        </w:p>
      </w:docPartBody>
    </w:docPart>
    <w:docPart>
      <w:docPartPr>
        <w:name w:val="DefaultPlaceholder_1081868575"/>
        <w:category>
          <w:name w:val="General"/>
          <w:gallery w:val="placeholder"/>
        </w:category>
        <w:types>
          <w:type w:val="bbPlcHdr"/>
        </w:types>
        <w:behaviors>
          <w:behavior w:val="content"/>
        </w:behaviors>
        <w:guid w:val="{6C6FFC35-479C-43F3-A81B-4D7F47534B33}"/>
      </w:docPartPr>
      <w:docPartBody>
        <w:p w:rsidR="00645942" w:rsidRDefault="00561414">
          <w:r w:rsidRPr="00E47B60">
            <w:rPr>
              <w:rStyle w:val="PlaceholderText"/>
            </w:rPr>
            <w:t>Choose an item.</w:t>
          </w:r>
        </w:p>
      </w:docPartBody>
    </w:docPart>
    <w:docPart>
      <w:docPartPr>
        <w:name w:val="1D71917CA54E4487967E029A052B4050"/>
        <w:category>
          <w:name w:val="General"/>
          <w:gallery w:val="placeholder"/>
        </w:category>
        <w:types>
          <w:type w:val="bbPlcHdr"/>
        </w:types>
        <w:behaviors>
          <w:behavior w:val="content"/>
        </w:behaviors>
        <w:guid w:val="{EE6BD091-156C-4961-AF61-4CD0EB91B255}"/>
      </w:docPartPr>
      <w:docPartBody>
        <w:p w:rsidR="001D2E75" w:rsidRDefault="001D2E75" w:rsidP="001D2E75">
          <w:pPr>
            <w:pStyle w:val="1D71917CA54E4487967E029A052B4050"/>
          </w:pPr>
          <w:r w:rsidRPr="003E7A57">
            <w:rPr>
              <w:rStyle w:val="PlaceholderText"/>
            </w:rPr>
            <w:t>Choose an item.</w:t>
          </w:r>
        </w:p>
      </w:docPartBody>
    </w:docPart>
    <w:docPart>
      <w:docPartPr>
        <w:name w:val="480EF2D65397465EB360BE2D0BFF027E"/>
        <w:category>
          <w:name w:val="General"/>
          <w:gallery w:val="placeholder"/>
        </w:category>
        <w:types>
          <w:type w:val="bbPlcHdr"/>
        </w:types>
        <w:behaviors>
          <w:behavior w:val="content"/>
        </w:behaviors>
        <w:guid w:val="{DCDA8593-E3AA-4753-A42B-FAFE601DBA2E}"/>
      </w:docPartPr>
      <w:docPartBody>
        <w:p w:rsidR="00944ADB" w:rsidRDefault="00C0497E" w:rsidP="00C0497E">
          <w:pPr>
            <w:pStyle w:val="480EF2D65397465EB360BE2D0BFF027E"/>
          </w:pPr>
          <w:r w:rsidRPr="00E47B6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8C"/>
    <w:rsid w:val="00085E4E"/>
    <w:rsid w:val="00107187"/>
    <w:rsid w:val="0011315A"/>
    <w:rsid w:val="00116D23"/>
    <w:rsid w:val="00123383"/>
    <w:rsid w:val="001466DD"/>
    <w:rsid w:val="001657E1"/>
    <w:rsid w:val="001935FF"/>
    <w:rsid w:val="001B748C"/>
    <w:rsid w:val="001D2E75"/>
    <w:rsid w:val="001D65C3"/>
    <w:rsid w:val="001D6F5F"/>
    <w:rsid w:val="001E6513"/>
    <w:rsid w:val="00240FC0"/>
    <w:rsid w:val="00263AB9"/>
    <w:rsid w:val="00283EC4"/>
    <w:rsid w:val="002B5A06"/>
    <w:rsid w:val="003137F8"/>
    <w:rsid w:val="00327D6C"/>
    <w:rsid w:val="003708C1"/>
    <w:rsid w:val="00406C70"/>
    <w:rsid w:val="00505421"/>
    <w:rsid w:val="00554ECC"/>
    <w:rsid w:val="00561414"/>
    <w:rsid w:val="0057400F"/>
    <w:rsid w:val="005954BA"/>
    <w:rsid w:val="005C0FC9"/>
    <w:rsid w:val="005D3A50"/>
    <w:rsid w:val="005D4985"/>
    <w:rsid w:val="005D5BC6"/>
    <w:rsid w:val="00645942"/>
    <w:rsid w:val="0067434D"/>
    <w:rsid w:val="0070085D"/>
    <w:rsid w:val="00815F75"/>
    <w:rsid w:val="00886F6D"/>
    <w:rsid w:val="008A0E4D"/>
    <w:rsid w:val="00936BC5"/>
    <w:rsid w:val="00944ADB"/>
    <w:rsid w:val="00984139"/>
    <w:rsid w:val="009A2C18"/>
    <w:rsid w:val="009C109F"/>
    <w:rsid w:val="009F198F"/>
    <w:rsid w:val="00A505E3"/>
    <w:rsid w:val="00A575FF"/>
    <w:rsid w:val="00AD75B2"/>
    <w:rsid w:val="00BD24D2"/>
    <w:rsid w:val="00C0497E"/>
    <w:rsid w:val="00CE4B6E"/>
    <w:rsid w:val="00CF20A4"/>
    <w:rsid w:val="00D16494"/>
    <w:rsid w:val="00D2408C"/>
    <w:rsid w:val="00D80719"/>
    <w:rsid w:val="00E014EE"/>
    <w:rsid w:val="00E4631D"/>
    <w:rsid w:val="00E96B2F"/>
    <w:rsid w:val="00F00B60"/>
    <w:rsid w:val="00F1265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497E"/>
    <w:rPr>
      <w:color w:val="808080"/>
    </w:rPr>
  </w:style>
  <w:style w:type="paragraph" w:customStyle="1" w:styleId="1D71917CA54E4487967E029A052B4050">
    <w:name w:val="1D71917CA54E4487967E029A052B4050"/>
    <w:rsid w:val="001D2E75"/>
  </w:style>
  <w:style w:type="paragraph" w:customStyle="1" w:styleId="480EF2D65397465EB360BE2D0BFF027E">
    <w:name w:val="480EF2D65397465EB360BE2D0BFF027E"/>
    <w:rsid w:val="00C0497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5630a2-a07a-4d00-bbd2-db27837995eb" xsi:nil="true"/>
    <lcf76f155ced4ddcb4097134ff3c332f xmlns="59cd1108-1ebf-419e-a126-7cd91ad5064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0D464F4C6DD314D89687075BE0FD8CC" ma:contentTypeVersion="18" ma:contentTypeDescription="Create a new document." ma:contentTypeScope="" ma:versionID="c7b80d0cdbd4e30a352631210fe066d5">
  <xsd:schema xmlns:xsd="http://www.w3.org/2001/XMLSchema" xmlns:xs="http://www.w3.org/2001/XMLSchema" xmlns:p="http://schemas.microsoft.com/office/2006/metadata/properties" xmlns:ns2="265630a2-a07a-4d00-bbd2-db27837995eb" xmlns:ns3="59cd1108-1ebf-419e-a126-7cd91ad5064c" targetNamespace="http://schemas.microsoft.com/office/2006/metadata/properties" ma:root="true" ma:fieldsID="11ffdb21e647f94ac7724e61e8817b61" ns2:_="" ns3:_="">
    <xsd:import namespace="265630a2-a07a-4d00-bbd2-db27837995eb"/>
    <xsd:import namespace="59cd1108-1ebf-419e-a126-7cd91ad506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630a2-a07a-4d00-bbd2-db27837995e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c1203d3-66f9-442a-beec-d9639c2b4cfc}" ma:internalName="TaxCatchAll" ma:showField="CatchAllData" ma:web="265630a2-a07a-4d00-bbd2-db27837995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cd1108-1ebf-419e-a126-7cd91ad506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e8b231-d534-4035-8a26-a2ed3b173b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7D8B28-72EE-4352-A14C-916D864C3B63}">
  <ds:schemaRefs>
    <ds:schemaRef ds:uri="http://schemas.microsoft.com/sharepoint/v3/contenttype/forms"/>
  </ds:schemaRefs>
</ds:datastoreItem>
</file>

<file path=customXml/itemProps2.xml><?xml version="1.0" encoding="utf-8"?>
<ds:datastoreItem xmlns:ds="http://schemas.openxmlformats.org/officeDocument/2006/customXml" ds:itemID="{4F408E48-05DD-45E7-82A9-EFF82BB86BCF}">
  <ds:schemaRefs>
    <ds:schemaRef ds:uri="http://schemas.microsoft.com/office/2006/metadata/properties"/>
    <ds:schemaRef ds:uri="http://schemas.microsoft.com/office/infopath/2007/PartnerControls"/>
    <ds:schemaRef ds:uri="265630a2-a07a-4d00-bbd2-db27837995eb"/>
    <ds:schemaRef ds:uri="59cd1108-1ebf-419e-a126-7cd91ad5064c"/>
  </ds:schemaRefs>
</ds:datastoreItem>
</file>

<file path=customXml/itemProps3.xml><?xml version="1.0" encoding="utf-8"?>
<ds:datastoreItem xmlns:ds="http://schemas.openxmlformats.org/officeDocument/2006/customXml" ds:itemID="{F6C52470-A26A-44B5-B365-9D7D579512CB}">
  <ds:schemaRefs>
    <ds:schemaRef ds:uri="http://schemas.openxmlformats.org/officeDocument/2006/bibliography"/>
  </ds:schemaRefs>
</ds:datastoreItem>
</file>

<file path=customXml/itemProps4.xml><?xml version="1.0" encoding="utf-8"?>
<ds:datastoreItem xmlns:ds="http://schemas.openxmlformats.org/officeDocument/2006/customXml" ds:itemID="{397FA0CE-4079-4F0F-B958-E9B9D4B13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630a2-a07a-4d00-bbd2-db27837995eb"/>
    <ds:schemaRef ds:uri="59cd1108-1ebf-419e-a126-7cd91ad50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5147</Words>
  <Characters>29340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34419</CharactersWithSpaces>
  <SharedDoc>false</SharedDoc>
  <HLinks>
    <vt:vector size="288" baseType="variant">
      <vt:variant>
        <vt:i4>1114202</vt:i4>
      </vt:variant>
      <vt:variant>
        <vt:i4>204</vt:i4>
      </vt:variant>
      <vt:variant>
        <vt:i4>0</vt:i4>
      </vt:variant>
      <vt:variant>
        <vt:i4>5</vt:i4>
      </vt:variant>
      <vt:variant>
        <vt:lpwstr>https://diacommunitynet.cwp.govt.nz/resources/community-resource-kit/strategic-planning/</vt:lpwstr>
      </vt:variant>
      <vt:variant>
        <vt:lpwstr/>
      </vt:variant>
      <vt:variant>
        <vt:i4>196677</vt:i4>
      </vt:variant>
      <vt:variant>
        <vt:i4>201</vt:i4>
      </vt:variant>
      <vt:variant>
        <vt:i4>0</vt:i4>
      </vt:variant>
      <vt:variant>
        <vt:i4>5</vt:i4>
      </vt:variant>
      <vt:variant>
        <vt:lpwstr>https://diacommunitynet.cwp.govt.nz/resources/community-resource-kit/contents-of-the-community-resource-kit/</vt:lpwstr>
      </vt:variant>
      <vt:variant>
        <vt:lpwstr>Planning</vt:lpwstr>
      </vt:variant>
      <vt:variant>
        <vt:i4>3145789</vt:i4>
      </vt:variant>
      <vt:variant>
        <vt:i4>198</vt:i4>
      </vt:variant>
      <vt:variant>
        <vt:i4>0</vt:i4>
      </vt:variant>
      <vt:variant>
        <vt:i4>5</vt:i4>
      </vt:variant>
      <vt:variant>
        <vt:lpwstr>https://diacommunitynet.cwp.govt.nz/resources/community-resource-kit/checklist-of-policies-and-procedures/</vt:lpwstr>
      </vt:variant>
      <vt:variant>
        <vt:lpwstr/>
      </vt:variant>
      <vt:variant>
        <vt:i4>196690</vt:i4>
      </vt:variant>
      <vt:variant>
        <vt:i4>195</vt:i4>
      </vt:variant>
      <vt:variant>
        <vt:i4>0</vt:i4>
      </vt:variant>
      <vt:variant>
        <vt:i4>5</vt:i4>
      </vt:variant>
      <vt:variant>
        <vt:lpwstr>https://diacommunitynet.cwp.govt.nz/resources/community-resource-kit/contents-of-the-community-resource-kit/</vt:lpwstr>
      </vt:variant>
      <vt:variant>
        <vt:lpwstr>Meetings</vt:lpwstr>
      </vt:variant>
      <vt:variant>
        <vt:i4>8060978</vt:i4>
      </vt:variant>
      <vt:variant>
        <vt:i4>192</vt:i4>
      </vt:variant>
      <vt:variant>
        <vt:i4>0</vt:i4>
      </vt:variant>
      <vt:variant>
        <vt:i4>5</vt:i4>
      </vt:variant>
      <vt:variant>
        <vt:lpwstr>http://www.charities.govt.nz/resources/</vt:lpwstr>
      </vt:variant>
      <vt:variant>
        <vt:lpwstr/>
      </vt:variant>
      <vt:variant>
        <vt:i4>2424884</vt:i4>
      </vt:variant>
      <vt:variant>
        <vt:i4>189</vt:i4>
      </vt:variant>
      <vt:variant>
        <vt:i4>0</vt:i4>
      </vt:variant>
      <vt:variant>
        <vt:i4>5</vt:i4>
      </vt:variant>
      <vt:variant>
        <vt:lpwstr>http://www.communitylaw.org.nz/community-law-manual/chapter-2-community-organisations-and-the-law/</vt:lpwstr>
      </vt:variant>
      <vt:variant>
        <vt:lpwstr/>
      </vt:variant>
      <vt:variant>
        <vt:i4>8060978</vt:i4>
      </vt:variant>
      <vt:variant>
        <vt:i4>186</vt:i4>
      </vt:variant>
      <vt:variant>
        <vt:i4>0</vt:i4>
      </vt:variant>
      <vt:variant>
        <vt:i4>5</vt:i4>
      </vt:variant>
      <vt:variant>
        <vt:lpwstr>http://www.charities.govt.nz/resources/</vt:lpwstr>
      </vt:variant>
      <vt:variant>
        <vt:lpwstr/>
      </vt:variant>
      <vt:variant>
        <vt:i4>5046359</vt:i4>
      </vt:variant>
      <vt:variant>
        <vt:i4>183</vt:i4>
      </vt:variant>
      <vt:variant>
        <vt:i4>0</vt:i4>
      </vt:variant>
      <vt:variant>
        <vt:i4>5</vt:i4>
      </vt:variant>
      <vt:variant>
        <vt:lpwstr>https://diacommunitynet.cwp.govt.nz/resources/community-resource-kit/communicating-via-the-media/</vt:lpwstr>
      </vt:variant>
      <vt:variant>
        <vt:lpwstr/>
      </vt:variant>
      <vt:variant>
        <vt:i4>6422583</vt:i4>
      </vt:variant>
      <vt:variant>
        <vt:i4>180</vt:i4>
      </vt:variant>
      <vt:variant>
        <vt:i4>0</vt:i4>
      </vt:variant>
      <vt:variant>
        <vt:i4>5</vt:i4>
      </vt:variant>
      <vt:variant>
        <vt:lpwstr>https://diacommunitynet.cwp.govt.nz/resources/community-resource-kit/contents-of-the-community-resource-kit/</vt:lpwstr>
      </vt:variant>
      <vt:variant>
        <vt:lpwstr>FinancialManagement</vt:lpwstr>
      </vt:variant>
      <vt:variant>
        <vt:i4>8060978</vt:i4>
      </vt:variant>
      <vt:variant>
        <vt:i4>177</vt:i4>
      </vt:variant>
      <vt:variant>
        <vt:i4>0</vt:i4>
      </vt:variant>
      <vt:variant>
        <vt:i4>5</vt:i4>
      </vt:variant>
      <vt:variant>
        <vt:lpwstr>http://www.charities.govt.nz/resources/</vt:lpwstr>
      </vt:variant>
      <vt:variant>
        <vt:lpwstr/>
      </vt:variant>
      <vt:variant>
        <vt:i4>1835135</vt:i4>
      </vt:variant>
      <vt:variant>
        <vt:i4>174</vt:i4>
      </vt:variant>
      <vt:variant>
        <vt:i4>0</vt:i4>
      </vt:variant>
      <vt:variant>
        <vt:i4>5</vt:i4>
      </vt:variant>
      <vt:variant>
        <vt:lpwstr>http://www.community.net.nz/home/SimpleSearchForm?ResourceTopics%5b7%5d=7&amp;csId=2&amp;simpleSearch=1&amp;action_doSearch=Search+all&amp;Keyword=&amp;Keyword=</vt:lpwstr>
      </vt:variant>
      <vt:variant>
        <vt:lpwstr/>
      </vt:variant>
      <vt:variant>
        <vt:i4>917584</vt:i4>
      </vt:variant>
      <vt:variant>
        <vt:i4>171</vt:i4>
      </vt:variant>
      <vt:variant>
        <vt:i4>0</vt:i4>
      </vt:variant>
      <vt:variant>
        <vt:i4>5</vt:i4>
      </vt:variant>
      <vt:variant>
        <vt:lpwstr>http://www.legislation.govt.nz/act/public/1957/0018/latest/whole.html?search=sw_096be8ed80cbdd34_disposal+of+assets+on+liquidation_25_se&amp;p=1</vt:lpwstr>
      </vt:variant>
      <vt:variant>
        <vt:lpwstr>DLM309942</vt:lpwstr>
      </vt:variant>
      <vt:variant>
        <vt:i4>2031616</vt:i4>
      </vt:variant>
      <vt:variant>
        <vt:i4>168</vt:i4>
      </vt:variant>
      <vt:variant>
        <vt:i4>0</vt:i4>
      </vt:variant>
      <vt:variant>
        <vt:i4>5</vt:i4>
      </vt:variant>
      <vt:variant>
        <vt:lpwstr>http://www.charities.govt.nz/</vt:lpwstr>
      </vt:variant>
      <vt:variant>
        <vt:lpwstr/>
      </vt:variant>
      <vt:variant>
        <vt:i4>3407974</vt:i4>
      </vt:variant>
      <vt:variant>
        <vt:i4>165</vt:i4>
      </vt:variant>
      <vt:variant>
        <vt:i4>0</vt:i4>
      </vt:variant>
      <vt:variant>
        <vt:i4>5</vt:i4>
      </vt:variant>
      <vt:variant>
        <vt:lpwstr>http://www.register.charities.govt.nz/Account/LogOn</vt:lpwstr>
      </vt:variant>
      <vt:variant>
        <vt:lpwstr/>
      </vt:variant>
      <vt:variant>
        <vt:i4>5963790</vt:i4>
      </vt:variant>
      <vt:variant>
        <vt:i4>162</vt:i4>
      </vt:variant>
      <vt:variant>
        <vt:i4>0</vt:i4>
      </vt:variant>
      <vt:variant>
        <vt:i4>5</vt:i4>
      </vt:variant>
      <vt:variant>
        <vt:lpwstr>http://www.legislation.govt.nz/act/public/2005/0039/latest/DLM344368.html</vt:lpwstr>
      </vt:variant>
      <vt:variant>
        <vt:lpwstr/>
      </vt:variant>
      <vt:variant>
        <vt:i4>2031616</vt:i4>
      </vt:variant>
      <vt:variant>
        <vt:i4>159</vt:i4>
      </vt:variant>
      <vt:variant>
        <vt:i4>0</vt:i4>
      </vt:variant>
      <vt:variant>
        <vt:i4>5</vt:i4>
      </vt:variant>
      <vt:variant>
        <vt:lpwstr>http://www.charities.govt.nz/</vt:lpwstr>
      </vt:variant>
      <vt:variant>
        <vt:lpwstr/>
      </vt:variant>
      <vt:variant>
        <vt:i4>1179667</vt:i4>
      </vt:variant>
      <vt:variant>
        <vt:i4>156</vt:i4>
      </vt:variant>
      <vt:variant>
        <vt:i4>0</vt:i4>
      </vt:variant>
      <vt:variant>
        <vt:i4>5</vt:i4>
      </vt:variant>
      <vt:variant>
        <vt:lpwstr>http://www.justice.govt.nz/courts/maori-land-court/make-an-application/maori-land-trusts-1/faq-maori-land-trusts</vt:lpwstr>
      </vt:variant>
      <vt:variant>
        <vt:lpwstr/>
      </vt:variant>
      <vt:variant>
        <vt:i4>2555949</vt:i4>
      </vt:variant>
      <vt:variant>
        <vt:i4>153</vt:i4>
      </vt:variant>
      <vt:variant>
        <vt:i4>0</vt:i4>
      </vt:variant>
      <vt:variant>
        <vt:i4>5</vt:i4>
      </vt:variant>
      <vt:variant>
        <vt:lpwstr>https://www.iod.org.nz/FirstBoardsFirstDirectors/FirstDirectors/Thelegalframework.aspx</vt:lpwstr>
      </vt:variant>
      <vt:variant>
        <vt:lpwstr/>
      </vt:variant>
      <vt:variant>
        <vt:i4>2228287</vt:i4>
      </vt:variant>
      <vt:variant>
        <vt:i4>150</vt:i4>
      </vt:variant>
      <vt:variant>
        <vt:i4>0</vt:i4>
      </vt:variant>
      <vt:variant>
        <vt:i4>5</vt:i4>
      </vt:variant>
      <vt:variant>
        <vt:lpwstr>http://ip28.publications.lawcom.govt.nz/chapter+7+-+creditors+and+trading+trusts/liability+of+a+trustee+and+the+right+of+indemnity+against+trust+assets</vt:lpwstr>
      </vt:variant>
      <vt:variant>
        <vt:lpwstr/>
      </vt:variant>
      <vt:variant>
        <vt:i4>6029322</vt:i4>
      </vt:variant>
      <vt:variant>
        <vt:i4>147</vt:i4>
      </vt:variant>
      <vt:variant>
        <vt:i4>0</vt:i4>
      </vt:variant>
      <vt:variant>
        <vt:i4>5</vt:i4>
      </vt:variant>
      <vt:variant>
        <vt:lpwstr>http://www.legislation.govt.nz/act/public/1957/0018/latest/DLM308796.html</vt:lpwstr>
      </vt:variant>
      <vt:variant>
        <vt:lpwstr/>
      </vt:variant>
      <vt:variant>
        <vt:i4>5898321</vt:i4>
      </vt:variant>
      <vt:variant>
        <vt:i4>144</vt:i4>
      </vt:variant>
      <vt:variant>
        <vt:i4>0</vt:i4>
      </vt:variant>
      <vt:variant>
        <vt:i4>5</vt:i4>
      </vt:variant>
      <vt:variant>
        <vt:lpwstr>https://diacommunitynet.cwp.govt.nz/resources/community-resource-kit/3-8-organisational-structures-charitable-trusts/</vt:lpwstr>
      </vt:variant>
      <vt:variant>
        <vt:lpwstr/>
      </vt:variant>
      <vt:variant>
        <vt:i4>3538981</vt:i4>
      </vt:variant>
      <vt:variant>
        <vt:i4>141</vt:i4>
      </vt:variant>
      <vt:variant>
        <vt:i4>0</vt:i4>
      </vt:variant>
      <vt:variant>
        <vt:i4>5</vt:i4>
      </vt:variant>
      <vt:variant>
        <vt:lpwstr>https://diacommunitynet.cwp.govt.nz/resources/community-resource-kit/introduction-to-organisational-structures/</vt:lpwstr>
      </vt:variant>
      <vt:variant>
        <vt:lpwstr/>
      </vt:variant>
      <vt:variant>
        <vt:i4>8192106</vt:i4>
      </vt:variant>
      <vt:variant>
        <vt:i4>138</vt:i4>
      </vt:variant>
      <vt:variant>
        <vt:i4>0</vt:i4>
      </vt:variant>
      <vt:variant>
        <vt:i4>5</vt:i4>
      </vt:variant>
      <vt:variant>
        <vt:lpwstr>http://www.applied-corporate-governance.com/best-corporate-governance-practice.html</vt:lpwstr>
      </vt:variant>
      <vt:variant>
        <vt:lpwstr/>
      </vt:variant>
      <vt:variant>
        <vt:i4>3670142</vt:i4>
      </vt:variant>
      <vt:variant>
        <vt:i4>135</vt:i4>
      </vt:variant>
      <vt:variant>
        <vt:i4>0</vt:i4>
      </vt:variant>
      <vt:variant>
        <vt:i4>5</vt:i4>
      </vt:variant>
      <vt:variant>
        <vt:lpwstr>http://www.pointstarconsulting.com/graphic.html</vt:lpwstr>
      </vt:variant>
      <vt:variant>
        <vt:lpwstr/>
      </vt:variant>
      <vt:variant>
        <vt:i4>2687017</vt:i4>
      </vt:variant>
      <vt:variant>
        <vt:i4>132</vt:i4>
      </vt:variant>
      <vt:variant>
        <vt:i4>0</vt:i4>
      </vt:variant>
      <vt:variant>
        <vt:i4>5</vt:i4>
      </vt:variant>
      <vt:variant>
        <vt:lpwstr>http://www.ssc.govt.nz/sites/all/files/pif-factsheet1-apr13.PDF</vt:lpwstr>
      </vt:variant>
      <vt:variant>
        <vt:lpwstr/>
      </vt:variant>
      <vt:variant>
        <vt:i4>2621549</vt:i4>
      </vt:variant>
      <vt:variant>
        <vt:i4>129</vt:i4>
      </vt:variant>
      <vt:variant>
        <vt:i4>0</vt:i4>
      </vt:variant>
      <vt:variant>
        <vt:i4>5</vt:i4>
      </vt:variant>
      <vt:variant>
        <vt:lpwstr>http://www.societies.govt.nz/cms/charitable-trusts</vt:lpwstr>
      </vt:variant>
      <vt:variant>
        <vt:lpwstr/>
      </vt:variant>
      <vt:variant>
        <vt:i4>2031616</vt:i4>
      </vt:variant>
      <vt:variant>
        <vt:i4>126</vt:i4>
      </vt:variant>
      <vt:variant>
        <vt:i4>0</vt:i4>
      </vt:variant>
      <vt:variant>
        <vt:i4>5</vt:i4>
      </vt:variant>
      <vt:variant>
        <vt:lpwstr>http://www.charities.govt.nz/</vt:lpwstr>
      </vt:variant>
      <vt:variant>
        <vt:lpwstr/>
      </vt:variant>
      <vt:variant>
        <vt:i4>983124</vt:i4>
      </vt:variant>
      <vt:variant>
        <vt:i4>123</vt:i4>
      </vt:variant>
      <vt:variant>
        <vt:i4>0</vt:i4>
      </vt:variant>
      <vt:variant>
        <vt:i4>5</vt:i4>
      </vt:variant>
      <vt:variant>
        <vt:lpwstr>https://diacommunitynet.cwp.govt.nz/resources/community-resource-kit/contents-of-the-community-resource-kit/</vt:lpwstr>
      </vt:variant>
      <vt:variant>
        <vt:lpwstr/>
      </vt:variant>
      <vt:variant>
        <vt:i4>1376315</vt:i4>
      </vt:variant>
      <vt:variant>
        <vt:i4>116</vt:i4>
      </vt:variant>
      <vt:variant>
        <vt:i4>0</vt:i4>
      </vt:variant>
      <vt:variant>
        <vt:i4>5</vt:i4>
      </vt:variant>
      <vt:variant>
        <vt:lpwstr/>
      </vt:variant>
      <vt:variant>
        <vt:lpwstr>_Toc384189425</vt:lpwstr>
      </vt:variant>
      <vt:variant>
        <vt:i4>1376315</vt:i4>
      </vt:variant>
      <vt:variant>
        <vt:i4>110</vt:i4>
      </vt:variant>
      <vt:variant>
        <vt:i4>0</vt:i4>
      </vt:variant>
      <vt:variant>
        <vt:i4>5</vt:i4>
      </vt:variant>
      <vt:variant>
        <vt:lpwstr/>
      </vt:variant>
      <vt:variant>
        <vt:lpwstr>_Toc384189424</vt:lpwstr>
      </vt:variant>
      <vt:variant>
        <vt:i4>1376315</vt:i4>
      </vt:variant>
      <vt:variant>
        <vt:i4>104</vt:i4>
      </vt:variant>
      <vt:variant>
        <vt:i4>0</vt:i4>
      </vt:variant>
      <vt:variant>
        <vt:i4>5</vt:i4>
      </vt:variant>
      <vt:variant>
        <vt:lpwstr/>
      </vt:variant>
      <vt:variant>
        <vt:lpwstr>_Toc384189423</vt:lpwstr>
      </vt:variant>
      <vt:variant>
        <vt:i4>1376315</vt:i4>
      </vt:variant>
      <vt:variant>
        <vt:i4>98</vt:i4>
      </vt:variant>
      <vt:variant>
        <vt:i4>0</vt:i4>
      </vt:variant>
      <vt:variant>
        <vt:i4>5</vt:i4>
      </vt:variant>
      <vt:variant>
        <vt:lpwstr/>
      </vt:variant>
      <vt:variant>
        <vt:lpwstr>_Toc384189422</vt:lpwstr>
      </vt:variant>
      <vt:variant>
        <vt:i4>1376315</vt:i4>
      </vt:variant>
      <vt:variant>
        <vt:i4>92</vt:i4>
      </vt:variant>
      <vt:variant>
        <vt:i4>0</vt:i4>
      </vt:variant>
      <vt:variant>
        <vt:i4>5</vt:i4>
      </vt:variant>
      <vt:variant>
        <vt:lpwstr/>
      </vt:variant>
      <vt:variant>
        <vt:lpwstr>_Toc384189421</vt:lpwstr>
      </vt:variant>
      <vt:variant>
        <vt:i4>1376315</vt:i4>
      </vt:variant>
      <vt:variant>
        <vt:i4>86</vt:i4>
      </vt:variant>
      <vt:variant>
        <vt:i4>0</vt:i4>
      </vt:variant>
      <vt:variant>
        <vt:i4>5</vt:i4>
      </vt:variant>
      <vt:variant>
        <vt:lpwstr/>
      </vt:variant>
      <vt:variant>
        <vt:lpwstr>_Toc384189420</vt:lpwstr>
      </vt:variant>
      <vt:variant>
        <vt:i4>1441851</vt:i4>
      </vt:variant>
      <vt:variant>
        <vt:i4>80</vt:i4>
      </vt:variant>
      <vt:variant>
        <vt:i4>0</vt:i4>
      </vt:variant>
      <vt:variant>
        <vt:i4>5</vt:i4>
      </vt:variant>
      <vt:variant>
        <vt:lpwstr/>
      </vt:variant>
      <vt:variant>
        <vt:lpwstr>_Toc384189419</vt:lpwstr>
      </vt:variant>
      <vt:variant>
        <vt:i4>1441851</vt:i4>
      </vt:variant>
      <vt:variant>
        <vt:i4>74</vt:i4>
      </vt:variant>
      <vt:variant>
        <vt:i4>0</vt:i4>
      </vt:variant>
      <vt:variant>
        <vt:i4>5</vt:i4>
      </vt:variant>
      <vt:variant>
        <vt:lpwstr/>
      </vt:variant>
      <vt:variant>
        <vt:lpwstr>_Toc384189418</vt:lpwstr>
      </vt:variant>
      <vt:variant>
        <vt:i4>1441851</vt:i4>
      </vt:variant>
      <vt:variant>
        <vt:i4>68</vt:i4>
      </vt:variant>
      <vt:variant>
        <vt:i4>0</vt:i4>
      </vt:variant>
      <vt:variant>
        <vt:i4>5</vt:i4>
      </vt:variant>
      <vt:variant>
        <vt:lpwstr/>
      </vt:variant>
      <vt:variant>
        <vt:lpwstr>_Toc384189417</vt:lpwstr>
      </vt:variant>
      <vt:variant>
        <vt:i4>1441851</vt:i4>
      </vt:variant>
      <vt:variant>
        <vt:i4>62</vt:i4>
      </vt:variant>
      <vt:variant>
        <vt:i4>0</vt:i4>
      </vt:variant>
      <vt:variant>
        <vt:i4>5</vt:i4>
      </vt:variant>
      <vt:variant>
        <vt:lpwstr/>
      </vt:variant>
      <vt:variant>
        <vt:lpwstr>_Toc384189415</vt:lpwstr>
      </vt:variant>
      <vt:variant>
        <vt:i4>1441851</vt:i4>
      </vt:variant>
      <vt:variant>
        <vt:i4>56</vt:i4>
      </vt:variant>
      <vt:variant>
        <vt:i4>0</vt:i4>
      </vt:variant>
      <vt:variant>
        <vt:i4>5</vt:i4>
      </vt:variant>
      <vt:variant>
        <vt:lpwstr/>
      </vt:variant>
      <vt:variant>
        <vt:lpwstr>_Toc384189414</vt:lpwstr>
      </vt:variant>
      <vt:variant>
        <vt:i4>1441851</vt:i4>
      </vt:variant>
      <vt:variant>
        <vt:i4>50</vt:i4>
      </vt:variant>
      <vt:variant>
        <vt:i4>0</vt:i4>
      </vt:variant>
      <vt:variant>
        <vt:i4>5</vt:i4>
      </vt:variant>
      <vt:variant>
        <vt:lpwstr/>
      </vt:variant>
      <vt:variant>
        <vt:lpwstr>_Toc384189413</vt:lpwstr>
      </vt:variant>
      <vt:variant>
        <vt:i4>1441851</vt:i4>
      </vt:variant>
      <vt:variant>
        <vt:i4>44</vt:i4>
      </vt:variant>
      <vt:variant>
        <vt:i4>0</vt:i4>
      </vt:variant>
      <vt:variant>
        <vt:i4>5</vt:i4>
      </vt:variant>
      <vt:variant>
        <vt:lpwstr/>
      </vt:variant>
      <vt:variant>
        <vt:lpwstr>_Toc384189412</vt:lpwstr>
      </vt:variant>
      <vt:variant>
        <vt:i4>1441851</vt:i4>
      </vt:variant>
      <vt:variant>
        <vt:i4>38</vt:i4>
      </vt:variant>
      <vt:variant>
        <vt:i4>0</vt:i4>
      </vt:variant>
      <vt:variant>
        <vt:i4>5</vt:i4>
      </vt:variant>
      <vt:variant>
        <vt:lpwstr/>
      </vt:variant>
      <vt:variant>
        <vt:lpwstr>_Toc384189411</vt:lpwstr>
      </vt:variant>
      <vt:variant>
        <vt:i4>1507387</vt:i4>
      </vt:variant>
      <vt:variant>
        <vt:i4>32</vt:i4>
      </vt:variant>
      <vt:variant>
        <vt:i4>0</vt:i4>
      </vt:variant>
      <vt:variant>
        <vt:i4>5</vt:i4>
      </vt:variant>
      <vt:variant>
        <vt:lpwstr/>
      </vt:variant>
      <vt:variant>
        <vt:lpwstr>_Toc384189409</vt:lpwstr>
      </vt:variant>
      <vt:variant>
        <vt:i4>1507387</vt:i4>
      </vt:variant>
      <vt:variant>
        <vt:i4>26</vt:i4>
      </vt:variant>
      <vt:variant>
        <vt:i4>0</vt:i4>
      </vt:variant>
      <vt:variant>
        <vt:i4>5</vt:i4>
      </vt:variant>
      <vt:variant>
        <vt:lpwstr/>
      </vt:variant>
      <vt:variant>
        <vt:lpwstr>_Toc384189407</vt:lpwstr>
      </vt:variant>
      <vt:variant>
        <vt:i4>1507387</vt:i4>
      </vt:variant>
      <vt:variant>
        <vt:i4>20</vt:i4>
      </vt:variant>
      <vt:variant>
        <vt:i4>0</vt:i4>
      </vt:variant>
      <vt:variant>
        <vt:i4>5</vt:i4>
      </vt:variant>
      <vt:variant>
        <vt:lpwstr/>
      </vt:variant>
      <vt:variant>
        <vt:lpwstr>_Toc384189405</vt:lpwstr>
      </vt:variant>
      <vt:variant>
        <vt:i4>1507387</vt:i4>
      </vt:variant>
      <vt:variant>
        <vt:i4>14</vt:i4>
      </vt:variant>
      <vt:variant>
        <vt:i4>0</vt:i4>
      </vt:variant>
      <vt:variant>
        <vt:i4>5</vt:i4>
      </vt:variant>
      <vt:variant>
        <vt:lpwstr/>
      </vt:variant>
      <vt:variant>
        <vt:lpwstr>_Toc384189403</vt:lpwstr>
      </vt:variant>
      <vt:variant>
        <vt:i4>1507387</vt:i4>
      </vt:variant>
      <vt:variant>
        <vt:i4>8</vt:i4>
      </vt:variant>
      <vt:variant>
        <vt:i4>0</vt:i4>
      </vt:variant>
      <vt:variant>
        <vt:i4>5</vt:i4>
      </vt:variant>
      <vt:variant>
        <vt:lpwstr/>
      </vt:variant>
      <vt:variant>
        <vt:lpwstr>_Toc384189401</vt:lpwstr>
      </vt:variant>
      <vt:variant>
        <vt:i4>1507387</vt:i4>
      </vt:variant>
      <vt:variant>
        <vt:i4>2</vt:i4>
      </vt:variant>
      <vt:variant>
        <vt:i4>0</vt:i4>
      </vt:variant>
      <vt:variant>
        <vt:i4>5</vt:i4>
      </vt:variant>
      <vt:variant>
        <vt:lpwstr/>
      </vt:variant>
      <vt:variant>
        <vt:lpwstr>_Toc384189400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Louise Hill</cp:lastModifiedBy>
  <cp:revision>7</cp:revision>
  <dcterms:created xsi:type="dcterms:W3CDTF">2026-09-02T02:30:00Z</dcterms:created>
  <dcterms:modified xsi:type="dcterms:W3CDTF">2026-09-02T02:35:00Z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0x01010080D464F4C6DD314D89687075BE0FD8CC</vt:lpwstr>
  </property>
  <property fmtid="{D5CDD505-2E9C-101B-9397-08002B2CF9AE}" pid="3" name="MediaServiceImageTags">
    <vt:lpwstr/>
  </property>
  <property fmtid="{D5CDD505-2E9C-101B-9397-08002B2CF9AE}" pid="5" name="docLang">
    <vt:lpwstr>en</vt:lpwstr>
  </property>
</Properties>
</file>