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0011D" w14:textId="77777777" w:rsidR="00D1704C" w:rsidRDefault="00D1704C" w:rsidP="003E772A"/>
    <w:p w14:paraId="5307BD14" w14:textId="77777777" w:rsidR="00D1704C" w:rsidRPr="00D1704C" w:rsidRDefault="00D1704C" w:rsidP="003E772A"/>
    <w:p w14:paraId="6AED98BB" w14:textId="77777777" w:rsidR="00D1704C" w:rsidRPr="00D1704C" w:rsidRDefault="00D1704C" w:rsidP="003E772A"/>
    <w:p w14:paraId="3809306D" w14:textId="77777777" w:rsidR="00D1704C" w:rsidRPr="00D1704C" w:rsidRDefault="00D1704C" w:rsidP="003E772A"/>
    <w:p w14:paraId="53938E0D" w14:textId="77777777" w:rsidR="00D1704C" w:rsidRPr="00D1704C" w:rsidRDefault="00D1704C" w:rsidP="003E772A"/>
    <w:p w14:paraId="5EBD7B5D" w14:textId="77777777" w:rsidR="00D1704C" w:rsidRDefault="00D1704C" w:rsidP="003E772A"/>
    <w:p w14:paraId="2632752E" w14:textId="77777777" w:rsidR="00D85BFF" w:rsidRDefault="00D85BFF" w:rsidP="003E772A"/>
    <w:p w14:paraId="78C629BE" w14:textId="77777777" w:rsidR="00D85BFF" w:rsidRDefault="00D85BFF" w:rsidP="003E772A"/>
    <w:p w14:paraId="653C5B87" w14:textId="77777777" w:rsidR="00863D92" w:rsidRPr="00D64331" w:rsidRDefault="00D1704C" w:rsidP="00382558">
      <w:pPr>
        <w:jc w:val="center"/>
        <w:rPr>
          <w:b/>
          <w:color w:val="98FE4C"/>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4331">
        <w:rPr>
          <w:b/>
          <w:color w:val="98FE4C"/>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Ō TĀTOU MOTIKA</w:t>
      </w:r>
    </w:p>
    <w:p w14:paraId="57902D79" w14:textId="77777777" w:rsidR="00D1704C" w:rsidRPr="00D64331" w:rsidRDefault="00D1704C" w:rsidP="00382558">
      <w:pPr>
        <w:jc w:val="center"/>
        <w:rPr>
          <w:b/>
          <w:color w:val="98FE4C"/>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4331">
        <w:rPr>
          <w:b/>
          <w:color w:val="98FE4C"/>
          <w:sz w:val="144"/>
          <w:szCs w:val="1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OUR RIGHTS</w:t>
      </w:r>
    </w:p>
    <w:p w14:paraId="512D5638" w14:textId="77777777" w:rsidR="00D1704C" w:rsidRPr="00382558" w:rsidRDefault="00D1704C" w:rsidP="00382558">
      <w:pPr>
        <w:jc w:val="center"/>
        <w:rPr>
          <w:b/>
          <w:color w:val="00B0F0"/>
          <w:spacing w:val="10"/>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3518553" w14:textId="77777777" w:rsidR="00D1704C" w:rsidRPr="00D1704C" w:rsidRDefault="00D1704C" w:rsidP="003E772A"/>
    <w:p w14:paraId="797498F7" w14:textId="77777777" w:rsidR="00D1704C" w:rsidRDefault="00D1704C" w:rsidP="003E772A"/>
    <w:p w14:paraId="091D3771" w14:textId="77777777" w:rsidR="00D1704C" w:rsidRDefault="00D1704C" w:rsidP="003E772A"/>
    <w:p w14:paraId="40E49955" w14:textId="77777777" w:rsidR="00D1704C" w:rsidRDefault="00D1704C" w:rsidP="003E772A"/>
    <w:p w14:paraId="1CDB1CF6" w14:textId="77777777" w:rsidR="00D1704C" w:rsidRDefault="00D1704C" w:rsidP="003E772A"/>
    <w:p w14:paraId="1CF2BCFF" w14:textId="77777777" w:rsidR="00382558" w:rsidRDefault="00382558" w:rsidP="003E772A"/>
    <w:p w14:paraId="27493BE2" w14:textId="77777777" w:rsidR="00382558" w:rsidRDefault="00382558" w:rsidP="003E772A"/>
    <w:p w14:paraId="3F8B1E40" w14:textId="77777777" w:rsidR="00382558" w:rsidRDefault="00382558" w:rsidP="003E772A"/>
    <w:p w14:paraId="57144C39" w14:textId="77777777" w:rsidR="00382558" w:rsidRDefault="00382558" w:rsidP="003E772A"/>
    <w:p w14:paraId="40BD11C8" w14:textId="77777777" w:rsidR="00382558" w:rsidRDefault="00382558" w:rsidP="003E772A"/>
    <w:p w14:paraId="305FEECA" w14:textId="77777777" w:rsidR="00382558" w:rsidRDefault="00382558" w:rsidP="003E772A"/>
    <w:p w14:paraId="6B5879A5" w14:textId="77777777" w:rsidR="00382558" w:rsidRDefault="00382558" w:rsidP="003E772A"/>
    <w:p w14:paraId="3C3FACF9" w14:textId="77777777" w:rsidR="00D1704C" w:rsidRDefault="00D1704C" w:rsidP="003E772A"/>
    <w:sdt>
      <w:sdtPr>
        <w:rPr>
          <w:rFonts w:ascii="Calibri" w:eastAsia="Calibri" w:hAnsi="Calibri" w:cs="Times New Roman"/>
          <w:b w:val="0"/>
          <w:sz w:val="22"/>
          <w:szCs w:val="22"/>
          <w:lang w:val="en-NZ"/>
        </w:rPr>
        <w:id w:val="609086386"/>
        <w:docPartObj>
          <w:docPartGallery w:val="Table of Contents"/>
          <w:docPartUnique/>
        </w:docPartObj>
      </w:sdtPr>
      <w:sdtEndPr>
        <w:rPr>
          <w:rFonts w:eastAsia="Times New Roman"/>
          <w:bCs/>
          <w:noProof/>
        </w:rPr>
      </w:sdtEndPr>
      <w:sdtContent>
        <w:p w14:paraId="71DB9403" w14:textId="77777777" w:rsidR="00D1704C" w:rsidRDefault="00D1704C" w:rsidP="003E772A">
          <w:pPr>
            <w:pStyle w:val="TOCHeading"/>
          </w:pPr>
          <w:r>
            <w:t>Contents</w:t>
          </w:r>
        </w:p>
        <w:p w14:paraId="0FCA22D7" w14:textId="77777777" w:rsidR="001C0C4B" w:rsidRDefault="00D1704C">
          <w:pPr>
            <w:pStyle w:val="TOC1"/>
            <w:tabs>
              <w:tab w:val="right" w:leader="dot" w:pos="9629"/>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86654919" w:history="1">
            <w:r w:rsidR="001C0C4B" w:rsidRPr="006E54FB">
              <w:rPr>
                <w:rStyle w:val="Hyperlink"/>
                <w:noProof/>
              </w:rPr>
              <w:t>Pae ora - healthy futures</w:t>
            </w:r>
            <w:r w:rsidR="001C0C4B">
              <w:rPr>
                <w:noProof/>
                <w:webHidden/>
              </w:rPr>
              <w:tab/>
            </w:r>
            <w:r w:rsidR="001C0C4B">
              <w:rPr>
                <w:noProof/>
                <w:webHidden/>
              </w:rPr>
              <w:fldChar w:fldCharType="begin"/>
            </w:r>
            <w:r w:rsidR="001C0C4B">
              <w:rPr>
                <w:noProof/>
                <w:webHidden/>
              </w:rPr>
              <w:instrText xml:space="preserve"> PAGEREF _Toc86654919 \h </w:instrText>
            </w:r>
            <w:r w:rsidR="001C0C4B">
              <w:rPr>
                <w:noProof/>
                <w:webHidden/>
              </w:rPr>
            </w:r>
            <w:r w:rsidR="001C0C4B">
              <w:rPr>
                <w:noProof/>
                <w:webHidden/>
              </w:rPr>
              <w:fldChar w:fldCharType="separate"/>
            </w:r>
            <w:r w:rsidR="001C0C4B">
              <w:rPr>
                <w:noProof/>
                <w:webHidden/>
              </w:rPr>
              <w:t>3</w:t>
            </w:r>
            <w:r w:rsidR="001C0C4B">
              <w:rPr>
                <w:noProof/>
                <w:webHidden/>
              </w:rPr>
              <w:fldChar w:fldCharType="end"/>
            </w:r>
          </w:hyperlink>
        </w:p>
        <w:p w14:paraId="58A74D5F" w14:textId="77777777" w:rsidR="001C0C4B" w:rsidRDefault="008C76F9">
          <w:pPr>
            <w:pStyle w:val="TOC1"/>
            <w:tabs>
              <w:tab w:val="right" w:leader="dot" w:pos="9629"/>
            </w:tabs>
            <w:rPr>
              <w:rFonts w:asciiTheme="minorHAnsi" w:eastAsiaTheme="minorEastAsia" w:hAnsiTheme="minorHAnsi" w:cstheme="minorBidi"/>
              <w:noProof/>
            </w:rPr>
          </w:pPr>
          <w:hyperlink w:anchor="_Toc86654920" w:history="1">
            <w:r w:rsidR="001C0C4B" w:rsidRPr="006E54FB">
              <w:rPr>
                <w:rStyle w:val="Hyperlink"/>
                <w:noProof/>
              </w:rPr>
              <w:t>Ola manula o ng</w:t>
            </w:r>
            <w:r w:rsidR="001C0C4B" w:rsidRPr="006E54FB">
              <w:rPr>
                <w:rStyle w:val="Hyperlink"/>
                <w:rFonts w:cstheme="majorHAnsi"/>
                <w:noProof/>
              </w:rPr>
              <w:t>ā</w:t>
            </w:r>
            <w:r w:rsidR="001C0C4B" w:rsidRPr="006E54FB">
              <w:rPr>
                <w:rStyle w:val="Hyperlink"/>
                <w:noProof/>
              </w:rPr>
              <w:t xml:space="preserve"> iwi o Te Moana-nui-Kiwa kei Aotearoa – Ola manula of Pacific peoples in Aotearoa</w:t>
            </w:r>
            <w:r w:rsidR="001C0C4B">
              <w:rPr>
                <w:noProof/>
                <w:webHidden/>
              </w:rPr>
              <w:tab/>
            </w:r>
            <w:r w:rsidR="001C0C4B">
              <w:rPr>
                <w:noProof/>
                <w:webHidden/>
              </w:rPr>
              <w:fldChar w:fldCharType="begin"/>
            </w:r>
            <w:r w:rsidR="001C0C4B">
              <w:rPr>
                <w:noProof/>
                <w:webHidden/>
              </w:rPr>
              <w:instrText xml:space="preserve"> PAGEREF _Toc86654920 \h </w:instrText>
            </w:r>
            <w:r w:rsidR="001C0C4B">
              <w:rPr>
                <w:noProof/>
                <w:webHidden/>
              </w:rPr>
            </w:r>
            <w:r w:rsidR="001C0C4B">
              <w:rPr>
                <w:noProof/>
                <w:webHidden/>
              </w:rPr>
              <w:fldChar w:fldCharType="separate"/>
            </w:r>
            <w:r w:rsidR="001C0C4B">
              <w:rPr>
                <w:noProof/>
                <w:webHidden/>
              </w:rPr>
              <w:t>9</w:t>
            </w:r>
            <w:r w:rsidR="001C0C4B">
              <w:rPr>
                <w:noProof/>
                <w:webHidden/>
              </w:rPr>
              <w:fldChar w:fldCharType="end"/>
            </w:r>
          </w:hyperlink>
        </w:p>
        <w:p w14:paraId="2550295A" w14:textId="77777777" w:rsidR="001C0C4B" w:rsidRDefault="008C76F9">
          <w:pPr>
            <w:pStyle w:val="TOC1"/>
            <w:tabs>
              <w:tab w:val="right" w:leader="dot" w:pos="9629"/>
            </w:tabs>
            <w:rPr>
              <w:rFonts w:asciiTheme="minorHAnsi" w:eastAsiaTheme="minorEastAsia" w:hAnsiTheme="minorHAnsi" w:cstheme="minorBidi"/>
              <w:noProof/>
            </w:rPr>
          </w:pPr>
          <w:hyperlink w:anchor="_Toc86654921" w:history="1">
            <w:r w:rsidR="001C0C4B" w:rsidRPr="006E54FB">
              <w:rPr>
                <w:rStyle w:val="Hyperlink"/>
                <w:noProof/>
              </w:rPr>
              <w:t>Aku motika i te w</w:t>
            </w:r>
            <w:r w:rsidR="001C0C4B" w:rsidRPr="006E54FB">
              <w:rPr>
                <w:rStyle w:val="Hyperlink"/>
                <w:rFonts w:cstheme="majorHAnsi"/>
                <w:noProof/>
              </w:rPr>
              <w:t>ā</w:t>
            </w:r>
            <w:r w:rsidR="001C0C4B" w:rsidRPr="006E54FB">
              <w:rPr>
                <w:rStyle w:val="Hyperlink"/>
                <w:noProof/>
              </w:rPr>
              <w:t xml:space="preserve"> e tukuna ana ng</w:t>
            </w:r>
            <w:r w:rsidR="001C0C4B" w:rsidRPr="006E54FB">
              <w:rPr>
                <w:rStyle w:val="Hyperlink"/>
                <w:rFonts w:cstheme="majorHAnsi"/>
                <w:noProof/>
              </w:rPr>
              <w:t>ā</w:t>
            </w:r>
            <w:r w:rsidR="001C0C4B" w:rsidRPr="006E54FB">
              <w:rPr>
                <w:rStyle w:val="Hyperlink"/>
                <w:noProof/>
              </w:rPr>
              <w:t xml:space="preserve"> ratonga – My rights during service delivery</w:t>
            </w:r>
            <w:r w:rsidR="001C0C4B">
              <w:rPr>
                <w:noProof/>
                <w:webHidden/>
              </w:rPr>
              <w:tab/>
            </w:r>
            <w:r w:rsidR="001C0C4B">
              <w:rPr>
                <w:noProof/>
                <w:webHidden/>
              </w:rPr>
              <w:fldChar w:fldCharType="begin"/>
            </w:r>
            <w:r w:rsidR="001C0C4B">
              <w:rPr>
                <w:noProof/>
                <w:webHidden/>
              </w:rPr>
              <w:instrText xml:space="preserve"> PAGEREF _Toc86654921 \h </w:instrText>
            </w:r>
            <w:r w:rsidR="001C0C4B">
              <w:rPr>
                <w:noProof/>
                <w:webHidden/>
              </w:rPr>
            </w:r>
            <w:r w:rsidR="001C0C4B">
              <w:rPr>
                <w:noProof/>
                <w:webHidden/>
              </w:rPr>
              <w:fldChar w:fldCharType="separate"/>
            </w:r>
            <w:r w:rsidR="001C0C4B">
              <w:rPr>
                <w:noProof/>
                <w:webHidden/>
              </w:rPr>
              <w:t>11</w:t>
            </w:r>
            <w:r w:rsidR="001C0C4B">
              <w:rPr>
                <w:noProof/>
                <w:webHidden/>
              </w:rPr>
              <w:fldChar w:fldCharType="end"/>
            </w:r>
          </w:hyperlink>
        </w:p>
        <w:p w14:paraId="0F4F347F" w14:textId="77777777" w:rsidR="001C0C4B" w:rsidRDefault="008C76F9">
          <w:pPr>
            <w:pStyle w:val="TOC1"/>
            <w:tabs>
              <w:tab w:val="right" w:leader="dot" w:pos="9629"/>
            </w:tabs>
            <w:rPr>
              <w:rFonts w:asciiTheme="minorHAnsi" w:eastAsiaTheme="minorEastAsia" w:hAnsiTheme="minorHAnsi" w:cstheme="minorBidi"/>
              <w:noProof/>
            </w:rPr>
          </w:pPr>
          <w:hyperlink w:anchor="_Toc86654922" w:history="1">
            <w:r w:rsidR="001C0C4B" w:rsidRPr="006E54FB">
              <w:rPr>
                <w:rStyle w:val="Hyperlink"/>
                <w:noProof/>
              </w:rPr>
              <w:t>E whakautetia ana ahau – I am treated with respect</w:t>
            </w:r>
            <w:r w:rsidR="001C0C4B">
              <w:rPr>
                <w:noProof/>
                <w:webHidden/>
              </w:rPr>
              <w:tab/>
            </w:r>
            <w:r w:rsidR="001C0C4B">
              <w:rPr>
                <w:noProof/>
                <w:webHidden/>
              </w:rPr>
              <w:fldChar w:fldCharType="begin"/>
            </w:r>
            <w:r w:rsidR="001C0C4B">
              <w:rPr>
                <w:noProof/>
                <w:webHidden/>
              </w:rPr>
              <w:instrText xml:space="preserve"> PAGEREF _Toc86654922 \h </w:instrText>
            </w:r>
            <w:r w:rsidR="001C0C4B">
              <w:rPr>
                <w:noProof/>
                <w:webHidden/>
              </w:rPr>
            </w:r>
            <w:r w:rsidR="001C0C4B">
              <w:rPr>
                <w:noProof/>
                <w:webHidden/>
              </w:rPr>
              <w:fldChar w:fldCharType="separate"/>
            </w:r>
            <w:r w:rsidR="001C0C4B">
              <w:rPr>
                <w:noProof/>
                <w:webHidden/>
              </w:rPr>
              <w:t>13</w:t>
            </w:r>
            <w:r w:rsidR="001C0C4B">
              <w:rPr>
                <w:noProof/>
                <w:webHidden/>
              </w:rPr>
              <w:fldChar w:fldCharType="end"/>
            </w:r>
          </w:hyperlink>
        </w:p>
        <w:p w14:paraId="6C9D9498" w14:textId="77777777" w:rsidR="001C0C4B" w:rsidRDefault="008C76F9">
          <w:pPr>
            <w:pStyle w:val="TOC1"/>
            <w:tabs>
              <w:tab w:val="right" w:leader="dot" w:pos="9629"/>
            </w:tabs>
            <w:rPr>
              <w:rFonts w:asciiTheme="minorHAnsi" w:eastAsiaTheme="minorEastAsia" w:hAnsiTheme="minorHAnsi" w:cstheme="minorBidi"/>
              <w:noProof/>
            </w:rPr>
          </w:pPr>
          <w:hyperlink w:anchor="_Toc86654923" w:history="1">
            <w:r w:rsidR="001C0C4B" w:rsidRPr="006E54FB">
              <w:rPr>
                <w:rStyle w:val="Hyperlink"/>
                <w:noProof/>
              </w:rPr>
              <w:t>E Whakahaumarutia ana ahau i ng</w:t>
            </w:r>
            <w:r w:rsidR="001C0C4B" w:rsidRPr="006E54FB">
              <w:rPr>
                <w:rStyle w:val="Hyperlink"/>
                <w:rFonts w:cstheme="majorHAnsi"/>
                <w:noProof/>
              </w:rPr>
              <w:t>ā</w:t>
            </w:r>
            <w:r w:rsidR="001C0C4B" w:rsidRPr="006E54FB">
              <w:rPr>
                <w:rStyle w:val="Hyperlink"/>
                <w:noProof/>
              </w:rPr>
              <w:t xml:space="preserve"> mahi t</w:t>
            </w:r>
            <w:r w:rsidR="001C0C4B" w:rsidRPr="006E54FB">
              <w:rPr>
                <w:rStyle w:val="Hyperlink"/>
                <w:rFonts w:cstheme="majorHAnsi"/>
                <w:noProof/>
              </w:rPr>
              <w:t>ū</w:t>
            </w:r>
            <w:r w:rsidR="001C0C4B" w:rsidRPr="006E54FB">
              <w:rPr>
                <w:rStyle w:val="Hyperlink"/>
                <w:noProof/>
              </w:rPr>
              <w:t>kino – I am protected from abuse</w:t>
            </w:r>
            <w:r w:rsidR="001C0C4B">
              <w:rPr>
                <w:noProof/>
                <w:webHidden/>
              </w:rPr>
              <w:tab/>
            </w:r>
            <w:r w:rsidR="001C0C4B">
              <w:rPr>
                <w:noProof/>
                <w:webHidden/>
              </w:rPr>
              <w:fldChar w:fldCharType="begin"/>
            </w:r>
            <w:r w:rsidR="001C0C4B">
              <w:rPr>
                <w:noProof/>
                <w:webHidden/>
              </w:rPr>
              <w:instrText xml:space="preserve"> PAGEREF _Toc86654923 \h </w:instrText>
            </w:r>
            <w:r w:rsidR="001C0C4B">
              <w:rPr>
                <w:noProof/>
                <w:webHidden/>
              </w:rPr>
            </w:r>
            <w:r w:rsidR="001C0C4B">
              <w:rPr>
                <w:noProof/>
                <w:webHidden/>
              </w:rPr>
              <w:fldChar w:fldCharType="separate"/>
            </w:r>
            <w:r w:rsidR="001C0C4B">
              <w:rPr>
                <w:noProof/>
                <w:webHidden/>
              </w:rPr>
              <w:t>15</w:t>
            </w:r>
            <w:r w:rsidR="001C0C4B">
              <w:rPr>
                <w:noProof/>
                <w:webHidden/>
              </w:rPr>
              <w:fldChar w:fldCharType="end"/>
            </w:r>
          </w:hyperlink>
        </w:p>
        <w:p w14:paraId="745A8EB7" w14:textId="77777777" w:rsidR="001C0C4B" w:rsidRDefault="008C76F9">
          <w:pPr>
            <w:pStyle w:val="TOC1"/>
            <w:tabs>
              <w:tab w:val="right" w:leader="dot" w:pos="9629"/>
            </w:tabs>
            <w:rPr>
              <w:rFonts w:asciiTheme="minorHAnsi" w:eastAsiaTheme="minorEastAsia" w:hAnsiTheme="minorHAnsi" w:cstheme="minorBidi"/>
              <w:noProof/>
            </w:rPr>
          </w:pPr>
          <w:hyperlink w:anchor="_Toc86654924" w:history="1">
            <w:r w:rsidR="001C0C4B" w:rsidRPr="006E54FB">
              <w:rPr>
                <w:rStyle w:val="Hyperlink"/>
                <w:noProof/>
              </w:rPr>
              <w:t>Ka kitea ng</w:t>
            </w:r>
            <w:r w:rsidR="001C0C4B" w:rsidRPr="006E54FB">
              <w:rPr>
                <w:rStyle w:val="Hyperlink"/>
                <w:rFonts w:cstheme="majorHAnsi"/>
                <w:noProof/>
              </w:rPr>
              <w:t>ā</w:t>
            </w:r>
            <w:r w:rsidR="001C0C4B" w:rsidRPr="006E54FB">
              <w:rPr>
                <w:rStyle w:val="Hyperlink"/>
                <w:noProof/>
              </w:rPr>
              <w:t xml:space="preserve"> whakawhitiwhitinga whai hua – Effective communication occurs</w:t>
            </w:r>
            <w:r w:rsidR="001C0C4B">
              <w:rPr>
                <w:noProof/>
                <w:webHidden/>
              </w:rPr>
              <w:tab/>
            </w:r>
            <w:r w:rsidR="001C0C4B">
              <w:rPr>
                <w:noProof/>
                <w:webHidden/>
              </w:rPr>
              <w:fldChar w:fldCharType="begin"/>
            </w:r>
            <w:r w:rsidR="001C0C4B">
              <w:rPr>
                <w:noProof/>
                <w:webHidden/>
              </w:rPr>
              <w:instrText xml:space="preserve"> PAGEREF _Toc86654924 \h </w:instrText>
            </w:r>
            <w:r w:rsidR="001C0C4B">
              <w:rPr>
                <w:noProof/>
                <w:webHidden/>
              </w:rPr>
            </w:r>
            <w:r w:rsidR="001C0C4B">
              <w:rPr>
                <w:noProof/>
                <w:webHidden/>
              </w:rPr>
              <w:fldChar w:fldCharType="separate"/>
            </w:r>
            <w:r w:rsidR="001C0C4B">
              <w:rPr>
                <w:noProof/>
                <w:webHidden/>
              </w:rPr>
              <w:t>23</w:t>
            </w:r>
            <w:r w:rsidR="001C0C4B">
              <w:rPr>
                <w:noProof/>
                <w:webHidden/>
              </w:rPr>
              <w:fldChar w:fldCharType="end"/>
            </w:r>
          </w:hyperlink>
        </w:p>
        <w:p w14:paraId="5121FA4A" w14:textId="77777777" w:rsidR="001C0C4B" w:rsidRDefault="008C76F9">
          <w:pPr>
            <w:pStyle w:val="TOC1"/>
            <w:tabs>
              <w:tab w:val="right" w:leader="dot" w:pos="9629"/>
            </w:tabs>
            <w:rPr>
              <w:rFonts w:asciiTheme="minorHAnsi" w:eastAsiaTheme="minorEastAsia" w:hAnsiTheme="minorHAnsi" w:cstheme="minorBidi"/>
              <w:noProof/>
            </w:rPr>
          </w:pPr>
          <w:hyperlink w:anchor="_Toc86654925" w:history="1">
            <w:r w:rsidR="001C0C4B" w:rsidRPr="006E54FB">
              <w:rPr>
                <w:rStyle w:val="Hyperlink"/>
                <w:noProof/>
              </w:rPr>
              <w:t>Kua whai m</w:t>
            </w:r>
            <w:r w:rsidR="001C0C4B" w:rsidRPr="006E54FB">
              <w:rPr>
                <w:rStyle w:val="Hyperlink"/>
                <w:rFonts w:cstheme="majorHAnsi"/>
                <w:noProof/>
              </w:rPr>
              <w:t>ō</w:t>
            </w:r>
            <w:r w:rsidR="001C0C4B" w:rsidRPr="006E54FB">
              <w:rPr>
                <w:rStyle w:val="Hyperlink"/>
                <w:noProof/>
              </w:rPr>
              <w:t xml:space="preserve">hio ahau, </w:t>
            </w:r>
            <w:r w:rsidR="001C0C4B" w:rsidRPr="006E54FB">
              <w:rPr>
                <w:rStyle w:val="Hyperlink"/>
                <w:rFonts w:cstheme="majorHAnsi"/>
                <w:noProof/>
              </w:rPr>
              <w:t>ā</w:t>
            </w:r>
            <w:r w:rsidR="001C0C4B" w:rsidRPr="006E54FB">
              <w:rPr>
                <w:rStyle w:val="Hyperlink"/>
                <w:noProof/>
              </w:rPr>
              <w:t>, ka taea e au te mahi whiringa – I am informed and able to make choices</w:t>
            </w:r>
            <w:r w:rsidR="001C0C4B">
              <w:rPr>
                <w:noProof/>
                <w:webHidden/>
              </w:rPr>
              <w:tab/>
            </w:r>
            <w:r w:rsidR="001C0C4B">
              <w:rPr>
                <w:noProof/>
                <w:webHidden/>
              </w:rPr>
              <w:fldChar w:fldCharType="begin"/>
            </w:r>
            <w:r w:rsidR="001C0C4B">
              <w:rPr>
                <w:noProof/>
                <w:webHidden/>
              </w:rPr>
              <w:instrText xml:space="preserve"> PAGEREF _Toc86654925 \h </w:instrText>
            </w:r>
            <w:r w:rsidR="001C0C4B">
              <w:rPr>
                <w:noProof/>
                <w:webHidden/>
              </w:rPr>
            </w:r>
            <w:r w:rsidR="001C0C4B">
              <w:rPr>
                <w:noProof/>
                <w:webHidden/>
              </w:rPr>
              <w:fldChar w:fldCharType="separate"/>
            </w:r>
            <w:r w:rsidR="001C0C4B">
              <w:rPr>
                <w:noProof/>
                <w:webHidden/>
              </w:rPr>
              <w:t>30</w:t>
            </w:r>
            <w:r w:rsidR="001C0C4B">
              <w:rPr>
                <w:noProof/>
                <w:webHidden/>
              </w:rPr>
              <w:fldChar w:fldCharType="end"/>
            </w:r>
          </w:hyperlink>
        </w:p>
        <w:p w14:paraId="1F8BD3CF" w14:textId="77777777" w:rsidR="001C0C4B" w:rsidRDefault="008C76F9">
          <w:pPr>
            <w:pStyle w:val="TOC1"/>
            <w:tabs>
              <w:tab w:val="right" w:leader="dot" w:pos="9629"/>
            </w:tabs>
            <w:rPr>
              <w:rFonts w:asciiTheme="minorHAnsi" w:eastAsiaTheme="minorEastAsia" w:hAnsiTheme="minorHAnsi" w:cstheme="minorBidi"/>
              <w:noProof/>
            </w:rPr>
          </w:pPr>
          <w:hyperlink w:anchor="_Toc86654926" w:history="1">
            <w:r w:rsidR="001C0C4B" w:rsidRPr="006E54FB">
              <w:rPr>
                <w:rStyle w:val="Hyperlink"/>
                <w:noProof/>
              </w:rPr>
              <w:t>N</w:t>
            </w:r>
            <w:r w:rsidR="001C0C4B" w:rsidRPr="006E54FB">
              <w:rPr>
                <w:rStyle w:val="Hyperlink"/>
                <w:rFonts w:cstheme="majorHAnsi"/>
                <w:noProof/>
              </w:rPr>
              <w:t>ō</w:t>
            </w:r>
            <w:r w:rsidR="001C0C4B" w:rsidRPr="006E54FB">
              <w:rPr>
                <w:rStyle w:val="Hyperlink"/>
                <w:noProof/>
              </w:rPr>
              <w:t>ku te mana ki te tuku amuamu – I have the right to complain</w:t>
            </w:r>
            <w:r w:rsidR="001C0C4B">
              <w:rPr>
                <w:noProof/>
                <w:webHidden/>
              </w:rPr>
              <w:tab/>
            </w:r>
            <w:r w:rsidR="001C0C4B">
              <w:rPr>
                <w:noProof/>
                <w:webHidden/>
              </w:rPr>
              <w:fldChar w:fldCharType="begin"/>
            </w:r>
            <w:r w:rsidR="001C0C4B">
              <w:rPr>
                <w:noProof/>
                <w:webHidden/>
              </w:rPr>
              <w:instrText xml:space="preserve"> PAGEREF _Toc86654926 \h </w:instrText>
            </w:r>
            <w:r w:rsidR="001C0C4B">
              <w:rPr>
                <w:noProof/>
                <w:webHidden/>
              </w:rPr>
            </w:r>
            <w:r w:rsidR="001C0C4B">
              <w:rPr>
                <w:noProof/>
                <w:webHidden/>
              </w:rPr>
              <w:fldChar w:fldCharType="separate"/>
            </w:r>
            <w:r w:rsidR="001C0C4B">
              <w:rPr>
                <w:noProof/>
                <w:webHidden/>
              </w:rPr>
              <w:t>35</w:t>
            </w:r>
            <w:r w:rsidR="001C0C4B">
              <w:rPr>
                <w:noProof/>
                <w:webHidden/>
              </w:rPr>
              <w:fldChar w:fldCharType="end"/>
            </w:r>
          </w:hyperlink>
        </w:p>
        <w:p w14:paraId="52496764" w14:textId="77777777" w:rsidR="001C0C4B" w:rsidRDefault="008C76F9">
          <w:pPr>
            <w:pStyle w:val="TOC1"/>
            <w:tabs>
              <w:tab w:val="right" w:leader="dot" w:pos="9629"/>
            </w:tabs>
            <w:rPr>
              <w:rFonts w:asciiTheme="minorHAnsi" w:eastAsiaTheme="minorEastAsia" w:hAnsiTheme="minorHAnsi" w:cstheme="minorBidi"/>
              <w:noProof/>
            </w:rPr>
          </w:pPr>
          <w:hyperlink w:anchor="_Toc86654927" w:history="1">
            <w:r w:rsidR="001C0C4B" w:rsidRPr="006E54FB">
              <w:rPr>
                <w:rStyle w:val="Hyperlink"/>
                <w:noProof/>
              </w:rPr>
              <w:t>Appendix</w:t>
            </w:r>
            <w:r w:rsidR="001C0C4B">
              <w:rPr>
                <w:noProof/>
                <w:webHidden/>
              </w:rPr>
              <w:tab/>
            </w:r>
            <w:r w:rsidR="001C0C4B">
              <w:rPr>
                <w:noProof/>
                <w:webHidden/>
              </w:rPr>
              <w:fldChar w:fldCharType="begin"/>
            </w:r>
            <w:r w:rsidR="001C0C4B">
              <w:rPr>
                <w:noProof/>
                <w:webHidden/>
              </w:rPr>
              <w:instrText xml:space="preserve"> PAGEREF _Toc86654927 \h </w:instrText>
            </w:r>
            <w:r w:rsidR="001C0C4B">
              <w:rPr>
                <w:noProof/>
                <w:webHidden/>
              </w:rPr>
            </w:r>
            <w:r w:rsidR="001C0C4B">
              <w:rPr>
                <w:noProof/>
                <w:webHidden/>
              </w:rPr>
              <w:fldChar w:fldCharType="separate"/>
            </w:r>
            <w:r w:rsidR="001C0C4B">
              <w:rPr>
                <w:noProof/>
                <w:webHidden/>
              </w:rPr>
              <w:t>42</w:t>
            </w:r>
            <w:r w:rsidR="001C0C4B">
              <w:rPr>
                <w:noProof/>
                <w:webHidden/>
              </w:rPr>
              <w:fldChar w:fldCharType="end"/>
            </w:r>
          </w:hyperlink>
        </w:p>
        <w:p w14:paraId="65105432" w14:textId="77777777" w:rsidR="001C0C4B" w:rsidRDefault="008C76F9">
          <w:pPr>
            <w:pStyle w:val="TOC1"/>
            <w:tabs>
              <w:tab w:val="right" w:leader="dot" w:pos="9629"/>
            </w:tabs>
            <w:rPr>
              <w:rFonts w:asciiTheme="minorHAnsi" w:eastAsiaTheme="minorEastAsia" w:hAnsiTheme="minorHAnsi" w:cstheme="minorBidi"/>
              <w:noProof/>
            </w:rPr>
          </w:pPr>
          <w:hyperlink w:anchor="_Toc86654928" w:history="1">
            <w:r w:rsidR="001C0C4B" w:rsidRPr="006E54FB">
              <w:rPr>
                <w:rStyle w:val="Hyperlink"/>
                <w:noProof/>
              </w:rPr>
              <w:t>Open disclosure</w:t>
            </w:r>
            <w:r w:rsidR="001C0C4B">
              <w:rPr>
                <w:noProof/>
                <w:webHidden/>
              </w:rPr>
              <w:tab/>
            </w:r>
            <w:r w:rsidR="001C0C4B">
              <w:rPr>
                <w:noProof/>
                <w:webHidden/>
              </w:rPr>
              <w:fldChar w:fldCharType="begin"/>
            </w:r>
            <w:r w:rsidR="001C0C4B">
              <w:rPr>
                <w:noProof/>
                <w:webHidden/>
              </w:rPr>
              <w:instrText xml:space="preserve"> PAGEREF _Toc86654928 \h </w:instrText>
            </w:r>
            <w:r w:rsidR="001C0C4B">
              <w:rPr>
                <w:noProof/>
                <w:webHidden/>
              </w:rPr>
            </w:r>
            <w:r w:rsidR="001C0C4B">
              <w:rPr>
                <w:noProof/>
                <w:webHidden/>
              </w:rPr>
              <w:fldChar w:fldCharType="separate"/>
            </w:r>
            <w:r w:rsidR="001C0C4B">
              <w:rPr>
                <w:noProof/>
                <w:webHidden/>
              </w:rPr>
              <w:t>43</w:t>
            </w:r>
            <w:r w:rsidR="001C0C4B">
              <w:rPr>
                <w:noProof/>
                <w:webHidden/>
              </w:rPr>
              <w:fldChar w:fldCharType="end"/>
            </w:r>
          </w:hyperlink>
        </w:p>
        <w:p w14:paraId="3E7AFF72" w14:textId="77777777" w:rsidR="00D1704C" w:rsidRDefault="00D1704C" w:rsidP="003E772A">
          <w:r>
            <w:rPr>
              <w:b/>
              <w:bCs/>
              <w:noProof/>
            </w:rPr>
            <w:fldChar w:fldCharType="end"/>
          </w:r>
        </w:p>
      </w:sdtContent>
    </w:sdt>
    <w:p w14:paraId="0FA686DE" w14:textId="77777777" w:rsidR="00F233D5" w:rsidRDefault="00F233D5" w:rsidP="003E772A"/>
    <w:p w14:paraId="0290ACF2" w14:textId="77777777" w:rsidR="00F233D5" w:rsidRPr="00F233D5" w:rsidRDefault="00F233D5" w:rsidP="003E772A"/>
    <w:p w14:paraId="03477F88" w14:textId="77777777" w:rsidR="00F233D5" w:rsidRPr="00F233D5" w:rsidRDefault="00F233D5" w:rsidP="003E772A"/>
    <w:p w14:paraId="68F4400D" w14:textId="77777777" w:rsidR="00F233D5" w:rsidRPr="00F233D5" w:rsidRDefault="00F233D5" w:rsidP="003E772A"/>
    <w:p w14:paraId="7D4A13AC" w14:textId="77777777" w:rsidR="00F233D5" w:rsidRPr="00F233D5" w:rsidRDefault="00F233D5" w:rsidP="003E772A"/>
    <w:p w14:paraId="1DE1A7B2" w14:textId="77777777" w:rsidR="00F233D5" w:rsidRPr="00F233D5" w:rsidRDefault="00F233D5" w:rsidP="003E772A"/>
    <w:p w14:paraId="74EB1507" w14:textId="77777777" w:rsidR="00F233D5" w:rsidRPr="00F233D5" w:rsidRDefault="00F233D5" w:rsidP="003E772A"/>
    <w:p w14:paraId="7992A4AD" w14:textId="77777777" w:rsidR="00F233D5" w:rsidRPr="00F233D5" w:rsidRDefault="00F233D5" w:rsidP="003E772A"/>
    <w:p w14:paraId="09C479DC" w14:textId="77777777" w:rsidR="00F233D5" w:rsidRPr="00F233D5" w:rsidRDefault="00F233D5" w:rsidP="003E772A"/>
    <w:p w14:paraId="5183ADE2" w14:textId="77777777" w:rsidR="00F233D5" w:rsidRPr="00F233D5" w:rsidRDefault="00F233D5" w:rsidP="003E772A"/>
    <w:p w14:paraId="43B2A373" w14:textId="77777777" w:rsidR="00F233D5" w:rsidRPr="00F233D5" w:rsidRDefault="00F233D5" w:rsidP="003E772A"/>
    <w:p w14:paraId="37353F48" w14:textId="77777777" w:rsidR="00F233D5" w:rsidRPr="00F233D5" w:rsidRDefault="00F233D5" w:rsidP="003E772A"/>
    <w:p w14:paraId="10C97218" w14:textId="77777777" w:rsidR="00F233D5" w:rsidRPr="00F233D5" w:rsidRDefault="00F233D5" w:rsidP="003E772A"/>
    <w:p w14:paraId="1B2ABA65" w14:textId="77777777" w:rsidR="00F233D5" w:rsidRPr="00F233D5" w:rsidRDefault="00F233D5" w:rsidP="003E772A"/>
    <w:p w14:paraId="513D6698" w14:textId="77777777" w:rsidR="00F233D5" w:rsidRPr="00F233D5" w:rsidRDefault="00F233D5" w:rsidP="003E772A"/>
    <w:p w14:paraId="3B95AE02" w14:textId="77777777" w:rsidR="00F233D5" w:rsidRPr="00F233D5" w:rsidRDefault="00F233D5" w:rsidP="003E772A"/>
    <w:p w14:paraId="784165EE" w14:textId="77777777" w:rsidR="00F233D5" w:rsidRPr="00F233D5" w:rsidRDefault="00F233D5" w:rsidP="003E772A"/>
    <w:p w14:paraId="7FF0482E" w14:textId="77777777" w:rsidR="00F233D5" w:rsidRPr="00F233D5" w:rsidRDefault="00F233D5" w:rsidP="003E772A"/>
    <w:p w14:paraId="400DFC21" w14:textId="77777777" w:rsidR="00F233D5" w:rsidRPr="00F233D5" w:rsidRDefault="00F233D5" w:rsidP="003E772A"/>
    <w:p w14:paraId="738E5BB9" w14:textId="77777777" w:rsidR="00F233D5" w:rsidRPr="00F233D5" w:rsidRDefault="00F233D5" w:rsidP="003E772A"/>
    <w:p w14:paraId="3761AAF7" w14:textId="77777777" w:rsidR="00F233D5" w:rsidRPr="00F233D5" w:rsidRDefault="00F233D5" w:rsidP="003E772A"/>
    <w:p w14:paraId="38E888CB" w14:textId="77777777" w:rsidR="00F233D5" w:rsidRPr="00F233D5" w:rsidRDefault="00F233D5" w:rsidP="003E772A"/>
    <w:p w14:paraId="4BD49D07" w14:textId="77777777" w:rsidR="00F233D5" w:rsidRPr="00F233D5" w:rsidRDefault="00F233D5" w:rsidP="003E772A"/>
    <w:p w14:paraId="3698E1BF" w14:textId="77777777" w:rsidR="00F233D5" w:rsidRDefault="00F233D5" w:rsidP="003E772A"/>
    <w:p w14:paraId="22192BD0" w14:textId="77777777" w:rsidR="00D1704C" w:rsidRDefault="00D1704C" w:rsidP="003E772A"/>
    <w:p w14:paraId="3AB292B8" w14:textId="77777777" w:rsidR="00F233D5" w:rsidRDefault="00F233D5" w:rsidP="003E772A"/>
    <w:p w14:paraId="6FB3739C" w14:textId="77777777" w:rsidR="00F233D5" w:rsidRDefault="00F233D5" w:rsidP="003E772A"/>
    <w:p w14:paraId="52670E8C" w14:textId="77777777" w:rsidR="00F233D5" w:rsidRDefault="00F233D5" w:rsidP="003E772A"/>
    <w:p w14:paraId="56A5F9D5" w14:textId="77777777" w:rsidR="00F233D5" w:rsidRDefault="00F233D5" w:rsidP="003E772A"/>
    <w:p w14:paraId="386E4C93" w14:textId="77777777" w:rsidR="00F233D5" w:rsidRDefault="00F233D5" w:rsidP="003E772A"/>
    <w:p w14:paraId="7A7C8854" w14:textId="77777777" w:rsidR="00F233D5" w:rsidRDefault="00F233D5" w:rsidP="003E772A"/>
    <w:p w14:paraId="1686F20F" w14:textId="77777777" w:rsidR="00D85BFF" w:rsidRDefault="00CC62BC" w:rsidP="00BD6AD4">
      <w:pPr>
        <w:pStyle w:val="Heading1"/>
        <w:spacing w:before="0"/>
      </w:pPr>
      <w:bookmarkStart w:id="0" w:name="_Toc86654919"/>
      <w:proofErr w:type="spellStart"/>
      <w:r>
        <w:lastRenderedPageBreak/>
        <w:t>P</w:t>
      </w:r>
      <w:r w:rsidR="00D85BFF">
        <w:t>ae</w:t>
      </w:r>
      <w:proofErr w:type="spellEnd"/>
      <w:r w:rsidR="00D85BFF">
        <w:t xml:space="preserve"> ora</w:t>
      </w:r>
      <w:r w:rsidR="003E772A">
        <w:t xml:space="preserve"> -</w:t>
      </w:r>
      <w:r w:rsidR="00D85BFF">
        <w:t xml:space="preserve"> healthy futures</w:t>
      </w:r>
      <w:bookmarkEnd w:id="0"/>
    </w:p>
    <w:p w14:paraId="5200E085" w14:textId="77777777" w:rsidR="001C0C4B" w:rsidRPr="001C0C4B" w:rsidRDefault="001C0C4B" w:rsidP="001C0C4B"/>
    <w:tbl>
      <w:tblPr>
        <w:tblStyle w:val="TableGrid"/>
        <w:tblW w:w="0" w:type="auto"/>
        <w:tblLook w:val="04A0" w:firstRow="1" w:lastRow="0" w:firstColumn="1" w:lastColumn="0" w:noHBand="0" w:noVBand="1"/>
      </w:tblPr>
      <w:tblGrid>
        <w:gridCol w:w="1838"/>
        <w:gridCol w:w="7791"/>
      </w:tblGrid>
      <w:tr w:rsidR="003E772A" w14:paraId="763468E5" w14:textId="77777777" w:rsidTr="00D64331">
        <w:tc>
          <w:tcPr>
            <w:tcW w:w="1838" w:type="dxa"/>
            <w:tcBorders>
              <w:bottom w:val="single" w:sz="4" w:space="0" w:color="auto"/>
            </w:tcBorders>
            <w:shd w:val="clear" w:color="auto" w:fill="D7FEBA"/>
          </w:tcPr>
          <w:p w14:paraId="06B23B91" w14:textId="77777777" w:rsidR="003E772A" w:rsidRPr="00382558" w:rsidRDefault="003E772A" w:rsidP="003E772A">
            <w:pPr>
              <w:rPr>
                <w:b/>
                <w:sz w:val="22"/>
                <w:szCs w:val="22"/>
              </w:rPr>
            </w:pPr>
            <w:r w:rsidRPr="00382558">
              <w:rPr>
                <w:b/>
                <w:sz w:val="22"/>
                <w:szCs w:val="22"/>
              </w:rPr>
              <w:t>Policy</w:t>
            </w:r>
          </w:p>
        </w:tc>
        <w:tc>
          <w:tcPr>
            <w:tcW w:w="7791" w:type="dxa"/>
            <w:tcBorders>
              <w:bottom w:val="nil"/>
            </w:tcBorders>
          </w:tcPr>
          <w:p w14:paraId="7EA3D6B4" w14:textId="77777777" w:rsidR="00EB24F0" w:rsidRDefault="00EB24F0" w:rsidP="003E772A">
            <w:pPr>
              <w:rPr>
                <w:sz w:val="22"/>
                <w:szCs w:val="22"/>
              </w:rPr>
            </w:pPr>
            <w:r>
              <w:rPr>
                <w:sz w:val="22"/>
                <w:szCs w:val="22"/>
              </w:rPr>
              <w:t xml:space="preserve">Ka mahi </w:t>
            </w:r>
            <w:proofErr w:type="spellStart"/>
            <w:r>
              <w:rPr>
                <w:sz w:val="22"/>
                <w:szCs w:val="22"/>
              </w:rPr>
              <w:t>tahi</w:t>
            </w:r>
            <w:proofErr w:type="spellEnd"/>
            <w:r>
              <w:rPr>
                <w:sz w:val="22"/>
                <w:szCs w:val="22"/>
              </w:rPr>
              <w:t xml:space="preserve"> </w:t>
            </w:r>
            <w:proofErr w:type="spellStart"/>
            <w:r>
              <w:rPr>
                <w:sz w:val="22"/>
                <w:szCs w:val="22"/>
              </w:rPr>
              <w:t>m</w:t>
            </w:r>
            <w:r>
              <w:rPr>
                <w:rFonts w:cs="Calibri"/>
                <w:sz w:val="22"/>
                <w:szCs w:val="22"/>
              </w:rPr>
              <w:t>ā</w:t>
            </w:r>
            <w:r>
              <w:rPr>
                <w:sz w:val="22"/>
                <w:szCs w:val="22"/>
              </w:rPr>
              <w:t>tou</w:t>
            </w:r>
            <w:proofErr w:type="spellEnd"/>
            <w:r>
              <w:rPr>
                <w:sz w:val="22"/>
                <w:szCs w:val="22"/>
              </w:rPr>
              <w:t xml:space="preserve"> ki</w:t>
            </w:r>
            <w:r w:rsidR="00DB7043">
              <w:rPr>
                <w:sz w:val="22"/>
                <w:szCs w:val="22"/>
              </w:rPr>
              <w:t xml:space="preserve"> </w:t>
            </w:r>
            <w:proofErr w:type="spellStart"/>
            <w:r>
              <w:rPr>
                <w:sz w:val="22"/>
                <w:szCs w:val="22"/>
              </w:rPr>
              <w:t>te</w:t>
            </w:r>
            <w:proofErr w:type="spellEnd"/>
            <w:r>
              <w:rPr>
                <w:sz w:val="22"/>
                <w:szCs w:val="22"/>
              </w:rPr>
              <w:t xml:space="preserve"> </w:t>
            </w:r>
            <w:proofErr w:type="spellStart"/>
            <w:r>
              <w:rPr>
                <w:sz w:val="22"/>
                <w:szCs w:val="22"/>
              </w:rPr>
              <w:t>awhi</w:t>
            </w:r>
            <w:proofErr w:type="spellEnd"/>
            <w:r>
              <w:rPr>
                <w:sz w:val="22"/>
                <w:szCs w:val="22"/>
              </w:rPr>
              <w:t xml:space="preserve">, </w:t>
            </w:r>
            <w:proofErr w:type="spellStart"/>
            <w:r>
              <w:rPr>
                <w:sz w:val="22"/>
                <w:szCs w:val="22"/>
              </w:rPr>
              <w:t>tautoko</w:t>
            </w:r>
            <w:proofErr w:type="spellEnd"/>
            <w:r>
              <w:rPr>
                <w:sz w:val="22"/>
                <w:szCs w:val="22"/>
              </w:rPr>
              <w:t xml:space="preserve"> me </w:t>
            </w:r>
            <w:proofErr w:type="spellStart"/>
            <w:r>
              <w:rPr>
                <w:sz w:val="22"/>
                <w:szCs w:val="22"/>
              </w:rPr>
              <w:t>te</w:t>
            </w:r>
            <w:proofErr w:type="spellEnd"/>
            <w:r>
              <w:rPr>
                <w:sz w:val="22"/>
                <w:szCs w:val="22"/>
              </w:rPr>
              <w:t xml:space="preserve"> </w:t>
            </w:r>
            <w:proofErr w:type="spellStart"/>
            <w:r>
              <w:rPr>
                <w:sz w:val="22"/>
                <w:szCs w:val="22"/>
              </w:rPr>
              <w:t>whakatairanga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t</w:t>
            </w:r>
            <w:r>
              <w:rPr>
                <w:rFonts w:cs="Calibri"/>
                <w:sz w:val="22"/>
                <w:szCs w:val="22"/>
              </w:rPr>
              <w:t>ē</w:t>
            </w:r>
            <w:r>
              <w:rPr>
                <w:sz w:val="22"/>
                <w:szCs w:val="22"/>
              </w:rPr>
              <w:t>tahi</w:t>
            </w:r>
            <w:proofErr w:type="spellEnd"/>
            <w:r>
              <w:rPr>
                <w:sz w:val="22"/>
                <w:szCs w:val="22"/>
              </w:rPr>
              <w:t xml:space="preserve"> </w:t>
            </w:r>
            <w:proofErr w:type="spellStart"/>
            <w:r>
              <w:rPr>
                <w:sz w:val="22"/>
                <w:szCs w:val="22"/>
              </w:rPr>
              <w:t>tirohanga</w:t>
            </w:r>
            <w:proofErr w:type="spellEnd"/>
            <w:r>
              <w:rPr>
                <w:sz w:val="22"/>
                <w:szCs w:val="22"/>
              </w:rPr>
              <w:t xml:space="preserve"> M</w:t>
            </w:r>
            <w:r>
              <w:rPr>
                <w:rFonts w:cs="Calibri"/>
                <w:sz w:val="22"/>
                <w:szCs w:val="22"/>
              </w:rPr>
              <w:t>ā</w:t>
            </w:r>
            <w:r>
              <w:rPr>
                <w:sz w:val="22"/>
                <w:szCs w:val="22"/>
              </w:rPr>
              <w:t xml:space="preserve">ori ki </w:t>
            </w:r>
            <w:proofErr w:type="spellStart"/>
            <w:r>
              <w:rPr>
                <w:sz w:val="22"/>
                <w:szCs w:val="22"/>
              </w:rPr>
              <w:t>te</w:t>
            </w:r>
            <w:proofErr w:type="spellEnd"/>
            <w:r>
              <w:rPr>
                <w:sz w:val="22"/>
                <w:szCs w:val="22"/>
              </w:rPr>
              <w:t xml:space="preserve"> </w:t>
            </w:r>
            <w:proofErr w:type="spellStart"/>
            <w:r>
              <w:rPr>
                <w:sz w:val="22"/>
                <w:szCs w:val="22"/>
              </w:rPr>
              <w:t>hauora</w:t>
            </w:r>
            <w:proofErr w:type="spellEnd"/>
            <w:r>
              <w:rPr>
                <w:sz w:val="22"/>
                <w:szCs w:val="22"/>
              </w:rPr>
              <w:t xml:space="preserve"> me </w:t>
            </w:r>
            <w:proofErr w:type="spellStart"/>
            <w:r>
              <w:rPr>
                <w:sz w:val="22"/>
                <w:szCs w:val="22"/>
              </w:rPr>
              <w:t>te</w:t>
            </w:r>
            <w:proofErr w:type="spellEnd"/>
            <w:r>
              <w:rPr>
                <w:sz w:val="22"/>
                <w:szCs w:val="22"/>
              </w:rPr>
              <w:t xml:space="preserve"> </w:t>
            </w:r>
            <w:proofErr w:type="spellStart"/>
            <w:r>
              <w:rPr>
                <w:sz w:val="22"/>
                <w:szCs w:val="22"/>
              </w:rPr>
              <w:t>whakarato</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ng</w:t>
            </w:r>
            <w:r>
              <w:rPr>
                <w:rFonts w:cs="Calibri"/>
                <w:sz w:val="22"/>
                <w:szCs w:val="22"/>
              </w:rPr>
              <w:t>ā</w:t>
            </w:r>
            <w:proofErr w:type="spellEnd"/>
            <w:r>
              <w:rPr>
                <w:sz w:val="22"/>
                <w:szCs w:val="22"/>
              </w:rPr>
              <w:t xml:space="preserve"> </w:t>
            </w:r>
            <w:proofErr w:type="spellStart"/>
            <w:r>
              <w:rPr>
                <w:sz w:val="22"/>
                <w:szCs w:val="22"/>
              </w:rPr>
              <w:t>ratonga</w:t>
            </w:r>
            <w:proofErr w:type="spellEnd"/>
            <w:r>
              <w:rPr>
                <w:sz w:val="22"/>
                <w:szCs w:val="22"/>
              </w:rPr>
              <w:t xml:space="preserve"> </w:t>
            </w:r>
            <w:proofErr w:type="spellStart"/>
            <w:r>
              <w:rPr>
                <w:sz w:val="22"/>
                <w:szCs w:val="22"/>
              </w:rPr>
              <w:t>kounga</w:t>
            </w:r>
            <w:proofErr w:type="spellEnd"/>
            <w:r>
              <w:rPr>
                <w:sz w:val="22"/>
                <w:szCs w:val="22"/>
              </w:rPr>
              <w:t xml:space="preserve"> </w:t>
            </w:r>
            <w:proofErr w:type="spellStart"/>
            <w:r>
              <w:rPr>
                <w:sz w:val="22"/>
                <w:szCs w:val="22"/>
              </w:rPr>
              <w:t>nui</w:t>
            </w:r>
            <w:proofErr w:type="spellEnd"/>
            <w:r>
              <w:rPr>
                <w:sz w:val="22"/>
                <w:szCs w:val="22"/>
              </w:rPr>
              <w:t xml:space="preserve">, </w:t>
            </w:r>
            <w:proofErr w:type="spellStart"/>
            <w:r>
              <w:rPr>
                <w:sz w:val="22"/>
                <w:szCs w:val="22"/>
              </w:rPr>
              <w:t>manarite</w:t>
            </w:r>
            <w:proofErr w:type="spellEnd"/>
            <w:r>
              <w:rPr>
                <w:sz w:val="22"/>
                <w:szCs w:val="22"/>
              </w:rPr>
              <w:t xml:space="preserve">, </w:t>
            </w:r>
            <w:proofErr w:type="spellStart"/>
            <w:r>
              <w:rPr>
                <w:sz w:val="22"/>
                <w:szCs w:val="22"/>
              </w:rPr>
              <w:t>whaihua</w:t>
            </w:r>
            <w:proofErr w:type="spellEnd"/>
            <w:r>
              <w:rPr>
                <w:sz w:val="22"/>
                <w:szCs w:val="22"/>
              </w:rPr>
              <w:t xml:space="preserve"> </w:t>
            </w:r>
            <w:proofErr w:type="spellStart"/>
            <w:r>
              <w:rPr>
                <w:sz w:val="22"/>
                <w:szCs w:val="22"/>
              </w:rPr>
              <w:t>hoki</w:t>
            </w:r>
            <w:proofErr w:type="spellEnd"/>
            <w:r>
              <w:rPr>
                <w:sz w:val="22"/>
                <w:szCs w:val="22"/>
              </w:rPr>
              <w:t xml:space="preserve"> </w:t>
            </w:r>
            <w:proofErr w:type="spellStart"/>
            <w:r>
              <w:rPr>
                <w:sz w:val="22"/>
                <w:szCs w:val="22"/>
              </w:rPr>
              <w:t>m</w:t>
            </w:r>
            <w:r>
              <w:rPr>
                <w:rFonts w:cs="Calibri"/>
                <w:sz w:val="22"/>
                <w:szCs w:val="22"/>
              </w:rPr>
              <w:t>ō</w:t>
            </w:r>
            <w:proofErr w:type="spellEnd"/>
            <w:r>
              <w:rPr>
                <w:sz w:val="22"/>
                <w:szCs w:val="22"/>
              </w:rPr>
              <w:t xml:space="preserve"> </w:t>
            </w:r>
            <w:proofErr w:type="spellStart"/>
            <w:r>
              <w:rPr>
                <w:sz w:val="22"/>
                <w:szCs w:val="22"/>
              </w:rPr>
              <w:t>te</w:t>
            </w:r>
            <w:proofErr w:type="spellEnd"/>
            <w:r>
              <w:rPr>
                <w:sz w:val="22"/>
                <w:szCs w:val="22"/>
              </w:rPr>
              <w:t xml:space="preserve"> M</w:t>
            </w:r>
            <w:r>
              <w:rPr>
                <w:rFonts w:cs="Calibri"/>
                <w:sz w:val="22"/>
                <w:szCs w:val="22"/>
              </w:rPr>
              <w:t>ā</w:t>
            </w:r>
            <w:r>
              <w:rPr>
                <w:sz w:val="22"/>
                <w:szCs w:val="22"/>
              </w:rPr>
              <w:t xml:space="preserve">ori, e </w:t>
            </w:r>
            <w:proofErr w:type="spellStart"/>
            <w:r>
              <w:rPr>
                <w:sz w:val="22"/>
                <w:szCs w:val="22"/>
              </w:rPr>
              <w:t>t</w:t>
            </w:r>
            <w:r>
              <w:rPr>
                <w:rFonts w:cs="Calibri"/>
                <w:sz w:val="22"/>
                <w:szCs w:val="22"/>
              </w:rPr>
              <w:t>ā</w:t>
            </w:r>
            <w:r>
              <w:rPr>
                <w:sz w:val="22"/>
                <w:szCs w:val="22"/>
              </w:rPr>
              <w:t>paretia</w:t>
            </w:r>
            <w:proofErr w:type="spellEnd"/>
            <w:r>
              <w:rPr>
                <w:sz w:val="22"/>
                <w:szCs w:val="22"/>
              </w:rPr>
              <w:t xml:space="preserve"> ana e Te </w:t>
            </w:r>
            <w:proofErr w:type="spellStart"/>
            <w:r>
              <w:rPr>
                <w:sz w:val="22"/>
                <w:szCs w:val="22"/>
              </w:rPr>
              <w:t>Tiriti</w:t>
            </w:r>
            <w:proofErr w:type="spellEnd"/>
            <w:r>
              <w:rPr>
                <w:sz w:val="22"/>
                <w:szCs w:val="22"/>
              </w:rPr>
              <w:t xml:space="preserve"> o Waitangi.</w:t>
            </w:r>
          </w:p>
          <w:p w14:paraId="6E70BDF6" w14:textId="77777777" w:rsidR="003E772A" w:rsidRPr="003E772A" w:rsidRDefault="003E772A" w:rsidP="003E772A">
            <w:pPr>
              <w:rPr>
                <w:sz w:val="22"/>
                <w:szCs w:val="22"/>
              </w:rPr>
            </w:pPr>
            <w:r w:rsidRPr="003E772A">
              <w:rPr>
                <w:sz w:val="22"/>
                <w:szCs w:val="22"/>
              </w:rPr>
              <w:t xml:space="preserve">We </w:t>
            </w:r>
            <w:r>
              <w:rPr>
                <w:sz w:val="22"/>
                <w:szCs w:val="22"/>
              </w:rPr>
              <w:t>work collaboratively to embrace, support, and encourage a M</w:t>
            </w:r>
            <w:r>
              <w:rPr>
                <w:rFonts w:cs="Calibri"/>
                <w:sz w:val="22"/>
                <w:szCs w:val="22"/>
              </w:rPr>
              <w:t>ā</w:t>
            </w:r>
            <w:r>
              <w:rPr>
                <w:sz w:val="22"/>
                <w:szCs w:val="22"/>
              </w:rPr>
              <w:t>ori worldview of health and provide high-quality, equitable, and effective services for M</w:t>
            </w:r>
            <w:r>
              <w:rPr>
                <w:rFonts w:cs="Calibri"/>
                <w:sz w:val="22"/>
                <w:szCs w:val="22"/>
              </w:rPr>
              <w:t>ā</w:t>
            </w:r>
            <w:r>
              <w:rPr>
                <w:sz w:val="22"/>
                <w:szCs w:val="22"/>
              </w:rPr>
              <w:t xml:space="preserve">ori framed by Te </w:t>
            </w:r>
            <w:proofErr w:type="spellStart"/>
            <w:r>
              <w:rPr>
                <w:sz w:val="22"/>
                <w:szCs w:val="22"/>
              </w:rPr>
              <w:t>Tiriti</w:t>
            </w:r>
            <w:proofErr w:type="spellEnd"/>
            <w:r>
              <w:rPr>
                <w:sz w:val="22"/>
                <w:szCs w:val="22"/>
              </w:rPr>
              <w:t xml:space="preserve"> o Waitangi.</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796"/>
      </w:tblGrid>
      <w:tr w:rsidR="00382558" w:rsidRPr="002D292B" w14:paraId="1401CAF9" w14:textId="77777777" w:rsidTr="00D64331">
        <w:tc>
          <w:tcPr>
            <w:tcW w:w="1838" w:type="dxa"/>
            <w:tcBorders>
              <w:top w:val="single" w:sz="4" w:space="0" w:color="auto"/>
            </w:tcBorders>
            <w:shd w:val="clear" w:color="auto" w:fill="D7FEBA"/>
          </w:tcPr>
          <w:p w14:paraId="53A913FF" w14:textId="77777777" w:rsidR="00382558" w:rsidRPr="002D292B" w:rsidRDefault="00382558" w:rsidP="00F97A29">
            <w:pPr>
              <w:rPr>
                <w:rFonts w:cs="Calibri"/>
                <w:b/>
              </w:rPr>
            </w:pPr>
            <w:r w:rsidRPr="002D292B">
              <w:rPr>
                <w:rFonts w:cs="Calibri"/>
                <w:b/>
              </w:rPr>
              <w:t>Data collection</w:t>
            </w:r>
          </w:p>
        </w:tc>
        <w:tc>
          <w:tcPr>
            <w:tcW w:w="7796" w:type="dxa"/>
            <w:tcBorders>
              <w:bottom w:val="single" w:sz="4" w:space="0" w:color="auto"/>
            </w:tcBorders>
            <w:shd w:val="clear" w:color="auto" w:fill="auto"/>
          </w:tcPr>
          <w:p w14:paraId="187112C1" w14:textId="77777777" w:rsidR="00382558" w:rsidRPr="002D292B" w:rsidRDefault="00382558" w:rsidP="00F97A29">
            <w:pPr>
              <w:jc w:val="both"/>
              <w:rPr>
                <w:rFonts w:cs="Calibri"/>
              </w:rPr>
            </w:pPr>
            <w:r>
              <w:rPr>
                <w:rFonts w:cs="Calibri"/>
              </w:rPr>
              <w:t xml:space="preserve">We </w:t>
            </w:r>
            <w:r w:rsidRPr="002D292B">
              <w:rPr>
                <w:rFonts w:cs="Calibri"/>
              </w:rPr>
              <w:t xml:space="preserve">collect data on: </w:t>
            </w:r>
          </w:p>
          <w:p w14:paraId="44E925EB" w14:textId="77777777" w:rsidR="00382558" w:rsidRPr="002D292B" w:rsidRDefault="00382558" w:rsidP="007A548B">
            <w:pPr>
              <w:pStyle w:val="ListParagraph"/>
              <w:numPr>
                <w:ilvl w:val="0"/>
                <w:numId w:val="35"/>
              </w:numPr>
              <w:jc w:val="both"/>
              <w:rPr>
                <w:rFonts w:ascii="Calibri" w:hAnsi="Calibri" w:cs="Calibri"/>
                <w:sz w:val="22"/>
                <w:szCs w:val="22"/>
              </w:rPr>
            </w:pPr>
            <w:r w:rsidRPr="002D292B">
              <w:rPr>
                <w:rFonts w:ascii="Calibri" w:hAnsi="Calibri" w:cs="Calibri"/>
                <w:sz w:val="22"/>
                <w:szCs w:val="22"/>
              </w:rPr>
              <w:t xml:space="preserve">How many service users identify as </w:t>
            </w:r>
            <w:proofErr w:type="gramStart"/>
            <w:r w:rsidRPr="002D292B">
              <w:rPr>
                <w:rFonts w:ascii="Calibri" w:hAnsi="Calibri" w:cs="Calibri"/>
                <w:sz w:val="22"/>
                <w:szCs w:val="22"/>
              </w:rPr>
              <w:t>Māori</w:t>
            </w:r>
            <w:r>
              <w:rPr>
                <w:rFonts w:ascii="Calibri" w:hAnsi="Calibri" w:cs="Calibri"/>
                <w:sz w:val="22"/>
                <w:szCs w:val="22"/>
              </w:rPr>
              <w:t>.</w:t>
            </w:r>
            <w:proofErr w:type="gramEnd"/>
          </w:p>
          <w:p w14:paraId="3F607DDD" w14:textId="77777777" w:rsidR="00382558" w:rsidRPr="002D292B" w:rsidRDefault="00382558" w:rsidP="007A548B">
            <w:pPr>
              <w:pStyle w:val="ListParagraph"/>
              <w:numPr>
                <w:ilvl w:val="0"/>
                <w:numId w:val="35"/>
              </w:numPr>
              <w:jc w:val="both"/>
              <w:rPr>
                <w:rFonts w:ascii="Calibri" w:hAnsi="Calibri" w:cs="Calibri"/>
                <w:sz w:val="22"/>
                <w:szCs w:val="22"/>
              </w:rPr>
            </w:pPr>
            <w:r w:rsidRPr="002D292B">
              <w:rPr>
                <w:rFonts w:ascii="Calibri" w:hAnsi="Calibri" w:cs="Calibri"/>
                <w:sz w:val="22"/>
                <w:szCs w:val="22"/>
              </w:rPr>
              <w:t xml:space="preserve">How many staff identify as </w:t>
            </w:r>
            <w:proofErr w:type="gramStart"/>
            <w:r w:rsidRPr="002D292B">
              <w:rPr>
                <w:rFonts w:ascii="Calibri" w:hAnsi="Calibri" w:cs="Calibri"/>
                <w:sz w:val="22"/>
                <w:szCs w:val="22"/>
              </w:rPr>
              <w:t>Māori</w:t>
            </w:r>
            <w:r>
              <w:rPr>
                <w:rFonts w:ascii="Calibri" w:hAnsi="Calibri" w:cs="Calibri"/>
                <w:sz w:val="22"/>
                <w:szCs w:val="22"/>
              </w:rPr>
              <w:t>.</w:t>
            </w:r>
            <w:proofErr w:type="gramEnd"/>
          </w:p>
          <w:p w14:paraId="73C96AC9" w14:textId="77777777" w:rsidR="00382558" w:rsidRPr="002D292B" w:rsidRDefault="00382558" w:rsidP="007A548B">
            <w:pPr>
              <w:pStyle w:val="ListParagraph"/>
              <w:numPr>
                <w:ilvl w:val="0"/>
                <w:numId w:val="35"/>
              </w:numPr>
              <w:jc w:val="both"/>
              <w:rPr>
                <w:rFonts w:ascii="Calibri" w:hAnsi="Calibri" w:cs="Calibri"/>
                <w:sz w:val="22"/>
                <w:szCs w:val="22"/>
              </w:rPr>
            </w:pPr>
            <w:r w:rsidRPr="002D292B">
              <w:rPr>
                <w:rFonts w:ascii="Calibri" w:hAnsi="Calibri" w:cs="Calibri"/>
                <w:sz w:val="22"/>
                <w:szCs w:val="22"/>
              </w:rPr>
              <w:t>Tribal affiliations of service users and staff</w:t>
            </w:r>
            <w:r>
              <w:rPr>
                <w:rFonts w:ascii="Calibri" w:hAnsi="Calibri" w:cs="Calibri"/>
                <w:sz w:val="22"/>
                <w:szCs w:val="22"/>
              </w:rPr>
              <w:t>.</w:t>
            </w:r>
          </w:p>
          <w:p w14:paraId="1112A99E" w14:textId="77777777" w:rsidR="00382558" w:rsidRPr="002D292B" w:rsidRDefault="00382558" w:rsidP="00B32D5C">
            <w:pPr>
              <w:pStyle w:val="ListParagraph"/>
              <w:ind w:left="0"/>
              <w:jc w:val="both"/>
              <w:rPr>
                <w:rFonts w:ascii="Calibri" w:hAnsi="Calibri" w:cs="Calibri"/>
                <w:sz w:val="22"/>
                <w:szCs w:val="22"/>
                <w:highlight w:val="lightGray"/>
              </w:rPr>
            </w:pPr>
            <w:r w:rsidRPr="00382558">
              <w:rPr>
                <w:rFonts w:ascii="Calibri" w:hAnsi="Calibri" w:cs="Calibri"/>
                <w:sz w:val="22"/>
                <w:szCs w:val="22"/>
              </w:rPr>
              <w:t xml:space="preserve">We use this information to </w:t>
            </w:r>
            <w:r>
              <w:rPr>
                <w:rFonts w:ascii="Calibri" w:hAnsi="Calibri" w:cs="Calibri"/>
                <w:sz w:val="22"/>
                <w:szCs w:val="22"/>
              </w:rPr>
              <w:t>ensure cultural relevant services are provided.</w:t>
            </w:r>
          </w:p>
        </w:tc>
      </w:tr>
      <w:tr w:rsidR="00382558" w:rsidRPr="002D292B" w14:paraId="0A11F030" w14:textId="77777777" w:rsidTr="00D64331">
        <w:tc>
          <w:tcPr>
            <w:tcW w:w="1838" w:type="dxa"/>
            <w:shd w:val="clear" w:color="auto" w:fill="D7FEBA"/>
          </w:tcPr>
          <w:p w14:paraId="23D46B41" w14:textId="77777777" w:rsidR="00382558" w:rsidRPr="002D292B" w:rsidRDefault="00382558" w:rsidP="00F97A29">
            <w:pPr>
              <w:rPr>
                <w:rFonts w:cs="Calibri"/>
                <w:b/>
              </w:rPr>
            </w:pPr>
            <w:r w:rsidRPr="002D292B">
              <w:rPr>
                <w:rFonts w:cs="Calibri"/>
                <w:b/>
              </w:rPr>
              <w:t>Principles/</w:t>
            </w:r>
          </w:p>
          <w:p w14:paraId="27236A51" w14:textId="77777777" w:rsidR="00382558" w:rsidRPr="002D292B" w:rsidRDefault="00382558" w:rsidP="00F97A29">
            <w:pPr>
              <w:rPr>
                <w:rFonts w:cs="Calibri"/>
                <w:b/>
              </w:rPr>
            </w:pPr>
            <w:r w:rsidRPr="002D292B">
              <w:rPr>
                <w:rFonts w:cs="Calibri"/>
                <w:b/>
              </w:rPr>
              <w:t>Treaty of Waitangi</w:t>
            </w:r>
          </w:p>
        </w:tc>
        <w:tc>
          <w:tcPr>
            <w:tcW w:w="7796" w:type="dxa"/>
            <w:tcBorders>
              <w:top w:val="single" w:sz="4" w:space="0" w:color="auto"/>
              <w:bottom w:val="single" w:sz="4" w:space="0" w:color="auto"/>
            </w:tcBorders>
            <w:shd w:val="clear" w:color="auto" w:fill="auto"/>
          </w:tcPr>
          <w:p w14:paraId="14B266C4" w14:textId="77777777" w:rsidR="00382558" w:rsidRPr="002D292B" w:rsidRDefault="00382558" w:rsidP="00F97A29">
            <w:pPr>
              <w:jc w:val="both"/>
              <w:rPr>
                <w:rFonts w:cs="Calibri"/>
              </w:rPr>
            </w:pPr>
            <w:r>
              <w:rPr>
                <w:rFonts w:cs="Calibri"/>
              </w:rPr>
              <w:t>We</w:t>
            </w:r>
            <w:r w:rsidR="00B32D5C">
              <w:rPr>
                <w:rFonts w:cs="Calibri"/>
              </w:rPr>
              <w:t xml:space="preserve"> </w:t>
            </w:r>
            <w:r w:rsidRPr="002D292B">
              <w:rPr>
                <w:rFonts w:cs="Calibri"/>
              </w:rPr>
              <w:t>integrate the following principles into service delivery:</w:t>
            </w:r>
          </w:p>
          <w:p w14:paraId="1B1D2FAB" w14:textId="2707DA6B" w:rsidR="00382558" w:rsidRPr="007C5DD2" w:rsidRDefault="00382558" w:rsidP="007A548B">
            <w:pPr>
              <w:numPr>
                <w:ilvl w:val="0"/>
                <w:numId w:val="36"/>
              </w:numPr>
              <w:jc w:val="both"/>
              <w:rPr>
                <w:rFonts w:cs="Calibri"/>
              </w:rPr>
            </w:pPr>
            <w:r w:rsidRPr="007C5DD2">
              <w:rPr>
                <w:rFonts w:cs="Calibri"/>
              </w:rPr>
              <w:t>Recogni</w:t>
            </w:r>
            <w:r w:rsidR="00E50372">
              <w:rPr>
                <w:rFonts w:cs="Calibri"/>
              </w:rPr>
              <w:t>s</w:t>
            </w:r>
            <w:r w:rsidRPr="007C5DD2">
              <w:rPr>
                <w:rFonts w:cs="Calibri"/>
              </w:rPr>
              <w:t xml:space="preserve">e and protect the link between </w:t>
            </w:r>
            <w:r>
              <w:rPr>
                <w:rFonts w:cs="Calibri"/>
              </w:rPr>
              <w:t>people engaged with our service and</w:t>
            </w:r>
            <w:r w:rsidRPr="007C5DD2">
              <w:rPr>
                <w:rFonts w:cs="Calibri"/>
              </w:rPr>
              <w:t xml:space="preserve"> whānau, whakapapa and </w:t>
            </w:r>
            <w:proofErr w:type="spellStart"/>
            <w:r w:rsidRPr="007C5DD2">
              <w:rPr>
                <w:rFonts w:cs="Calibri"/>
              </w:rPr>
              <w:t>turangawaewae</w:t>
            </w:r>
            <w:proofErr w:type="spellEnd"/>
            <w:r w:rsidRPr="007C5DD2">
              <w:rPr>
                <w:rFonts w:cs="Calibri"/>
              </w:rPr>
              <w:t xml:space="preserve">. </w:t>
            </w:r>
          </w:p>
          <w:p w14:paraId="49BA6B04" w14:textId="4FF61959" w:rsidR="00382558" w:rsidRPr="007127C2" w:rsidRDefault="00382558" w:rsidP="007A548B">
            <w:pPr>
              <w:numPr>
                <w:ilvl w:val="0"/>
                <w:numId w:val="36"/>
              </w:numPr>
              <w:jc w:val="both"/>
              <w:rPr>
                <w:rFonts w:cs="Calibri"/>
              </w:rPr>
            </w:pPr>
            <w:r w:rsidRPr="007127C2">
              <w:rPr>
                <w:rFonts w:cs="Calibri"/>
              </w:rPr>
              <w:t>With the informed consent of</w:t>
            </w:r>
            <w:r>
              <w:rPr>
                <w:rFonts w:cs="Calibri"/>
              </w:rPr>
              <w:t xml:space="preserve"> </w:t>
            </w:r>
            <w:r w:rsidR="00E50372">
              <w:rPr>
                <w:rFonts w:cs="Calibri"/>
              </w:rPr>
              <w:t xml:space="preserve">the </w:t>
            </w:r>
            <w:r>
              <w:rPr>
                <w:rFonts w:cs="Calibri"/>
              </w:rPr>
              <w:t>person</w:t>
            </w:r>
            <w:r w:rsidRPr="007127C2">
              <w:rPr>
                <w:rFonts w:cs="Calibri"/>
              </w:rPr>
              <w:t xml:space="preserve">, the perspectives of whānau, </w:t>
            </w:r>
            <w:proofErr w:type="spellStart"/>
            <w:r w:rsidRPr="007127C2">
              <w:rPr>
                <w:rFonts w:cs="Calibri"/>
              </w:rPr>
              <w:t>hapu</w:t>
            </w:r>
            <w:proofErr w:type="spellEnd"/>
            <w:r w:rsidRPr="007127C2">
              <w:rPr>
                <w:rFonts w:cs="Calibri"/>
              </w:rPr>
              <w:t xml:space="preserve"> and iwi </w:t>
            </w:r>
            <w:r>
              <w:rPr>
                <w:rFonts w:cs="Calibri"/>
              </w:rPr>
              <w:t xml:space="preserve">are </w:t>
            </w:r>
            <w:r w:rsidRPr="007127C2">
              <w:rPr>
                <w:rFonts w:cs="Calibri"/>
              </w:rPr>
              <w:t xml:space="preserve">integrated into all </w:t>
            </w:r>
            <w:r>
              <w:rPr>
                <w:rFonts w:cs="Calibri"/>
              </w:rPr>
              <w:t xml:space="preserve">processes </w:t>
            </w:r>
            <w:r w:rsidRPr="007127C2">
              <w:rPr>
                <w:rFonts w:cs="Calibri"/>
              </w:rPr>
              <w:t xml:space="preserve">of </w:t>
            </w:r>
            <w:r>
              <w:rPr>
                <w:rFonts w:cs="Calibri"/>
              </w:rPr>
              <w:t xml:space="preserve">service </w:t>
            </w:r>
            <w:proofErr w:type="gramStart"/>
            <w:r>
              <w:rPr>
                <w:rFonts w:cs="Calibri"/>
              </w:rPr>
              <w:t>delivery;</w:t>
            </w:r>
            <w:proofErr w:type="gramEnd"/>
            <w:r>
              <w:rPr>
                <w:rFonts w:cs="Calibri"/>
              </w:rPr>
              <w:t xml:space="preserve"> such as:</w:t>
            </w:r>
            <w:r w:rsidR="00C04981">
              <w:rPr>
                <w:rFonts w:cs="Calibri"/>
              </w:rPr>
              <w:t xml:space="preserve"> </w:t>
            </w:r>
            <w:r w:rsidRPr="007127C2">
              <w:rPr>
                <w:rFonts w:cs="Calibri"/>
              </w:rPr>
              <w:t>assessment, planning, support</w:t>
            </w:r>
            <w:r>
              <w:rPr>
                <w:rFonts w:cs="Calibri"/>
              </w:rPr>
              <w:t>, interventions</w:t>
            </w:r>
            <w:r w:rsidRPr="007127C2">
              <w:rPr>
                <w:rFonts w:cs="Calibri"/>
              </w:rPr>
              <w:t xml:space="preserve">, </w:t>
            </w:r>
            <w:r>
              <w:rPr>
                <w:rFonts w:cs="Calibri"/>
              </w:rPr>
              <w:t xml:space="preserve">review, </w:t>
            </w:r>
            <w:r w:rsidRPr="007127C2">
              <w:rPr>
                <w:rFonts w:cs="Calibri"/>
              </w:rPr>
              <w:t>discharge and follow-up.</w:t>
            </w:r>
          </w:p>
          <w:p w14:paraId="0FA865A0" w14:textId="1BBD4CD3" w:rsidR="00382558" w:rsidRPr="006E45CB" w:rsidRDefault="00382558" w:rsidP="007A548B">
            <w:pPr>
              <w:pStyle w:val="ListParagraph"/>
              <w:numPr>
                <w:ilvl w:val="0"/>
                <w:numId w:val="36"/>
              </w:numPr>
              <w:jc w:val="both"/>
              <w:rPr>
                <w:rFonts w:ascii="Calibri" w:hAnsi="Calibri" w:cs="Calibri"/>
                <w:sz w:val="22"/>
                <w:szCs w:val="22"/>
              </w:rPr>
            </w:pPr>
            <w:r w:rsidRPr="006E45CB">
              <w:rPr>
                <w:rFonts w:ascii="Calibri" w:hAnsi="Calibri" w:cs="Calibri"/>
                <w:sz w:val="22"/>
                <w:szCs w:val="22"/>
              </w:rPr>
              <w:t>Our staff are trained in</w:t>
            </w:r>
            <w:r w:rsidR="00E50372">
              <w:rPr>
                <w:rFonts w:ascii="Calibri" w:hAnsi="Calibri" w:cs="Calibri"/>
                <w:sz w:val="22"/>
                <w:szCs w:val="22"/>
              </w:rPr>
              <w:t xml:space="preserve"> Te</w:t>
            </w:r>
            <w:r w:rsidRPr="006E45CB">
              <w:rPr>
                <w:rFonts w:ascii="Calibri" w:hAnsi="Calibri" w:cs="Calibri"/>
                <w:sz w:val="22"/>
                <w:szCs w:val="22"/>
              </w:rPr>
              <w:t xml:space="preserve"> </w:t>
            </w:r>
            <w:proofErr w:type="spellStart"/>
            <w:r w:rsidRPr="006E45CB">
              <w:rPr>
                <w:rFonts w:ascii="Calibri" w:hAnsi="Calibri" w:cs="Calibri"/>
                <w:sz w:val="22"/>
                <w:szCs w:val="22"/>
              </w:rPr>
              <w:t>Tiriti</w:t>
            </w:r>
            <w:proofErr w:type="spellEnd"/>
            <w:r w:rsidRPr="006E45CB">
              <w:rPr>
                <w:rFonts w:ascii="Calibri" w:hAnsi="Calibri" w:cs="Calibri"/>
                <w:sz w:val="22"/>
                <w:szCs w:val="22"/>
              </w:rPr>
              <w:t xml:space="preserve"> o Waitangi, </w:t>
            </w:r>
            <w:hyperlink r:id="rId8" w:history="1">
              <w:r w:rsidRPr="006E45CB">
                <w:rPr>
                  <w:rStyle w:val="Hyperlink"/>
                  <w:rFonts w:ascii="Calibri" w:hAnsi="Calibri" w:cs="Calibri"/>
                  <w:sz w:val="22"/>
                  <w:szCs w:val="22"/>
                </w:rPr>
                <w:t>cultural competencies</w:t>
              </w:r>
            </w:hyperlink>
            <w:r w:rsidRPr="006E45CB">
              <w:rPr>
                <w:rFonts w:ascii="Calibri" w:hAnsi="Calibri" w:cs="Calibri"/>
                <w:sz w:val="22"/>
                <w:szCs w:val="22"/>
              </w:rPr>
              <w:t>, tikanga and Māori models of health and wellbeing</w:t>
            </w:r>
            <w:r w:rsidR="006E45CB" w:rsidRPr="006E45CB">
              <w:rPr>
                <w:rFonts w:ascii="Calibri" w:hAnsi="Calibri" w:cs="Calibri"/>
                <w:sz w:val="22"/>
                <w:szCs w:val="22"/>
              </w:rPr>
              <w:t xml:space="preserve"> (refer to resource section)</w:t>
            </w:r>
            <w:r w:rsidR="00E50372">
              <w:rPr>
                <w:rFonts w:ascii="Calibri" w:hAnsi="Calibri" w:cs="Calibri"/>
                <w:sz w:val="22"/>
                <w:szCs w:val="22"/>
              </w:rPr>
              <w:t>.</w:t>
            </w:r>
            <w:r>
              <w:t xml:space="preserve">  </w:t>
            </w:r>
          </w:p>
          <w:p w14:paraId="4A4F778D" w14:textId="77777777" w:rsidR="00382558" w:rsidRPr="00382558" w:rsidRDefault="00382558" w:rsidP="007A548B">
            <w:pPr>
              <w:pStyle w:val="ListParagraph"/>
              <w:numPr>
                <w:ilvl w:val="0"/>
                <w:numId w:val="36"/>
              </w:numPr>
              <w:jc w:val="both"/>
              <w:rPr>
                <w:rFonts w:ascii="Calibri" w:hAnsi="Calibri" w:cs="Calibri"/>
                <w:sz w:val="22"/>
                <w:szCs w:val="22"/>
              </w:rPr>
            </w:pPr>
            <w:r>
              <w:rPr>
                <w:rFonts w:ascii="Calibri" w:hAnsi="Calibri" w:cs="Calibri"/>
                <w:sz w:val="22"/>
                <w:szCs w:val="22"/>
              </w:rPr>
              <w:t xml:space="preserve">We ensure mana whenua are involved in the </w:t>
            </w:r>
            <w:r w:rsidRPr="00382558">
              <w:rPr>
                <w:rFonts w:ascii="Calibri" w:hAnsi="Calibri" w:cs="Calibri"/>
                <w:sz w:val="22"/>
                <w:szCs w:val="22"/>
              </w:rPr>
              <w:t xml:space="preserve">development and evaluation of </w:t>
            </w:r>
            <w:r>
              <w:rPr>
                <w:rFonts w:ascii="Calibri" w:hAnsi="Calibri" w:cs="Calibri"/>
                <w:sz w:val="22"/>
                <w:szCs w:val="22"/>
              </w:rPr>
              <w:t xml:space="preserve">our </w:t>
            </w:r>
            <w:r w:rsidRPr="00382558">
              <w:rPr>
                <w:rFonts w:ascii="Calibri" w:hAnsi="Calibri" w:cs="Calibri"/>
                <w:sz w:val="22"/>
                <w:szCs w:val="22"/>
              </w:rPr>
              <w:t xml:space="preserve">services.  </w:t>
            </w:r>
          </w:p>
          <w:p w14:paraId="65AA408D" w14:textId="2F3749F8" w:rsidR="00382558" w:rsidRPr="003B1B84" w:rsidRDefault="00382558" w:rsidP="007A548B">
            <w:pPr>
              <w:numPr>
                <w:ilvl w:val="0"/>
                <w:numId w:val="36"/>
              </w:numPr>
              <w:jc w:val="both"/>
              <w:rPr>
                <w:rFonts w:cs="Calibri"/>
              </w:rPr>
            </w:pPr>
            <w:r w:rsidRPr="003B1B84">
              <w:rPr>
                <w:rFonts w:cs="Calibri"/>
              </w:rPr>
              <w:t>T</w:t>
            </w:r>
            <w:r>
              <w:rPr>
                <w:rFonts w:cs="Calibri"/>
              </w:rPr>
              <w:t xml:space="preserve">he principles of </w:t>
            </w:r>
            <w:r w:rsidR="00E50372">
              <w:rPr>
                <w:rFonts w:cs="Calibri"/>
              </w:rPr>
              <w:t xml:space="preserve">Te </w:t>
            </w:r>
            <w:proofErr w:type="spellStart"/>
            <w:r>
              <w:rPr>
                <w:rFonts w:cs="Calibri"/>
              </w:rPr>
              <w:t>Tiriti</w:t>
            </w:r>
            <w:proofErr w:type="spellEnd"/>
            <w:r>
              <w:rPr>
                <w:rFonts w:cs="Calibri"/>
              </w:rPr>
              <w:t xml:space="preserve"> o Waitangi </w:t>
            </w:r>
            <w:r w:rsidRPr="003B1B84">
              <w:rPr>
                <w:rFonts w:cs="Calibri"/>
              </w:rPr>
              <w:t>are upheld and integrated in organi</w:t>
            </w:r>
            <w:r w:rsidR="00E50372">
              <w:rPr>
                <w:rFonts w:cs="Calibri"/>
              </w:rPr>
              <w:t>s</w:t>
            </w:r>
            <w:r w:rsidRPr="003B1B84">
              <w:rPr>
                <w:rFonts w:cs="Calibri"/>
              </w:rPr>
              <w:t>ational and service delivery processes</w:t>
            </w:r>
            <w:r>
              <w:rPr>
                <w:rFonts w:cs="Calibri"/>
              </w:rPr>
              <w:t>.</w:t>
            </w:r>
          </w:p>
          <w:p w14:paraId="4F7B4361" w14:textId="77777777" w:rsidR="00382558" w:rsidRPr="002D292B" w:rsidRDefault="00382558" w:rsidP="007A548B">
            <w:pPr>
              <w:numPr>
                <w:ilvl w:val="0"/>
                <w:numId w:val="36"/>
              </w:numPr>
              <w:jc w:val="both"/>
              <w:rPr>
                <w:rFonts w:cs="Calibri"/>
              </w:rPr>
            </w:pPr>
            <w:r w:rsidRPr="002D292B">
              <w:rPr>
                <w:rFonts w:cs="Calibri"/>
              </w:rPr>
              <w:t xml:space="preserve">The concepts of </w:t>
            </w:r>
            <w:proofErr w:type="spellStart"/>
            <w:r w:rsidRPr="002D292B">
              <w:rPr>
                <w:rFonts w:cs="Calibri"/>
              </w:rPr>
              <w:t>whānaungatanga</w:t>
            </w:r>
            <w:proofErr w:type="spellEnd"/>
            <w:r w:rsidRPr="002D292B">
              <w:rPr>
                <w:rFonts w:cs="Calibri"/>
              </w:rPr>
              <w:t xml:space="preserve"> are actively implemented with</w:t>
            </w:r>
            <w:r>
              <w:rPr>
                <w:rFonts w:cs="Calibri"/>
              </w:rPr>
              <w:t xml:space="preserve"> </w:t>
            </w:r>
            <w:r w:rsidR="006E45CB">
              <w:rPr>
                <w:rFonts w:cs="Calibri"/>
              </w:rPr>
              <w:t xml:space="preserve">people identifying as </w:t>
            </w:r>
            <w:r>
              <w:rPr>
                <w:rFonts w:cs="Calibri"/>
              </w:rPr>
              <w:t>Māori</w:t>
            </w:r>
            <w:r w:rsidRPr="002D292B">
              <w:rPr>
                <w:rFonts w:cs="Calibri"/>
              </w:rPr>
              <w:t>:</w:t>
            </w:r>
          </w:p>
          <w:p w14:paraId="46D4B821" w14:textId="771D7260" w:rsidR="00382558" w:rsidRPr="002D292B" w:rsidRDefault="00E50372" w:rsidP="007A548B">
            <w:pPr>
              <w:numPr>
                <w:ilvl w:val="1"/>
                <w:numId w:val="36"/>
              </w:numPr>
              <w:jc w:val="both"/>
              <w:rPr>
                <w:rFonts w:cs="Calibri"/>
              </w:rPr>
            </w:pPr>
            <w:proofErr w:type="spellStart"/>
            <w:r w:rsidRPr="002D292B">
              <w:rPr>
                <w:rFonts w:cs="Calibri"/>
              </w:rPr>
              <w:t>T</w:t>
            </w:r>
            <w:r>
              <w:rPr>
                <w:rFonts w:cs="Calibri"/>
              </w:rPr>
              <w:t>ā</w:t>
            </w:r>
            <w:r w:rsidRPr="002D292B">
              <w:rPr>
                <w:rFonts w:cs="Calibri"/>
              </w:rPr>
              <w:t>tau</w:t>
            </w:r>
            <w:proofErr w:type="spellEnd"/>
            <w:r w:rsidRPr="002D292B">
              <w:rPr>
                <w:rFonts w:cs="Calibri"/>
              </w:rPr>
              <w:t xml:space="preserve"> </w:t>
            </w:r>
            <w:r w:rsidR="00382558" w:rsidRPr="002D292B">
              <w:rPr>
                <w:rFonts w:cs="Calibri"/>
              </w:rPr>
              <w:t>– collective responsibility</w:t>
            </w:r>
          </w:p>
          <w:p w14:paraId="69A8A64C" w14:textId="77777777" w:rsidR="00382558" w:rsidRPr="002D292B" w:rsidRDefault="00382558" w:rsidP="007A548B">
            <w:pPr>
              <w:numPr>
                <w:ilvl w:val="1"/>
                <w:numId w:val="36"/>
              </w:numPr>
              <w:jc w:val="both"/>
              <w:rPr>
                <w:rFonts w:cs="Calibri"/>
              </w:rPr>
            </w:pPr>
            <w:r w:rsidRPr="002D292B">
              <w:rPr>
                <w:rFonts w:cs="Calibri"/>
              </w:rPr>
              <w:t xml:space="preserve">Mana </w:t>
            </w:r>
            <w:proofErr w:type="spellStart"/>
            <w:r w:rsidRPr="002D292B">
              <w:rPr>
                <w:rFonts w:cs="Calibri"/>
              </w:rPr>
              <w:t>tiaki</w:t>
            </w:r>
            <w:proofErr w:type="spellEnd"/>
            <w:r w:rsidRPr="002D292B">
              <w:rPr>
                <w:rFonts w:cs="Calibri"/>
              </w:rPr>
              <w:t xml:space="preserve"> – guardianship</w:t>
            </w:r>
          </w:p>
          <w:p w14:paraId="0600A96C" w14:textId="77777777" w:rsidR="00382558" w:rsidRPr="002D292B" w:rsidRDefault="00382558" w:rsidP="007A548B">
            <w:pPr>
              <w:numPr>
                <w:ilvl w:val="1"/>
                <w:numId w:val="36"/>
              </w:numPr>
              <w:jc w:val="both"/>
              <w:rPr>
                <w:rFonts w:cs="Calibri"/>
              </w:rPr>
            </w:pPr>
            <w:proofErr w:type="spellStart"/>
            <w:r w:rsidRPr="002D292B">
              <w:rPr>
                <w:rFonts w:cs="Calibri"/>
              </w:rPr>
              <w:t>Manaakitanga</w:t>
            </w:r>
            <w:proofErr w:type="spellEnd"/>
            <w:r w:rsidRPr="002D292B">
              <w:rPr>
                <w:rFonts w:cs="Calibri"/>
              </w:rPr>
              <w:t xml:space="preserve"> – caring</w:t>
            </w:r>
          </w:p>
          <w:p w14:paraId="627058B8" w14:textId="77777777" w:rsidR="00382558" w:rsidRPr="002D292B" w:rsidRDefault="00382558" w:rsidP="007A548B">
            <w:pPr>
              <w:numPr>
                <w:ilvl w:val="1"/>
                <w:numId w:val="36"/>
              </w:numPr>
              <w:jc w:val="both"/>
              <w:rPr>
                <w:rFonts w:cs="Calibri"/>
              </w:rPr>
            </w:pPr>
            <w:proofErr w:type="spellStart"/>
            <w:r w:rsidRPr="002D292B">
              <w:rPr>
                <w:rFonts w:cs="Calibri"/>
              </w:rPr>
              <w:t>Whakamana</w:t>
            </w:r>
            <w:proofErr w:type="spellEnd"/>
            <w:r w:rsidRPr="002D292B">
              <w:rPr>
                <w:rFonts w:cs="Calibri"/>
              </w:rPr>
              <w:t xml:space="preserve"> – enablement</w:t>
            </w:r>
          </w:p>
          <w:p w14:paraId="0B086570" w14:textId="77777777" w:rsidR="00382558" w:rsidRPr="002D292B" w:rsidRDefault="00382558" w:rsidP="007A548B">
            <w:pPr>
              <w:numPr>
                <w:ilvl w:val="1"/>
                <w:numId w:val="36"/>
              </w:numPr>
              <w:jc w:val="both"/>
              <w:rPr>
                <w:rFonts w:cs="Calibri"/>
              </w:rPr>
            </w:pPr>
            <w:proofErr w:type="spellStart"/>
            <w:r w:rsidRPr="002D292B">
              <w:rPr>
                <w:rFonts w:cs="Calibri"/>
              </w:rPr>
              <w:t>Whakatakoto</w:t>
            </w:r>
            <w:proofErr w:type="spellEnd"/>
            <w:r w:rsidRPr="002D292B">
              <w:rPr>
                <w:rFonts w:cs="Calibri"/>
              </w:rPr>
              <w:t xml:space="preserve"> </w:t>
            </w:r>
            <w:proofErr w:type="spellStart"/>
            <w:r w:rsidRPr="002D292B">
              <w:rPr>
                <w:rFonts w:cs="Calibri"/>
              </w:rPr>
              <w:t>tutoro</w:t>
            </w:r>
            <w:proofErr w:type="spellEnd"/>
            <w:r w:rsidRPr="002D292B">
              <w:rPr>
                <w:rFonts w:cs="Calibri"/>
              </w:rPr>
              <w:t xml:space="preserve"> – planning</w:t>
            </w:r>
          </w:p>
          <w:p w14:paraId="5C281DF4" w14:textId="77777777" w:rsidR="00382558" w:rsidRPr="002D292B" w:rsidRDefault="00382558" w:rsidP="007A548B">
            <w:pPr>
              <w:numPr>
                <w:ilvl w:val="1"/>
                <w:numId w:val="36"/>
              </w:numPr>
              <w:jc w:val="both"/>
              <w:rPr>
                <w:rFonts w:cs="Calibri"/>
              </w:rPr>
            </w:pPr>
            <w:r w:rsidRPr="002D292B">
              <w:rPr>
                <w:rFonts w:cs="Calibri"/>
              </w:rPr>
              <w:t xml:space="preserve">Whai </w:t>
            </w:r>
            <w:proofErr w:type="spellStart"/>
            <w:r w:rsidRPr="002D292B">
              <w:rPr>
                <w:rFonts w:cs="Calibri"/>
              </w:rPr>
              <w:t>wahi</w:t>
            </w:r>
            <w:proofErr w:type="spellEnd"/>
            <w:r w:rsidRPr="002D292B">
              <w:rPr>
                <w:rFonts w:cs="Calibri"/>
              </w:rPr>
              <w:t xml:space="preserve"> tanga - participation</w:t>
            </w:r>
          </w:p>
        </w:tc>
      </w:tr>
      <w:tr w:rsidR="00382558" w:rsidRPr="002D292B" w14:paraId="19BB60F8" w14:textId="77777777" w:rsidTr="00D64331">
        <w:tc>
          <w:tcPr>
            <w:tcW w:w="1838" w:type="dxa"/>
            <w:tcBorders>
              <w:bottom w:val="single" w:sz="4" w:space="0" w:color="auto"/>
            </w:tcBorders>
            <w:shd w:val="clear" w:color="auto" w:fill="D7FEBA"/>
          </w:tcPr>
          <w:p w14:paraId="6D380D0B" w14:textId="77777777" w:rsidR="00382558" w:rsidRPr="002D292B" w:rsidRDefault="00382558" w:rsidP="00F97A29">
            <w:pPr>
              <w:rPr>
                <w:rFonts w:cs="Calibri"/>
                <w:b/>
              </w:rPr>
            </w:pPr>
            <w:r>
              <w:rPr>
                <w:rFonts w:cs="Calibri"/>
                <w:b/>
              </w:rPr>
              <w:t xml:space="preserve">Resources that inform </w:t>
            </w:r>
            <w:r w:rsidR="0025310A">
              <w:rPr>
                <w:rFonts w:cs="Calibri"/>
                <w:b/>
              </w:rPr>
              <w:t xml:space="preserve">our </w:t>
            </w:r>
            <w:r>
              <w:rPr>
                <w:rFonts w:cs="Calibri"/>
                <w:b/>
              </w:rPr>
              <w:t>service development and delivery</w:t>
            </w:r>
          </w:p>
        </w:tc>
        <w:tc>
          <w:tcPr>
            <w:tcW w:w="7796" w:type="dxa"/>
            <w:tcBorders>
              <w:top w:val="single" w:sz="4" w:space="0" w:color="auto"/>
              <w:bottom w:val="single" w:sz="4" w:space="0" w:color="auto"/>
            </w:tcBorders>
            <w:shd w:val="clear" w:color="auto" w:fill="auto"/>
          </w:tcPr>
          <w:p w14:paraId="1A595443" w14:textId="77777777" w:rsidR="00382558" w:rsidRDefault="008C76F9" w:rsidP="00F97A29">
            <w:pPr>
              <w:jc w:val="both"/>
              <w:rPr>
                <w:rStyle w:val="Hyperlink"/>
                <w:rFonts w:cs="Calibri"/>
              </w:rPr>
            </w:pPr>
            <w:hyperlink r:id="rId9" w:history="1">
              <w:r w:rsidR="006E45CB" w:rsidRPr="006E45CB">
                <w:rPr>
                  <w:rStyle w:val="Hyperlink"/>
                  <w:rFonts w:cs="Calibri"/>
                </w:rPr>
                <w:t>Te Rau Ora</w:t>
              </w:r>
            </w:hyperlink>
          </w:p>
          <w:p w14:paraId="70024C27" w14:textId="77777777" w:rsidR="002D7373" w:rsidRDefault="002D7373" w:rsidP="00F97A29">
            <w:pPr>
              <w:jc w:val="both"/>
              <w:rPr>
                <w:rFonts w:cs="Calibri"/>
              </w:rPr>
            </w:pPr>
            <w:r>
              <w:rPr>
                <w:rStyle w:val="Hyperlink"/>
                <w:rFonts w:cs="Calibri"/>
              </w:rPr>
              <w:t xml:space="preserve">Mana Motuhake O </w:t>
            </w:r>
            <w:proofErr w:type="spellStart"/>
            <w:r>
              <w:rPr>
                <w:rStyle w:val="Hyperlink"/>
                <w:rFonts w:cs="Calibri"/>
              </w:rPr>
              <w:t>Ngāti</w:t>
            </w:r>
            <w:proofErr w:type="spellEnd"/>
            <w:r>
              <w:rPr>
                <w:rStyle w:val="Hyperlink"/>
                <w:rFonts w:cs="Calibri"/>
              </w:rPr>
              <w:t xml:space="preserve"> </w:t>
            </w:r>
            <w:proofErr w:type="spellStart"/>
            <w:r>
              <w:rPr>
                <w:rStyle w:val="Hyperlink"/>
                <w:rFonts w:cs="Calibri"/>
              </w:rPr>
              <w:t>Porou</w:t>
            </w:r>
            <w:proofErr w:type="spellEnd"/>
            <w:r>
              <w:rPr>
                <w:rStyle w:val="Hyperlink"/>
                <w:rFonts w:cs="Calibri"/>
              </w:rPr>
              <w:t xml:space="preserve"> – Decolonising health literacy. Thea Carlson. </w:t>
            </w:r>
          </w:p>
          <w:p w14:paraId="23306EC1" w14:textId="77777777" w:rsidR="006E45CB" w:rsidRDefault="008C76F9" w:rsidP="00F97A29">
            <w:pPr>
              <w:jc w:val="both"/>
              <w:rPr>
                <w:rStyle w:val="Hyperlink"/>
                <w:rFonts w:cs="Calibri"/>
              </w:rPr>
            </w:pPr>
            <w:hyperlink r:id="rId10" w:history="1">
              <w:r w:rsidR="006E45CB" w:rsidRPr="006E45CB">
                <w:rPr>
                  <w:rStyle w:val="Hyperlink"/>
                  <w:rFonts w:cs="Calibri"/>
                </w:rPr>
                <w:t>Māori Health – Ministry of Health</w:t>
              </w:r>
            </w:hyperlink>
          </w:p>
          <w:p w14:paraId="14159BE3" w14:textId="77777777" w:rsidR="0025310A" w:rsidRDefault="008C76F9" w:rsidP="00F97A29">
            <w:pPr>
              <w:jc w:val="both"/>
              <w:rPr>
                <w:rStyle w:val="Hyperlink"/>
                <w:rFonts w:cs="Calibri"/>
              </w:rPr>
            </w:pPr>
            <w:hyperlink r:id="rId11" w:history="1">
              <w:r w:rsidR="0025310A" w:rsidRPr="0025310A">
                <w:rPr>
                  <w:rStyle w:val="Hyperlink"/>
                  <w:rFonts w:cs="Calibri"/>
                </w:rPr>
                <w:t>Māori Health links</w:t>
              </w:r>
            </w:hyperlink>
          </w:p>
          <w:p w14:paraId="1C0A08AB" w14:textId="77777777" w:rsidR="00AB7B86" w:rsidRDefault="008C76F9" w:rsidP="00F97A29">
            <w:pPr>
              <w:jc w:val="both"/>
              <w:rPr>
                <w:rStyle w:val="Hyperlink"/>
                <w:rFonts w:cs="Calibri"/>
              </w:rPr>
            </w:pPr>
            <w:hyperlink r:id="rId12" w:history="1">
              <w:r w:rsidR="00AB7B86" w:rsidRPr="00AB7B86">
                <w:rPr>
                  <w:rStyle w:val="Hyperlink"/>
                  <w:rFonts w:cs="Calibri"/>
                </w:rPr>
                <w:t>Māori Health Overview</w:t>
              </w:r>
            </w:hyperlink>
          </w:p>
          <w:p w14:paraId="47FB3A3F" w14:textId="77777777" w:rsidR="00A31562" w:rsidRDefault="0085331B" w:rsidP="00A31562">
            <w:pPr>
              <w:jc w:val="both"/>
              <w:rPr>
                <w:rStyle w:val="Hyperlink"/>
                <w:rFonts w:cs="Calibri"/>
              </w:rPr>
            </w:pPr>
            <w:r>
              <w:rPr>
                <w:rStyle w:val="Hyperlink"/>
                <w:rFonts w:cs="Calibri"/>
              </w:rPr>
              <w:t xml:space="preserve">Ka </w:t>
            </w:r>
            <w:proofErr w:type="spellStart"/>
            <w:r>
              <w:rPr>
                <w:rStyle w:val="Hyperlink"/>
                <w:rFonts w:cs="Calibri"/>
              </w:rPr>
              <w:t>mohio</w:t>
            </w:r>
            <w:proofErr w:type="spellEnd"/>
            <w:r>
              <w:rPr>
                <w:rStyle w:val="Hyperlink"/>
                <w:rFonts w:cs="Calibri"/>
              </w:rPr>
              <w:t xml:space="preserve">, ka </w:t>
            </w:r>
            <w:proofErr w:type="spellStart"/>
            <w:r>
              <w:rPr>
                <w:rStyle w:val="Hyperlink"/>
                <w:rFonts w:cs="Calibri"/>
              </w:rPr>
              <w:t>mātau</w:t>
            </w:r>
            <w:proofErr w:type="spellEnd"/>
            <w:r>
              <w:rPr>
                <w:rStyle w:val="Hyperlink"/>
                <w:rFonts w:cs="Calibri"/>
              </w:rPr>
              <w:t xml:space="preserve">, ka ora: He </w:t>
            </w:r>
            <w:proofErr w:type="spellStart"/>
            <w:r>
              <w:rPr>
                <w:rStyle w:val="Hyperlink"/>
                <w:rFonts w:cs="Calibri"/>
              </w:rPr>
              <w:t>ia</w:t>
            </w:r>
            <w:proofErr w:type="spellEnd"/>
            <w:r>
              <w:rPr>
                <w:rStyle w:val="Hyperlink"/>
                <w:rFonts w:cs="Calibri"/>
              </w:rPr>
              <w:t xml:space="preserve"> </w:t>
            </w:r>
            <w:proofErr w:type="spellStart"/>
            <w:r>
              <w:rPr>
                <w:rStyle w:val="Hyperlink"/>
                <w:rFonts w:cs="Calibri"/>
              </w:rPr>
              <w:t>kōrero</w:t>
            </w:r>
            <w:proofErr w:type="spellEnd"/>
            <w:r>
              <w:rPr>
                <w:rStyle w:val="Hyperlink"/>
                <w:rFonts w:cs="Calibri"/>
              </w:rPr>
              <w:t xml:space="preserve"> – Measuring performance and effectiveness for Māori. Te </w:t>
            </w:r>
            <w:proofErr w:type="spellStart"/>
            <w:r>
              <w:rPr>
                <w:rStyle w:val="Hyperlink"/>
                <w:rFonts w:cs="Calibri"/>
              </w:rPr>
              <w:t>Puni</w:t>
            </w:r>
            <w:proofErr w:type="spellEnd"/>
            <w:r>
              <w:rPr>
                <w:rStyle w:val="Hyperlink"/>
                <w:rFonts w:cs="Calibri"/>
              </w:rPr>
              <w:t xml:space="preserve"> </w:t>
            </w:r>
            <w:proofErr w:type="spellStart"/>
            <w:r>
              <w:rPr>
                <w:rStyle w:val="Hyperlink"/>
                <w:rFonts w:cs="Calibri"/>
              </w:rPr>
              <w:t>Kōkiri</w:t>
            </w:r>
            <w:proofErr w:type="spellEnd"/>
          </w:p>
          <w:p w14:paraId="0BF67096" w14:textId="77777777" w:rsidR="00731E58" w:rsidRDefault="008C76F9" w:rsidP="00731E58">
            <w:pPr>
              <w:jc w:val="both"/>
            </w:pPr>
            <w:hyperlink r:id="rId13" w:history="1">
              <w:proofErr w:type="spellStart"/>
              <w:r w:rsidR="00A31562" w:rsidRPr="00A31562">
                <w:rPr>
                  <w:rStyle w:val="Hyperlink"/>
                </w:rPr>
                <w:t>Tarāwaho</w:t>
              </w:r>
              <w:proofErr w:type="spellEnd"/>
              <w:r w:rsidR="00A31562" w:rsidRPr="00A31562">
                <w:rPr>
                  <w:rStyle w:val="Hyperlink"/>
                </w:rPr>
                <w:t xml:space="preserve"> </w:t>
              </w:r>
              <w:proofErr w:type="spellStart"/>
              <w:r w:rsidR="00A31562" w:rsidRPr="00A31562">
                <w:rPr>
                  <w:rStyle w:val="Hyperlink"/>
                </w:rPr>
                <w:t>putanga</w:t>
              </w:r>
              <w:proofErr w:type="spellEnd"/>
              <w:r w:rsidR="00A31562" w:rsidRPr="00A31562">
                <w:rPr>
                  <w:rStyle w:val="Hyperlink"/>
                </w:rPr>
                <w:t xml:space="preserve"> </w:t>
              </w:r>
              <w:proofErr w:type="spellStart"/>
              <w:r w:rsidR="00A31562" w:rsidRPr="00A31562">
                <w:rPr>
                  <w:rStyle w:val="Hyperlink"/>
                </w:rPr>
                <w:t>toiora</w:t>
              </w:r>
              <w:proofErr w:type="spellEnd"/>
              <w:r w:rsidR="00A31562" w:rsidRPr="00A31562">
                <w:rPr>
                  <w:rStyle w:val="Hyperlink"/>
                </w:rPr>
                <w:t xml:space="preserve"> o He Ara Oranga / He Ara Oranga wellbeing outcomes framework</w:t>
              </w:r>
            </w:hyperlink>
            <w:r w:rsidR="00A31562">
              <w:t>. Mental Health and Wellbeing Commission.</w:t>
            </w:r>
          </w:p>
          <w:p w14:paraId="0849DAF9" w14:textId="77777777" w:rsidR="00731E58" w:rsidRPr="00731E58" w:rsidRDefault="008C76F9" w:rsidP="00731E58">
            <w:pPr>
              <w:jc w:val="both"/>
              <w:rPr>
                <w:rFonts w:cs="Calibri"/>
              </w:rPr>
            </w:pPr>
            <w:hyperlink r:id="rId14" w:history="1">
              <w:r w:rsidR="00731E58" w:rsidRPr="00731E58">
                <w:rPr>
                  <w:rStyle w:val="Hyperlink"/>
                  <w:rFonts w:cs="Calibri"/>
                </w:rPr>
                <w:t xml:space="preserve">Te Mana, Te </w:t>
              </w:r>
              <w:proofErr w:type="spellStart"/>
              <w:r w:rsidR="00731E58" w:rsidRPr="00731E58">
                <w:rPr>
                  <w:rStyle w:val="Hyperlink"/>
                  <w:rFonts w:cs="Calibri"/>
                </w:rPr>
                <w:t>Kāwanatanga</w:t>
              </w:r>
              <w:proofErr w:type="spellEnd"/>
              <w:r w:rsidR="00731E58" w:rsidRPr="00731E58">
                <w:rPr>
                  <w:rStyle w:val="Hyperlink"/>
                  <w:rFonts w:cs="Calibri"/>
                </w:rPr>
                <w:t>: The Politics of Self Determination. Mason Durie.</w:t>
              </w:r>
            </w:hyperlink>
          </w:p>
          <w:p w14:paraId="146249F1" w14:textId="77777777" w:rsidR="006E45CB" w:rsidRDefault="008C76F9" w:rsidP="00F97A29">
            <w:pPr>
              <w:jc w:val="both"/>
              <w:rPr>
                <w:rFonts w:cs="Calibri"/>
              </w:rPr>
            </w:pPr>
            <w:hyperlink r:id="rId15" w:history="1">
              <w:r w:rsidR="006E45CB" w:rsidRPr="006E45CB">
                <w:rPr>
                  <w:rStyle w:val="Hyperlink"/>
                  <w:rFonts w:cs="Calibri"/>
                </w:rPr>
                <w:t xml:space="preserve">Te </w:t>
              </w:r>
              <w:proofErr w:type="spellStart"/>
              <w:r w:rsidR="006E45CB" w:rsidRPr="006E45CB">
                <w:rPr>
                  <w:rStyle w:val="Hyperlink"/>
                  <w:rFonts w:cs="Calibri"/>
                </w:rPr>
                <w:t>Pae</w:t>
              </w:r>
              <w:proofErr w:type="spellEnd"/>
              <w:r w:rsidR="006E45CB" w:rsidRPr="006E45CB">
                <w:rPr>
                  <w:rStyle w:val="Hyperlink"/>
                  <w:rFonts w:cs="Calibri"/>
                </w:rPr>
                <w:t xml:space="preserve"> </w:t>
              </w:r>
              <w:proofErr w:type="spellStart"/>
              <w:r w:rsidR="006E45CB" w:rsidRPr="006E45CB">
                <w:rPr>
                  <w:rStyle w:val="Hyperlink"/>
                  <w:rFonts w:cs="Calibri"/>
                </w:rPr>
                <w:t>Tawhiti</w:t>
              </w:r>
              <w:proofErr w:type="spellEnd"/>
              <w:r w:rsidR="006E45CB" w:rsidRPr="006E45CB">
                <w:rPr>
                  <w:rStyle w:val="Hyperlink"/>
                  <w:rFonts w:cs="Calibri"/>
                </w:rPr>
                <w:t xml:space="preserve"> – Ministry of Social Development</w:t>
              </w:r>
            </w:hyperlink>
            <w:r w:rsidR="006E45CB">
              <w:rPr>
                <w:rFonts w:cs="Calibri"/>
              </w:rPr>
              <w:t xml:space="preserve"> </w:t>
            </w:r>
          </w:p>
        </w:tc>
      </w:tr>
    </w:tbl>
    <w:p w14:paraId="4483C955" w14:textId="77777777" w:rsidR="00D85BFF" w:rsidRDefault="00D85BFF" w:rsidP="003E772A">
      <w:pPr>
        <w:rPr>
          <w:noProof/>
        </w:rPr>
      </w:pPr>
    </w:p>
    <w:p w14:paraId="0ECFA769" w14:textId="77777777" w:rsidR="00D85BFF" w:rsidRDefault="00D85BFF" w:rsidP="003E772A">
      <w:pPr>
        <w:rPr>
          <w:noProof/>
        </w:rPr>
      </w:pPr>
    </w:p>
    <w:p w14:paraId="4F561F57" w14:textId="77777777" w:rsidR="007F56F5" w:rsidRDefault="007F56F5" w:rsidP="003E772A">
      <w:pPr>
        <w:rPr>
          <w:noProof/>
        </w:rPr>
      </w:pPr>
    </w:p>
    <w:tbl>
      <w:tblPr>
        <w:tblStyle w:val="TableGrid"/>
        <w:tblW w:w="10065" w:type="dxa"/>
        <w:tblInd w:w="-289" w:type="dxa"/>
        <w:tblLook w:val="04A0" w:firstRow="1" w:lastRow="0" w:firstColumn="1" w:lastColumn="0" w:noHBand="0" w:noVBand="1"/>
      </w:tblPr>
      <w:tblGrid>
        <w:gridCol w:w="5032"/>
        <w:gridCol w:w="5033"/>
      </w:tblGrid>
      <w:tr w:rsidR="00D64331" w14:paraId="4D0BE5D3" w14:textId="77777777" w:rsidTr="004C1452">
        <w:tc>
          <w:tcPr>
            <w:tcW w:w="10065" w:type="dxa"/>
            <w:gridSpan w:val="2"/>
            <w:shd w:val="clear" w:color="auto" w:fill="D7FEBA"/>
          </w:tcPr>
          <w:p w14:paraId="35FD2F49" w14:textId="77777777" w:rsidR="00D64331" w:rsidRPr="00D64331" w:rsidRDefault="00D64331" w:rsidP="00B0548C">
            <w:pPr>
              <w:spacing w:line="360" w:lineRule="auto"/>
              <w:jc w:val="center"/>
              <w:rPr>
                <w:b/>
                <w:noProof/>
                <w:sz w:val="22"/>
                <w:szCs w:val="22"/>
              </w:rPr>
            </w:pPr>
            <w:r w:rsidRPr="00D64331">
              <w:rPr>
                <w:b/>
                <w:noProof/>
                <w:sz w:val="22"/>
                <w:szCs w:val="22"/>
              </w:rPr>
              <w:lastRenderedPageBreak/>
              <w:t>W</w:t>
            </w:r>
            <w:r>
              <w:rPr>
                <w:b/>
                <w:noProof/>
                <w:sz w:val="22"/>
                <w:szCs w:val="22"/>
              </w:rPr>
              <w:t>e maintain a cultural competent workforce</w:t>
            </w:r>
          </w:p>
        </w:tc>
      </w:tr>
      <w:tr w:rsidR="00D64331" w14:paraId="53DBD54F" w14:textId="77777777" w:rsidTr="004C1452">
        <w:tc>
          <w:tcPr>
            <w:tcW w:w="10065" w:type="dxa"/>
            <w:gridSpan w:val="2"/>
            <w:shd w:val="clear" w:color="auto" w:fill="FBE4D5" w:themeFill="accent2" w:themeFillTint="33"/>
          </w:tcPr>
          <w:p w14:paraId="5C7CB57A" w14:textId="77777777" w:rsidR="00D64331" w:rsidRDefault="00D64331" w:rsidP="00D64331">
            <w:pPr>
              <w:jc w:val="center"/>
              <w:rPr>
                <w:b/>
                <w:noProof/>
                <w:sz w:val="22"/>
                <w:szCs w:val="22"/>
              </w:rPr>
            </w:pPr>
            <w:r w:rsidRPr="00D64331">
              <w:rPr>
                <w:b/>
                <w:noProof/>
                <w:sz w:val="22"/>
                <w:szCs w:val="22"/>
              </w:rPr>
              <w:t>Responsibility:</w:t>
            </w:r>
          </w:p>
          <w:p w14:paraId="374B03C1" w14:textId="77777777" w:rsidR="00D64331" w:rsidRPr="00D64331" w:rsidRDefault="00B0548C" w:rsidP="00B0548C">
            <w:pPr>
              <w:tabs>
                <w:tab w:val="center" w:pos="4924"/>
                <w:tab w:val="left" w:pos="6411"/>
              </w:tabs>
              <w:spacing w:line="360" w:lineRule="auto"/>
              <w:rPr>
                <w:b/>
                <w:noProof/>
              </w:rPr>
            </w:pPr>
            <w:r>
              <w:rPr>
                <w:b/>
                <w:noProof/>
              </w:rPr>
              <w:tab/>
            </w:r>
            <w:sdt>
              <w:sdtPr>
                <w:rPr>
                  <w:b/>
                  <w:noProof/>
                </w:rPr>
                <w:id w:val="-1203400847"/>
                <w:placeholder>
                  <w:docPart w:val="DefaultPlaceholder_1081868574"/>
                </w:placeholder>
                <w:showingPlcHdr/>
                <w:text/>
              </w:sdtPr>
              <w:sdtEndPr/>
              <w:sdtContent>
                <w:r w:rsidR="00D64331" w:rsidRPr="00D64331">
                  <w:rPr>
                    <w:rStyle w:val="PlaceholderText"/>
                    <w:rFonts w:eastAsia="Calibri"/>
                    <w:sz w:val="22"/>
                    <w:szCs w:val="22"/>
                  </w:rPr>
                  <w:t>Click here to enter text.</w:t>
                </w:r>
              </w:sdtContent>
            </w:sdt>
            <w:r>
              <w:rPr>
                <w:b/>
                <w:noProof/>
              </w:rPr>
              <w:tab/>
            </w:r>
          </w:p>
        </w:tc>
      </w:tr>
      <w:tr w:rsidR="004C1452" w14:paraId="61240E43" w14:textId="77777777" w:rsidTr="004C1452">
        <w:trPr>
          <w:trHeight w:val="235"/>
        </w:trPr>
        <w:tc>
          <w:tcPr>
            <w:tcW w:w="5032" w:type="dxa"/>
            <w:shd w:val="clear" w:color="auto" w:fill="D7FEBA"/>
          </w:tcPr>
          <w:p w14:paraId="33931B81" w14:textId="77777777" w:rsidR="004C1452" w:rsidRPr="004C1452" w:rsidRDefault="004C1452" w:rsidP="004C1452">
            <w:pPr>
              <w:rPr>
                <w:rFonts w:cs="Calibri"/>
                <w:b/>
                <w:sz w:val="22"/>
                <w:szCs w:val="22"/>
              </w:rPr>
            </w:pPr>
            <w:r w:rsidRPr="004C1452">
              <w:rPr>
                <w:rFonts w:cs="Calibri"/>
                <w:b/>
                <w:sz w:val="22"/>
                <w:szCs w:val="22"/>
              </w:rPr>
              <w:t>We achieve this by ensuring service delivery staff:</w:t>
            </w:r>
          </w:p>
          <w:p w14:paraId="2D92FB9B" w14:textId="77777777" w:rsidR="004C1452" w:rsidRPr="004C1452" w:rsidRDefault="004C1452" w:rsidP="004C1452"/>
        </w:tc>
        <w:tc>
          <w:tcPr>
            <w:tcW w:w="5033" w:type="dxa"/>
            <w:shd w:val="clear" w:color="auto" w:fill="D7FEBA"/>
          </w:tcPr>
          <w:p w14:paraId="7ACB37AE" w14:textId="77777777" w:rsidR="004C1452" w:rsidRPr="004C1452" w:rsidRDefault="004C1452" w:rsidP="004C1452">
            <w:pPr>
              <w:rPr>
                <w:b/>
                <w:noProof/>
                <w:sz w:val="22"/>
                <w:szCs w:val="22"/>
              </w:rPr>
            </w:pPr>
            <w:r>
              <w:rPr>
                <w:b/>
                <w:noProof/>
                <w:sz w:val="22"/>
                <w:szCs w:val="22"/>
              </w:rPr>
              <w:t>We access cultural support to:</w:t>
            </w:r>
          </w:p>
        </w:tc>
      </w:tr>
      <w:tr w:rsidR="004C1452" w14:paraId="25085D0B" w14:textId="77777777" w:rsidTr="00B0548C">
        <w:trPr>
          <w:trHeight w:val="1237"/>
        </w:trPr>
        <w:tc>
          <w:tcPr>
            <w:tcW w:w="5032" w:type="dxa"/>
            <w:shd w:val="clear" w:color="auto" w:fill="FFFFFF" w:themeFill="background1"/>
          </w:tcPr>
          <w:p w14:paraId="3F440A83"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 xml:space="preserve">Attend </w:t>
            </w:r>
            <w:hyperlink r:id="rId16" w:history="1">
              <w:r w:rsidRPr="004C1452">
                <w:rPr>
                  <w:rStyle w:val="Hyperlink"/>
                  <w:rFonts w:ascii="Calibri" w:hAnsi="Calibri" w:cs="Calibri"/>
                  <w:sz w:val="22"/>
                  <w:szCs w:val="22"/>
                </w:rPr>
                <w:t>Treaty of Waitangi</w:t>
              </w:r>
            </w:hyperlink>
            <w:r w:rsidRPr="004C1452">
              <w:rPr>
                <w:rFonts w:ascii="Calibri" w:hAnsi="Calibri" w:cs="Calibri"/>
                <w:sz w:val="22"/>
                <w:szCs w:val="22"/>
              </w:rPr>
              <w:t xml:space="preserve"> training.</w:t>
            </w:r>
          </w:p>
          <w:p w14:paraId="30542C31"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 xml:space="preserve">Attend </w:t>
            </w:r>
            <w:hyperlink r:id="rId17" w:history="1">
              <w:r w:rsidRPr="004C1452">
                <w:rPr>
                  <w:rStyle w:val="Hyperlink"/>
                  <w:rFonts w:ascii="Calibri" w:hAnsi="Calibri" w:cs="Calibri"/>
                  <w:sz w:val="22"/>
                  <w:szCs w:val="22"/>
                </w:rPr>
                <w:t>cultural competency training</w:t>
              </w:r>
            </w:hyperlink>
            <w:r w:rsidRPr="004C1452">
              <w:rPr>
                <w:rFonts w:ascii="Calibri" w:hAnsi="Calibri" w:cs="Calibri"/>
                <w:sz w:val="22"/>
                <w:szCs w:val="22"/>
              </w:rPr>
              <w:t>.</w:t>
            </w:r>
          </w:p>
          <w:p w14:paraId="28301D28"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Have access to a cultural advisor, Kaumatua, Kuia.</w:t>
            </w:r>
          </w:p>
          <w:p w14:paraId="58DB5AB3"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Have access to Māori models of health literature.</w:t>
            </w:r>
          </w:p>
          <w:p w14:paraId="723376B1"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Have access to cultural supervision.</w:t>
            </w:r>
          </w:p>
          <w:p w14:paraId="3B5D5332" w14:textId="77777777" w:rsidR="004C1452" w:rsidRPr="004C1452" w:rsidRDefault="004C1452" w:rsidP="007A548B">
            <w:pPr>
              <w:pStyle w:val="ListParagraph"/>
              <w:numPr>
                <w:ilvl w:val="0"/>
                <w:numId w:val="37"/>
              </w:numPr>
              <w:rPr>
                <w:rFonts w:ascii="Calibri" w:hAnsi="Calibri" w:cs="Calibri"/>
                <w:sz w:val="22"/>
                <w:szCs w:val="22"/>
              </w:rPr>
            </w:pPr>
            <w:r w:rsidRPr="004C1452">
              <w:rPr>
                <w:rFonts w:ascii="Calibri" w:hAnsi="Calibri" w:cs="Calibri"/>
                <w:sz w:val="22"/>
                <w:szCs w:val="22"/>
              </w:rPr>
              <w:t xml:space="preserve">Maintain links with relevant agencies that provide Māori </w:t>
            </w:r>
            <w:proofErr w:type="spellStart"/>
            <w:r w:rsidRPr="004C1452">
              <w:rPr>
                <w:rFonts w:ascii="Calibri" w:hAnsi="Calibri" w:cs="Calibri"/>
                <w:sz w:val="22"/>
                <w:szCs w:val="22"/>
              </w:rPr>
              <w:t>centered</w:t>
            </w:r>
            <w:proofErr w:type="spellEnd"/>
            <w:r w:rsidRPr="004C1452">
              <w:rPr>
                <w:rFonts w:ascii="Calibri" w:hAnsi="Calibri" w:cs="Calibri"/>
                <w:sz w:val="22"/>
                <w:szCs w:val="22"/>
              </w:rPr>
              <w:t xml:space="preserve"> services.</w:t>
            </w:r>
          </w:p>
        </w:tc>
        <w:tc>
          <w:tcPr>
            <w:tcW w:w="5033" w:type="dxa"/>
            <w:shd w:val="clear" w:color="auto" w:fill="FFFFFF" w:themeFill="background1"/>
          </w:tcPr>
          <w:p w14:paraId="064D786A" w14:textId="77777777" w:rsidR="004C1452" w:rsidRPr="004C1452" w:rsidRDefault="004C1452" w:rsidP="007A548B">
            <w:pPr>
              <w:pStyle w:val="ListParagraph"/>
              <w:numPr>
                <w:ilvl w:val="0"/>
                <w:numId w:val="37"/>
              </w:numPr>
              <w:rPr>
                <w:noProof/>
              </w:rPr>
            </w:pPr>
            <w:r>
              <w:rPr>
                <w:rFonts w:ascii="Calibri" w:hAnsi="Calibri" w:cs="Calibri"/>
                <w:noProof/>
                <w:sz w:val="22"/>
                <w:szCs w:val="22"/>
              </w:rPr>
              <w:t>Assess the cultural specific needs of people identifying as Māori.</w:t>
            </w:r>
          </w:p>
          <w:p w14:paraId="6511266A" w14:textId="77777777" w:rsidR="004C1452" w:rsidRPr="004C1452" w:rsidRDefault="004C1452" w:rsidP="007A548B">
            <w:pPr>
              <w:pStyle w:val="ListParagraph"/>
              <w:numPr>
                <w:ilvl w:val="0"/>
                <w:numId w:val="37"/>
              </w:numPr>
              <w:rPr>
                <w:noProof/>
              </w:rPr>
            </w:pPr>
            <w:r>
              <w:rPr>
                <w:rFonts w:ascii="Calibri" w:hAnsi="Calibri" w:cs="Calibri"/>
                <w:noProof/>
                <w:sz w:val="22"/>
                <w:szCs w:val="22"/>
              </w:rPr>
              <w:t>Access the resources required to respond to the identified needs.</w:t>
            </w:r>
          </w:p>
          <w:p w14:paraId="5DFB9B47" w14:textId="77777777" w:rsidR="004C1452" w:rsidRPr="004C1452" w:rsidRDefault="004C1452" w:rsidP="007A548B">
            <w:pPr>
              <w:pStyle w:val="ListParagraph"/>
              <w:numPr>
                <w:ilvl w:val="0"/>
                <w:numId w:val="37"/>
              </w:numPr>
              <w:rPr>
                <w:noProof/>
              </w:rPr>
            </w:pPr>
            <w:r>
              <w:rPr>
                <w:rFonts w:ascii="Calibri" w:hAnsi="Calibri" w:cs="Calibri"/>
                <w:noProof/>
                <w:sz w:val="22"/>
                <w:szCs w:val="22"/>
              </w:rPr>
              <w:t>Advise staff on cultural appropriate service plans and delivery.</w:t>
            </w:r>
          </w:p>
          <w:p w14:paraId="1880ECC7" w14:textId="77777777" w:rsidR="004C1452" w:rsidRPr="004C1452" w:rsidRDefault="004C1452" w:rsidP="007A548B">
            <w:pPr>
              <w:pStyle w:val="ListParagraph"/>
              <w:numPr>
                <w:ilvl w:val="0"/>
                <w:numId w:val="37"/>
              </w:numPr>
              <w:rPr>
                <w:noProof/>
              </w:rPr>
            </w:pPr>
            <w:r>
              <w:rPr>
                <w:rFonts w:ascii="Calibri" w:hAnsi="Calibri" w:cs="Calibri"/>
                <w:noProof/>
                <w:sz w:val="22"/>
                <w:szCs w:val="22"/>
              </w:rPr>
              <w:t>Establish tikanga and kawa for our service context.</w:t>
            </w:r>
          </w:p>
        </w:tc>
      </w:tr>
      <w:tr w:rsidR="004C1452" w14:paraId="38F831C0" w14:textId="77777777" w:rsidTr="004C1452">
        <w:trPr>
          <w:trHeight w:val="445"/>
        </w:trPr>
        <w:tc>
          <w:tcPr>
            <w:tcW w:w="10065" w:type="dxa"/>
            <w:gridSpan w:val="2"/>
            <w:shd w:val="clear" w:color="auto" w:fill="D7FEBA"/>
          </w:tcPr>
          <w:p w14:paraId="4CE6452A" w14:textId="56A40283" w:rsidR="004C1452" w:rsidRPr="004C1452" w:rsidRDefault="004C1452" w:rsidP="004C1452">
            <w:pPr>
              <w:jc w:val="center"/>
              <w:rPr>
                <w:rFonts w:cs="Calibri"/>
                <w:b/>
                <w:noProof/>
                <w:sz w:val="22"/>
                <w:szCs w:val="22"/>
              </w:rPr>
            </w:pPr>
            <w:r w:rsidRPr="004C1452">
              <w:rPr>
                <w:rFonts w:cs="Calibri"/>
                <w:b/>
                <w:noProof/>
                <w:sz w:val="22"/>
                <w:szCs w:val="22"/>
              </w:rPr>
              <w:t>We provide a Māori–centered service</w:t>
            </w:r>
          </w:p>
        </w:tc>
      </w:tr>
      <w:tr w:rsidR="004C1452" w14:paraId="27EBBCB5" w14:textId="77777777" w:rsidTr="004C1452">
        <w:trPr>
          <w:trHeight w:val="423"/>
        </w:trPr>
        <w:tc>
          <w:tcPr>
            <w:tcW w:w="10065" w:type="dxa"/>
            <w:gridSpan w:val="2"/>
            <w:shd w:val="clear" w:color="auto" w:fill="FBE4D5" w:themeFill="accent2" w:themeFillTint="33"/>
          </w:tcPr>
          <w:p w14:paraId="24997642" w14:textId="77777777" w:rsidR="004C1452" w:rsidRDefault="004C1452" w:rsidP="004C1452">
            <w:pPr>
              <w:jc w:val="center"/>
              <w:rPr>
                <w:rFonts w:cs="Calibri"/>
                <w:b/>
                <w:noProof/>
                <w:sz w:val="22"/>
                <w:szCs w:val="22"/>
              </w:rPr>
            </w:pPr>
            <w:r w:rsidRPr="004C1452">
              <w:rPr>
                <w:rFonts w:cs="Calibri"/>
                <w:b/>
                <w:noProof/>
                <w:sz w:val="22"/>
                <w:szCs w:val="22"/>
              </w:rPr>
              <w:t>Responsibility</w:t>
            </w:r>
          </w:p>
          <w:p w14:paraId="2E5A7DD8" w14:textId="77777777" w:rsidR="004C1452" w:rsidRDefault="004C1452" w:rsidP="004C1452">
            <w:pPr>
              <w:tabs>
                <w:tab w:val="center" w:pos="4924"/>
                <w:tab w:val="left" w:pos="6555"/>
              </w:tabs>
              <w:rPr>
                <w:rFonts w:cs="Calibri"/>
                <w:b/>
                <w:noProof/>
                <w:sz w:val="22"/>
                <w:szCs w:val="22"/>
              </w:rPr>
            </w:pPr>
            <w:r>
              <w:rPr>
                <w:rFonts w:cs="Calibri"/>
                <w:b/>
                <w:noProof/>
                <w:sz w:val="22"/>
                <w:szCs w:val="22"/>
              </w:rPr>
              <w:tab/>
            </w:r>
            <w:sdt>
              <w:sdtPr>
                <w:rPr>
                  <w:rFonts w:cs="Calibri"/>
                  <w:b/>
                  <w:noProof/>
                </w:rPr>
                <w:id w:val="-1199781289"/>
                <w:placeholder>
                  <w:docPart w:val="DefaultPlaceholder_1081868574"/>
                </w:placeholder>
                <w:showingPlcHdr/>
                <w:text/>
              </w:sdtPr>
              <w:sdtEndPr/>
              <w:sdtContent>
                <w:r w:rsidRPr="004C1452">
                  <w:rPr>
                    <w:rStyle w:val="PlaceholderText"/>
                    <w:rFonts w:eastAsia="Calibri"/>
                    <w:b/>
                    <w:sz w:val="22"/>
                    <w:szCs w:val="22"/>
                  </w:rPr>
                  <w:t>Click here to enter text.</w:t>
                </w:r>
              </w:sdtContent>
            </w:sdt>
          </w:p>
          <w:p w14:paraId="609AA654" w14:textId="77777777" w:rsidR="004C1452" w:rsidRPr="004C1452" w:rsidRDefault="004C1452" w:rsidP="004C1452">
            <w:pPr>
              <w:tabs>
                <w:tab w:val="center" w:pos="4924"/>
                <w:tab w:val="left" w:pos="6555"/>
              </w:tabs>
              <w:jc w:val="center"/>
              <w:rPr>
                <w:rFonts w:cs="Calibri"/>
                <w:b/>
                <w:noProof/>
                <w:sz w:val="22"/>
                <w:szCs w:val="22"/>
              </w:rPr>
            </w:pPr>
            <w:r>
              <w:rPr>
                <w:rFonts w:cs="Calibri"/>
                <w:b/>
                <w:noProof/>
                <w:sz w:val="22"/>
                <w:szCs w:val="22"/>
              </w:rPr>
              <w:t>&amp; staff</w:t>
            </w:r>
          </w:p>
        </w:tc>
      </w:tr>
      <w:tr w:rsidR="004C1452" w14:paraId="0E495065" w14:textId="77777777" w:rsidTr="00B0548C">
        <w:trPr>
          <w:trHeight w:val="1237"/>
        </w:trPr>
        <w:tc>
          <w:tcPr>
            <w:tcW w:w="5032" w:type="dxa"/>
            <w:shd w:val="clear" w:color="auto" w:fill="FFFFFF" w:themeFill="background1"/>
          </w:tcPr>
          <w:p w14:paraId="19B33D94" w14:textId="77777777" w:rsidR="004C1452" w:rsidRDefault="00A76B40" w:rsidP="007A548B">
            <w:pPr>
              <w:pStyle w:val="ListParagraph"/>
              <w:numPr>
                <w:ilvl w:val="0"/>
                <w:numId w:val="38"/>
              </w:numPr>
              <w:rPr>
                <w:rFonts w:ascii="Calibri" w:hAnsi="Calibri" w:cs="Calibri"/>
                <w:sz w:val="22"/>
                <w:szCs w:val="22"/>
              </w:rPr>
            </w:pPr>
            <w:r>
              <w:rPr>
                <w:rFonts w:ascii="Calibri" w:hAnsi="Calibri" w:cs="Calibri"/>
                <w:sz w:val="22"/>
                <w:szCs w:val="22"/>
              </w:rPr>
              <w:t>We p</w:t>
            </w:r>
            <w:r w:rsidR="004C1452" w:rsidRPr="004C1452">
              <w:rPr>
                <w:rFonts w:ascii="Calibri" w:hAnsi="Calibri" w:cs="Calibri"/>
                <w:sz w:val="22"/>
                <w:szCs w:val="22"/>
              </w:rPr>
              <w:t>ronounce and write Māori names correctly.</w:t>
            </w:r>
          </w:p>
          <w:p w14:paraId="0C4E17BB" w14:textId="77777777" w:rsidR="004C1452" w:rsidRDefault="00A76B40" w:rsidP="007A548B">
            <w:pPr>
              <w:pStyle w:val="ListParagraph"/>
              <w:numPr>
                <w:ilvl w:val="0"/>
                <w:numId w:val="38"/>
              </w:numPr>
              <w:rPr>
                <w:rFonts w:ascii="Calibri" w:hAnsi="Calibri" w:cs="Calibri"/>
                <w:sz w:val="22"/>
                <w:szCs w:val="22"/>
              </w:rPr>
            </w:pPr>
            <w:r>
              <w:rPr>
                <w:rFonts w:ascii="Calibri" w:hAnsi="Calibri" w:cs="Calibri"/>
                <w:sz w:val="22"/>
                <w:szCs w:val="22"/>
              </w:rPr>
              <w:t>We p</w:t>
            </w:r>
            <w:r w:rsidR="004C1452">
              <w:rPr>
                <w:rFonts w:ascii="Calibri" w:hAnsi="Calibri" w:cs="Calibri"/>
                <w:sz w:val="22"/>
                <w:szCs w:val="22"/>
              </w:rPr>
              <w:t xml:space="preserve">rovide a </w:t>
            </w:r>
            <w:r w:rsidR="004C1452" w:rsidRPr="004C1452">
              <w:rPr>
                <w:rFonts w:ascii="Calibri" w:hAnsi="Calibri" w:cs="Calibri"/>
                <w:sz w:val="22"/>
                <w:szCs w:val="22"/>
              </w:rPr>
              <w:t xml:space="preserve">Māori </w:t>
            </w:r>
            <w:r w:rsidR="004C1452">
              <w:rPr>
                <w:rFonts w:ascii="Calibri" w:hAnsi="Calibri" w:cs="Calibri"/>
                <w:sz w:val="22"/>
                <w:szCs w:val="22"/>
              </w:rPr>
              <w:t>interpreter as required.</w:t>
            </w:r>
          </w:p>
          <w:p w14:paraId="2AF126EB" w14:textId="77777777" w:rsidR="004C1452" w:rsidRDefault="00A76B40" w:rsidP="007A548B">
            <w:pPr>
              <w:pStyle w:val="ListParagraph"/>
              <w:numPr>
                <w:ilvl w:val="0"/>
                <w:numId w:val="38"/>
              </w:numPr>
              <w:rPr>
                <w:rFonts w:ascii="Calibri" w:hAnsi="Calibri" w:cs="Calibri"/>
                <w:sz w:val="22"/>
                <w:szCs w:val="22"/>
              </w:rPr>
            </w:pPr>
            <w:r>
              <w:rPr>
                <w:rFonts w:ascii="Calibri" w:hAnsi="Calibri" w:cs="Calibri"/>
                <w:sz w:val="22"/>
                <w:szCs w:val="22"/>
              </w:rPr>
              <w:t>We p</w:t>
            </w:r>
            <w:r w:rsidR="004C1452">
              <w:rPr>
                <w:rFonts w:ascii="Calibri" w:hAnsi="Calibri" w:cs="Calibri"/>
                <w:sz w:val="22"/>
                <w:szCs w:val="22"/>
              </w:rPr>
              <w:t xml:space="preserve">rovide information on the person’s rights in </w:t>
            </w:r>
            <w:hyperlink r:id="rId18" w:history="1">
              <w:proofErr w:type="spellStart"/>
              <w:r w:rsidR="004C1452" w:rsidRPr="009A42F4">
                <w:rPr>
                  <w:rStyle w:val="Hyperlink"/>
                  <w:rFonts w:ascii="Calibri" w:hAnsi="Calibri" w:cs="Calibri"/>
                  <w:sz w:val="22"/>
                  <w:szCs w:val="22"/>
                </w:rPr>
                <w:t>te</w:t>
              </w:r>
              <w:proofErr w:type="spellEnd"/>
              <w:r w:rsidR="004C1452" w:rsidRPr="009A42F4">
                <w:rPr>
                  <w:rStyle w:val="Hyperlink"/>
                  <w:rFonts w:ascii="Calibri" w:hAnsi="Calibri" w:cs="Calibri"/>
                  <w:sz w:val="22"/>
                  <w:szCs w:val="22"/>
                </w:rPr>
                <w:t xml:space="preserve"> </w:t>
              </w:r>
              <w:proofErr w:type="spellStart"/>
              <w:r w:rsidR="004C1452" w:rsidRPr="009A42F4">
                <w:rPr>
                  <w:rStyle w:val="Hyperlink"/>
                  <w:rFonts w:ascii="Calibri" w:hAnsi="Calibri" w:cs="Calibri"/>
                  <w:sz w:val="22"/>
                  <w:szCs w:val="22"/>
                </w:rPr>
                <w:t>reo</w:t>
              </w:r>
              <w:proofErr w:type="spellEnd"/>
            </w:hyperlink>
            <w:r w:rsidR="004C1452">
              <w:rPr>
                <w:rFonts w:ascii="Calibri" w:hAnsi="Calibri" w:cs="Calibri"/>
                <w:sz w:val="22"/>
                <w:szCs w:val="22"/>
              </w:rPr>
              <w:t xml:space="preserve">. </w:t>
            </w:r>
          </w:p>
          <w:p w14:paraId="006ED1E1" w14:textId="6D01331B" w:rsidR="005609DB" w:rsidRPr="004C1452" w:rsidRDefault="00A76B40" w:rsidP="007A548B">
            <w:pPr>
              <w:pStyle w:val="ListParagraph"/>
              <w:numPr>
                <w:ilvl w:val="0"/>
                <w:numId w:val="38"/>
              </w:numPr>
              <w:rPr>
                <w:rFonts w:ascii="Calibri" w:hAnsi="Calibri" w:cs="Calibri"/>
                <w:sz w:val="22"/>
                <w:szCs w:val="22"/>
              </w:rPr>
            </w:pPr>
            <w:r>
              <w:rPr>
                <w:rFonts w:ascii="Calibri" w:hAnsi="Calibri" w:cs="Calibri"/>
                <w:sz w:val="22"/>
                <w:szCs w:val="22"/>
              </w:rPr>
              <w:t>We e</w:t>
            </w:r>
            <w:r w:rsidR="005609DB">
              <w:rPr>
                <w:rFonts w:ascii="Calibri" w:hAnsi="Calibri" w:cs="Calibri"/>
                <w:sz w:val="22"/>
                <w:szCs w:val="22"/>
              </w:rPr>
              <w:t xml:space="preserve">nsure </w:t>
            </w:r>
            <w:r w:rsidR="00D058CC">
              <w:rPr>
                <w:rFonts w:ascii="Calibri" w:hAnsi="Calibri" w:cs="Calibri"/>
                <w:sz w:val="22"/>
                <w:szCs w:val="22"/>
              </w:rPr>
              <w:t xml:space="preserve">we </w:t>
            </w:r>
            <w:r w:rsidR="005609DB">
              <w:rPr>
                <w:rFonts w:ascii="Calibri" w:hAnsi="Calibri" w:cs="Calibri"/>
                <w:sz w:val="22"/>
                <w:szCs w:val="22"/>
              </w:rPr>
              <w:t>address the person in the appropriate way.</w:t>
            </w:r>
          </w:p>
        </w:tc>
        <w:tc>
          <w:tcPr>
            <w:tcW w:w="5033" w:type="dxa"/>
            <w:shd w:val="clear" w:color="auto" w:fill="FFFFFF" w:themeFill="background1"/>
          </w:tcPr>
          <w:p w14:paraId="3676434F" w14:textId="77777777" w:rsidR="004C1452" w:rsidRPr="004C1452" w:rsidRDefault="00A76B40" w:rsidP="007A548B">
            <w:pPr>
              <w:pStyle w:val="ListParagraph"/>
              <w:numPr>
                <w:ilvl w:val="0"/>
                <w:numId w:val="38"/>
              </w:numPr>
              <w:rPr>
                <w:rFonts w:cs="Calibri"/>
                <w:noProof/>
              </w:rPr>
            </w:pPr>
            <w:r>
              <w:rPr>
                <w:rFonts w:ascii="Calibri" w:hAnsi="Calibri" w:cs="Calibri"/>
                <w:noProof/>
                <w:sz w:val="22"/>
                <w:szCs w:val="22"/>
              </w:rPr>
              <w:t>We f</w:t>
            </w:r>
            <w:r w:rsidR="004C1452">
              <w:rPr>
                <w:rFonts w:ascii="Calibri" w:hAnsi="Calibri" w:cs="Calibri"/>
                <w:noProof/>
                <w:sz w:val="22"/>
                <w:szCs w:val="22"/>
              </w:rPr>
              <w:t xml:space="preserve">acilitate participation in </w:t>
            </w:r>
            <w:r w:rsidR="004C1452" w:rsidRPr="004C1452">
              <w:rPr>
                <w:rFonts w:ascii="Calibri" w:hAnsi="Calibri" w:cs="Calibri"/>
                <w:sz w:val="22"/>
                <w:szCs w:val="22"/>
              </w:rPr>
              <w:t>Māori</w:t>
            </w:r>
            <w:r w:rsidR="004C1452">
              <w:rPr>
                <w:rFonts w:ascii="Calibri" w:hAnsi="Calibri" w:cs="Calibri"/>
                <w:sz w:val="22"/>
                <w:szCs w:val="22"/>
              </w:rPr>
              <w:t xml:space="preserve"> customs.</w:t>
            </w:r>
          </w:p>
          <w:p w14:paraId="72010BBC" w14:textId="77777777" w:rsidR="004C1452" w:rsidRPr="004C1452" w:rsidRDefault="00A76B40" w:rsidP="007A548B">
            <w:pPr>
              <w:pStyle w:val="ListParagraph"/>
              <w:numPr>
                <w:ilvl w:val="0"/>
                <w:numId w:val="38"/>
              </w:numPr>
              <w:rPr>
                <w:rFonts w:cs="Calibri"/>
                <w:noProof/>
              </w:rPr>
            </w:pPr>
            <w:r>
              <w:rPr>
                <w:rFonts w:ascii="Calibri" w:hAnsi="Calibri" w:cs="Calibri"/>
                <w:sz w:val="22"/>
                <w:szCs w:val="22"/>
              </w:rPr>
              <w:t>We en</w:t>
            </w:r>
            <w:r w:rsidR="004C1452">
              <w:rPr>
                <w:rFonts w:ascii="Calibri" w:hAnsi="Calibri" w:cs="Calibri"/>
                <w:sz w:val="22"/>
                <w:szCs w:val="22"/>
              </w:rPr>
              <w:t>sure culturally safe therapeutic relationships and service provision by adhering to tikanga and kawa.</w:t>
            </w:r>
          </w:p>
          <w:p w14:paraId="2D2C0F07" w14:textId="77777777" w:rsidR="004C1452" w:rsidRPr="004C1452" w:rsidRDefault="00A76B40" w:rsidP="007A548B">
            <w:pPr>
              <w:pStyle w:val="ListParagraph"/>
              <w:numPr>
                <w:ilvl w:val="0"/>
                <w:numId w:val="38"/>
              </w:numPr>
              <w:rPr>
                <w:rFonts w:cs="Calibri"/>
                <w:noProof/>
              </w:rPr>
            </w:pPr>
            <w:r>
              <w:rPr>
                <w:rFonts w:ascii="Calibri" w:hAnsi="Calibri" w:cs="Calibri"/>
                <w:sz w:val="22"/>
                <w:szCs w:val="22"/>
              </w:rPr>
              <w:t>We i</w:t>
            </w:r>
            <w:r w:rsidR="004C1452">
              <w:rPr>
                <w:rFonts w:ascii="Calibri" w:hAnsi="Calibri" w:cs="Calibri"/>
                <w:sz w:val="22"/>
                <w:szCs w:val="22"/>
              </w:rPr>
              <w:t xml:space="preserve">ntegrate </w:t>
            </w:r>
            <w:r w:rsidR="004C1452" w:rsidRPr="004C1452">
              <w:rPr>
                <w:rFonts w:ascii="Calibri" w:hAnsi="Calibri" w:cs="Calibri"/>
                <w:sz w:val="22"/>
                <w:szCs w:val="22"/>
              </w:rPr>
              <w:t>Māori</w:t>
            </w:r>
            <w:r w:rsidR="004C1452">
              <w:rPr>
                <w:rFonts w:ascii="Calibri" w:hAnsi="Calibri" w:cs="Calibri"/>
                <w:sz w:val="22"/>
                <w:szCs w:val="22"/>
              </w:rPr>
              <w:t xml:space="preserve"> custom when engaging with </w:t>
            </w:r>
            <w:r w:rsidR="004C1452" w:rsidRPr="004C1452">
              <w:rPr>
                <w:rFonts w:ascii="Calibri" w:hAnsi="Calibri" w:cs="Calibri"/>
                <w:sz w:val="22"/>
                <w:szCs w:val="22"/>
              </w:rPr>
              <w:t>Māori</w:t>
            </w:r>
            <w:r w:rsidR="004C1452">
              <w:rPr>
                <w:rFonts w:ascii="Calibri" w:hAnsi="Calibri" w:cs="Calibri"/>
                <w:sz w:val="22"/>
                <w:szCs w:val="22"/>
              </w:rPr>
              <w:t>.</w:t>
            </w:r>
          </w:p>
        </w:tc>
      </w:tr>
      <w:tr w:rsidR="00C15721" w14:paraId="1D8571F1" w14:textId="77777777" w:rsidTr="00B0548C">
        <w:trPr>
          <w:trHeight w:val="629"/>
        </w:trPr>
        <w:tc>
          <w:tcPr>
            <w:tcW w:w="10065" w:type="dxa"/>
            <w:gridSpan w:val="2"/>
            <w:shd w:val="clear" w:color="auto" w:fill="FFFFFF" w:themeFill="background1"/>
          </w:tcPr>
          <w:p w14:paraId="2D9DE5CB" w14:textId="77777777" w:rsidR="00C15721" w:rsidRPr="00C15721" w:rsidRDefault="00C15721" w:rsidP="00C15721">
            <w:pPr>
              <w:rPr>
                <w:rFonts w:cs="Calibri"/>
                <w:noProof/>
                <w:sz w:val="22"/>
                <w:szCs w:val="22"/>
              </w:rPr>
            </w:pPr>
            <w:r>
              <w:rPr>
                <w:rFonts w:cs="Calibri"/>
                <w:noProof/>
                <w:sz w:val="22"/>
                <w:szCs w:val="22"/>
              </w:rPr>
              <w:t xml:space="preserve">Our </w:t>
            </w:r>
            <w:r w:rsidRPr="004C1452">
              <w:rPr>
                <w:rFonts w:cs="Calibri"/>
                <w:sz w:val="22"/>
                <w:szCs w:val="22"/>
              </w:rPr>
              <w:t>Māori</w:t>
            </w:r>
            <w:r>
              <w:rPr>
                <w:rFonts w:cs="Calibri"/>
                <w:sz w:val="22"/>
                <w:szCs w:val="22"/>
              </w:rPr>
              <w:t xml:space="preserve"> health plan identifies the specific processes we implement to ensure the principles of Te </w:t>
            </w:r>
            <w:proofErr w:type="spellStart"/>
            <w:r>
              <w:rPr>
                <w:rFonts w:cs="Calibri"/>
                <w:sz w:val="22"/>
                <w:szCs w:val="22"/>
              </w:rPr>
              <w:t>Tiriti</w:t>
            </w:r>
            <w:proofErr w:type="spellEnd"/>
            <w:r>
              <w:rPr>
                <w:rFonts w:cs="Calibri"/>
                <w:sz w:val="22"/>
                <w:szCs w:val="22"/>
              </w:rPr>
              <w:t xml:space="preserve"> o Waitangi are a lived experience at our organisation.</w:t>
            </w:r>
          </w:p>
        </w:tc>
      </w:tr>
    </w:tbl>
    <w:p w14:paraId="2370F22F" w14:textId="77777777" w:rsidR="00D64331" w:rsidRDefault="00D64331" w:rsidP="003E772A">
      <w:pPr>
        <w:rPr>
          <w:noProof/>
        </w:rPr>
      </w:pPr>
    </w:p>
    <w:p w14:paraId="3F07C16D" w14:textId="77777777" w:rsidR="00D64331" w:rsidRDefault="00D64331" w:rsidP="003E772A">
      <w:pPr>
        <w:rPr>
          <w:noProof/>
        </w:rPr>
      </w:pPr>
    </w:p>
    <w:p w14:paraId="27944FF6" w14:textId="77777777" w:rsidR="00D64331" w:rsidRDefault="00D64331" w:rsidP="003E772A">
      <w:pPr>
        <w:rPr>
          <w:noProof/>
        </w:rPr>
      </w:pPr>
    </w:p>
    <w:p w14:paraId="7FCC5047" w14:textId="77777777" w:rsidR="00D64331" w:rsidRPr="00BC4C1E" w:rsidRDefault="00D64331" w:rsidP="00D64331">
      <w:pPr>
        <w:rPr>
          <w:rFonts w:ascii="Arial" w:hAnsi="Arial" w:cs="Arial"/>
        </w:rPr>
      </w:pPr>
    </w:p>
    <w:p w14:paraId="5C30B1AC" w14:textId="77777777" w:rsidR="00D64331" w:rsidRPr="00BC4C1E" w:rsidRDefault="00D64331" w:rsidP="00D64331">
      <w:pPr>
        <w:rPr>
          <w:rFonts w:ascii="Arial" w:hAnsi="Arial" w:cs="Arial"/>
        </w:rPr>
      </w:pPr>
    </w:p>
    <w:p w14:paraId="531CF351" w14:textId="77777777" w:rsidR="00D64331" w:rsidRPr="00BC4C1E" w:rsidRDefault="00D64331" w:rsidP="00D64331">
      <w:pPr>
        <w:rPr>
          <w:rFonts w:ascii="Arial" w:hAnsi="Arial" w:cs="Arial"/>
        </w:rPr>
      </w:pPr>
    </w:p>
    <w:p w14:paraId="18AF507B" w14:textId="77777777" w:rsidR="00D64331" w:rsidRPr="00BC4C1E" w:rsidRDefault="00D64331" w:rsidP="00D64331">
      <w:pPr>
        <w:rPr>
          <w:rFonts w:ascii="Arial" w:hAnsi="Arial" w:cs="Arial"/>
        </w:rPr>
      </w:pPr>
    </w:p>
    <w:p w14:paraId="18AF414C" w14:textId="77777777" w:rsidR="00D64331" w:rsidRPr="00BC4C1E" w:rsidRDefault="00D64331" w:rsidP="00D64331">
      <w:pPr>
        <w:rPr>
          <w:rFonts w:ascii="Arial" w:hAnsi="Arial" w:cs="Arial"/>
        </w:rPr>
      </w:pPr>
    </w:p>
    <w:p w14:paraId="1668C672" w14:textId="77777777" w:rsidR="00D64331" w:rsidRPr="00BC4C1E" w:rsidRDefault="00D64331" w:rsidP="00D64331">
      <w:pPr>
        <w:rPr>
          <w:rFonts w:ascii="Arial" w:hAnsi="Arial" w:cs="Arial"/>
        </w:rPr>
      </w:pPr>
    </w:p>
    <w:p w14:paraId="4C91C1FB" w14:textId="77777777" w:rsidR="00D64331" w:rsidRPr="00BC4C1E" w:rsidRDefault="00D64331" w:rsidP="00D64331">
      <w:pPr>
        <w:rPr>
          <w:rFonts w:ascii="Arial" w:hAnsi="Arial" w:cs="Arial"/>
        </w:rPr>
      </w:pPr>
    </w:p>
    <w:p w14:paraId="0ECB875D" w14:textId="77777777" w:rsidR="00D64331" w:rsidRPr="00BC4C1E" w:rsidRDefault="00D64331" w:rsidP="00D64331">
      <w:pPr>
        <w:rPr>
          <w:rFonts w:ascii="Arial" w:hAnsi="Arial" w:cs="Arial"/>
        </w:rPr>
      </w:pPr>
    </w:p>
    <w:p w14:paraId="3114B1B5" w14:textId="77777777" w:rsidR="00D64331" w:rsidRPr="00BC4C1E" w:rsidRDefault="00D64331" w:rsidP="00D64331">
      <w:pPr>
        <w:rPr>
          <w:rFonts w:ascii="Arial" w:hAnsi="Arial" w:cs="Arial"/>
        </w:rPr>
      </w:pPr>
    </w:p>
    <w:p w14:paraId="01F24C11" w14:textId="77777777" w:rsidR="00D64331" w:rsidRPr="00BC4C1E" w:rsidRDefault="00D64331" w:rsidP="00D64331">
      <w:pPr>
        <w:rPr>
          <w:rFonts w:ascii="Arial" w:hAnsi="Arial" w:cs="Arial"/>
        </w:rPr>
      </w:pPr>
    </w:p>
    <w:p w14:paraId="475CDD73" w14:textId="77777777" w:rsidR="00D64331" w:rsidRPr="00BC4C1E" w:rsidRDefault="00D64331" w:rsidP="00D64331">
      <w:pPr>
        <w:tabs>
          <w:tab w:val="left" w:pos="7485"/>
        </w:tabs>
        <w:rPr>
          <w:rFonts w:ascii="Arial" w:hAnsi="Arial" w:cs="Arial"/>
        </w:rPr>
      </w:pPr>
      <w:r>
        <w:rPr>
          <w:rFonts w:ascii="Arial" w:hAnsi="Arial" w:cs="Arial"/>
        </w:rPr>
        <w:tab/>
      </w:r>
    </w:p>
    <w:p w14:paraId="50A8643D" w14:textId="77777777" w:rsidR="00D64331" w:rsidRPr="00BC4C1E" w:rsidRDefault="00D64331" w:rsidP="00D64331">
      <w:pPr>
        <w:rPr>
          <w:rFonts w:ascii="Arial" w:hAnsi="Arial" w:cs="Arial"/>
        </w:rPr>
      </w:pPr>
    </w:p>
    <w:p w14:paraId="671A525F" w14:textId="77777777" w:rsidR="00D64331" w:rsidRPr="00BC4C1E" w:rsidRDefault="00D64331" w:rsidP="00D64331">
      <w:pPr>
        <w:rPr>
          <w:rFonts w:ascii="Arial" w:hAnsi="Arial" w:cs="Arial"/>
        </w:rPr>
      </w:pPr>
    </w:p>
    <w:p w14:paraId="77D6FB06" w14:textId="77777777" w:rsidR="00D64331" w:rsidRPr="00BC4C1E" w:rsidRDefault="00D64331" w:rsidP="00D64331">
      <w:pPr>
        <w:rPr>
          <w:rFonts w:ascii="Arial" w:hAnsi="Arial" w:cs="Arial"/>
        </w:rPr>
      </w:pPr>
    </w:p>
    <w:p w14:paraId="0D690055" w14:textId="77777777" w:rsidR="00D64331" w:rsidRDefault="00D64331" w:rsidP="00D64331">
      <w:pPr>
        <w:tabs>
          <w:tab w:val="left" w:pos="5355"/>
        </w:tabs>
        <w:rPr>
          <w:rFonts w:ascii="Arial" w:hAnsi="Arial" w:cs="Arial"/>
        </w:rPr>
      </w:pPr>
      <w:r>
        <w:rPr>
          <w:rFonts w:ascii="Arial" w:hAnsi="Arial" w:cs="Arial"/>
        </w:rPr>
        <w:tab/>
      </w:r>
    </w:p>
    <w:p w14:paraId="103E66C4" w14:textId="77777777" w:rsidR="00D64331" w:rsidRDefault="00D64331" w:rsidP="00D64331">
      <w:pPr>
        <w:tabs>
          <w:tab w:val="left" w:pos="5355"/>
        </w:tabs>
        <w:rPr>
          <w:rFonts w:ascii="Arial" w:hAnsi="Arial" w:cs="Arial"/>
        </w:rPr>
      </w:pPr>
    </w:p>
    <w:p w14:paraId="44F93549" w14:textId="77777777" w:rsidR="0017546E" w:rsidRDefault="0017546E" w:rsidP="00D64331">
      <w:pPr>
        <w:tabs>
          <w:tab w:val="left" w:pos="5355"/>
        </w:tabs>
        <w:rPr>
          <w:rFonts w:ascii="Arial" w:hAnsi="Arial" w:cs="Arial"/>
        </w:rPr>
        <w:sectPr w:rsidR="0017546E" w:rsidSect="001C0C4B">
          <w:headerReference w:type="default" r:id="rId19"/>
          <w:footerReference w:type="default" r:id="rId20"/>
          <w:pgSz w:w="12240" w:h="15840"/>
          <w:pgMar w:top="1276" w:right="1183" w:bottom="1135" w:left="1418" w:header="283"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4425"/>
        <w:gridCol w:w="1372"/>
        <w:gridCol w:w="2750"/>
        <w:gridCol w:w="2588"/>
      </w:tblGrid>
      <w:tr w:rsidR="00CC62BC" w:rsidRPr="0050678D" w14:paraId="28056B6D" w14:textId="77777777" w:rsidTr="00CC62BC">
        <w:tc>
          <w:tcPr>
            <w:tcW w:w="13420" w:type="dxa"/>
            <w:gridSpan w:val="5"/>
            <w:shd w:val="clear" w:color="auto" w:fill="D7FEBA"/>
          </w:tcPr>
          <w:p w14:paraId="277E0152" w14:textId="77777777" w:rsidR="00CC62BC" w:rsidRPr="002D292B" w:rsidRDefault="00CC62BC" w:rsidP="00CC62BC">
            <w:pPr>
              <w:rPr>
                <w:rFonts w:cs="Calibri"/>
                <w:i/>
                <w:sz w:val="20"/>
                <w:szCs w:val="20"/>
              </w:rPr>
            </w:pPr>
            <w:r w:rsidRPr="002D292B">
              <w:rPr>
                <w:rFonts w:cs="Calibri"/>
                <w:b/>
              </w:rPr>
              <w:lastRenderedPageBreak/>
              <w:t xml:space="preserve">Māori Health Plan </w:t>
            </w:r>
            <w:r w:rsidRPr="002D292B">
              <w:rPr>
                <w:rFonts w:cs="Calibri"/>
                <w:i/>
                <w:sz w:val="20"/>
                <w:szCs w:val="20"/>
              </w:rPr>
              <w:t>(this template</w:t>
            </w:r>
            <w:r>
              <w:rPr>
                <w:rFonts w:cs="Calibri"/>
                <w:i/>
                <w:sz w:val="20"/>
                <w:szCs w:val="20"/>
              </w:rPr>
              <w:t xml:space="preserve"> has been</w:t>
            </w:r>
            <w:r w:rsidRPr="002D292B">
              <w:rPr>
                <w:rFonts w:cs="Calibri"/>
                <w:i/>
                <w:sz w:val="20"/>
                <w:szCs w:val="20"/>
              </w:rPr>
              <w:t xml:space="preserve"> mandated by</w:t>
            </w:r>
            <w:r>
              <w:rPr>
                <w:rFonts w:cs="Calibri"/>
                <w:i/>
                <w:sz w:val="20"/>
                <w:szCs w:val="20"/>
              </w:rPr>
              <w:t xml:space="preserve"> mana whenua advisors of Auckland and Waitemata DHB’s</w:t>
            </w:r>
            <w:r w:rsidRPr="002D292B">
              <w:rPr>
                <w:rFonts w:cs="Calibri"/>
                <w:i/>
                <w:sz w:val="20"/>
                <w:szCs w:val="20"/>
              </w:rPr>
              <w:t>)</w:t>
            </w:r>
          </w:p>
        </w:tc>
      </w:tr>
      <w:tr w:rsidR="00CC62BC" w:rsidRPr="0050678D" w14:paraId="232C9CAA" w14:textId="77777777" w:rsidTr="0099715A">
        <w:tc>
          <w:tcPr>
            <w:tcW w:w="6710" w:type="dxa"/>
            <w:gridSpan w:val="2"/>
            <w:shd w:val="clear" w:color="auto" w:fill="D7FEBA"/>
          </w:tcPr>
          <w:p w14:paraId="72F6F6C2" w14:textId="77777777" w:rsidR="00CC62BC" w:rsidRDefault="00CC62BC" w:rsidP="00CC62BC">
            <w:pPr>
              <w:rPr>
                <w:rFonts w:cs="Calibri"/>
                <w:b/>
              </w:rPr>
            </w:pPr>
            <w:r>
              <w:rPr>
                <w:rFonts w:cs="Calibri"/>
                <w:b/>
              </w:rPr>
              <w:t>We collect the following data:</w:t>
            </w:r>
          </w:p>
          <w:p w14:paraId="0765593B" w14:textId="77777777" w:rsidR="00CC62BC" w:rsidRDefault="00CC62BC" w:rsidP="007A548B">
            <w:pPr>
              <w:pStyle w:val="ListParagraph"/>
              <w:numPr>
                <w:ilvl w:val="0"/>
                <w:numId w:val="51"/>
              </w:numPr>
              <w:rPr>
                <w:rFonts w:ascii="Calibri" w:hAnsi="Calibri" w:cs="Calibri"/>
                <w:sz w:val="22"/>
                <w:szCs w:val="22"/>
              </w:rPr>
            </w:pPr>
            <w:r w:rsidRPr="00CC62BC">
              <w:rPr>
                <w:rFonts w:ascii="Calibri" w:hAnsi="Calibri" w:cs="Calibri"/>
              </w:rPr>
              <w:t>D</w:t>
            </w:r>
            <w:r w:rsidRPr="00CC62BC">
              <w:rPr>
                <w:rFonts w:ascii="Calibri" w:hAnsi="Calibri" w:cs="Calibri"/>
                <w:sz w:val="22"/>
                <w:szCs w:val="22"/>
              </w:rPr>
              <w:t>emographics of the area(s) we provide services in.</w:t>
            </w:r>
          </w:p>
          <w:p w14:paraId="561CDD83" w14:textId="77777777" w:rsidR="00CC62BC" w:rsidRPr="002D292B" w:rsidRDefault="00CC62BC" w:rsidP="007A548B">
            <w:pPr>
              <w:pStyle w:val="ListParagraph"/>
              <w:numPr>
                <w:ilvl w:val="0"/>
                <w:numId w:val="51"/>
              </w:numPr>
              <w:rPr>
                <w:rFonts w:cs="Calibri"/>
              </w:rPr>
            </w:pPr>
            <w:r>
              <w:rPr>
                <w:rFonts w:ascii="Calibri" w:hAnsi="Calibri" w:cs="Calibri"/>
                <w:sz w:val="22"/>
                <w:szCs w:val="22"/>
              </w:rPr>
              <w:t>Number of people identifying as Māori engaged with our service.</w:t>
            </w:r>
          </w:p>
        </w:tc>
        <w:tc>
          <w:tcPr>
            <w:tcW w:w="6710" w:type="dxa"/>
            <w:gridSpan w:val="3"/>
            <w:shd w:val="clear" w:color="auto" w:fill="D7FEBA"/>
          </w:tcPr>
          <w:p w14:paraId="2C6AC375" w14:textId="19DDCB9D" w:rsidR="00CC62BC" w:rsidRPr="00C04981" w:rsidRDefault="00CC62BC" w:rsidP="00C04981">
            <w:r w:rsidRPr="00C04981">
              <w:t xml:space="preserve">How many staff are </w:t>
            </w:r>
            <w:proofErr w:type="gramStart"/>
            <w:r w:rsidRPr="00C04981">
              <w:t>Māori</w:t>
            </w:r>
            <w:r w:rsidR="00D058CC" w:rsidRPr="00C04981">
              <w:t>.</w:t>
            </w:r>
            <w:proofErr w:type="gramEnd"/>
          </w:p>
          <w:p w14:paraId="16D92351" w14:textId="34606056" w:rsidR="00CC62BC" w:rsidRPr="00C04981" w:rsidRDefault="00CC62BC" w:rsidP="00C04981">
            <w:pPr>
              <w:rPr>
                <w:b/>
              </w:rPr>
            </w:pPr>
            <w:r w:rsidRPr="00C04981">
              <w:t xml:space="preserve">What Iwi and </w:t>
            </w:r>
            <w:proofErr w:type="spellStart"/>
            <w:r w:rsidRPr="00C04981">
              <w:t>Hapu</w:t>
            </w:r>
            <w:proofErr w:type="spellEnd"/>
            <w:r w:rsidR="004B65E6" w:rsidRPr="00C04981">
              <w:t xml:space="preserve"> people engaged with our service</w:t>
            </w:r>
            <w:r w:rsidR="00D058CC" w:rsidRPr="00C04981">
              <w:t>, including</w:t>
            </w:r>
            <w:r w:rsidR="004B65E6" w:rsidRPr="00C04981">
              <w:t xml:space="preserve"> staff</w:t>
            </w:r>
            <w:r w:rsidR="00D058CC" w:rsidRPr="00C04981">
              <w:t>,</w:t>
            </w:r>
            <w:r w:rsidR="004B65E6" w:rsidRPr="00C04981">
              <w:t xml:space="preserve"> </w:t>
            </w:r>
            <w:r w:rsidR="00D058CC" w:rsidRPr="00C04981">
              <w:t xml:space="preserve">affiliate </w:t>
            </w:r>
            <w:r w:rsidR="004B65E6" w:rsidRPr="00C04981">
              <w:t>to.</w:t>
            </w:r>
          </w:p>
        </w:tc>
      </w:tr>
      <w:tr w:rsidR="00CC62BC" w:rsidRPr="002243CF" w14:paraId="171BFEB5" w14:textId="77777777" w:rsidTr="00CC62BC">
        <w:tc>
          <w:tcPr>
            <w:tcW w:w="13420" w:type="dxa"/>
            <w:gridSpan w:val="5"/>
            <w:shd w:val="clear" w:color="auto" w:fill="D7FEBA"/>
          </w:tcPr>
          <w:p w14:paraId="0182EF1E" w14:textId="77777777" w:rsidR="00CC62BC" w:rsidRPr="002D292B" w:rsidRDefault="00CC62BC" w:rsidP="005D5EB2">
            <w:pPr>
              <w:rPr>
                <w:rFonts w:ascii="Arial" w:hAnsi="Arial"/>
                <w:b/>
                <w:highlight w:val="lightGray"/>
              </w:rPr>
            </w:pPr>
            <w:r w:rsidRPr="002D292B">
              <w:rPr>
                <w:rFonts w:ascii="Arial" w:hAnsi="Arial"/>
                <w:b/>
              </w:rPr>
              <w:t>Consultation</w:t>
            </w:r>
          </w:p>
        </w:tc>
      </w:tr>
      <w:tr w:rsidR="00CC62BC" w:rsidRPr="00AB3706" w14:paraId="6C35B344" w14:textId="77777777" w:rsidTr="00CC62BC">
        <w:tc>
          <w:tcPr>
            <w:tcW w:w="2285" w:type="dxa"/>
            <w:shd w:val="clear" w:color="auto" w:fill="auto"/>
          </w:tcPr>
          <w:p w14:paraId="2807310F" w14:textId="77777777" w:rsidR="00CC62BC" w:rsidRPr="002D292B" w:rsidRDefault="00CC62BC" w:rsidP="005D5EB2">
            <w:pPr>
              <w:rPr>
                <w:rFonts w:cs="Calibri"/>
                <w:b/>
              </w:rPr>
            </w:pPr>
            <w:r w:rsidRPr="002D292B">
              <w:rPr>
                <w:rFonts w:cs="Calibri"/>
                <w:b/>
              </w:rPr>
              <w:t xml:space="preserve">Goal </w:t>
            </w:r>
          </w:p>
        </w:tc>
        <w:tc>
          <w:tcPr>
            <w:tcW w:w="5797" w:type="dxa"/>
            <w:gridSpan w:val="2"/>
            <w:shd w:val="clear" w:color="auto" w:fill="auto"/>
          </w:tcPr>
          <w:p w14:paraId="36F1E07B"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750" w:type="dxa"/>
            <w:shd w:val="clear" w:color="auto" w:fill="auto"/>
          </w:tcPr>
          <w:p w14:paraId="783DB093"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(examples)</w:t>
            </w:r>
          </w:p>
        </w:tc>
        <w:tc>
          <w:tcPr>
            <w:tcW w:w="2588" w:type="dxa"/>
            <w:shd w:val="clear" w:color="auto" w:fill="auto"/>
          </w:tcPr>
          <w:p w14:paraId="71ABF07C"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(examples)</w:t>
            </w:r>
          </w:p>
        </w:tc>
      </w:tr>
      <w:tr w:rsidR="00CC62BC" w:rsidRPr="00AB3706" w14:paraId="609A858C" w14:textId="77777777" w:rsidTr="00CC62BC">
        <w:tc>
          <w:tcPr>
            <w:tcW w:w="2285" w:type="dxa"/>
            <w:shd w:val="clear" w:color="auto" w:fill="auto"/>
          </w:tcPr>
          <w:p w14:paraId="632B1908" w14:textId="77777777" w:rsidR="00CC62BC" w:rsidRPr="002D292B" w:rsidRDefault="00CC62BC" w:rsidP="00CC62BC">
            <w:pPr>
              <w:rPr>
                <w:rFonts w:cs="Calibri"/>
              </w:rPr>
            </w:pPr>
            <w:r>
              <w:rPr>
                <w:rFonts w:cs="Calibri"/>
              </w:rPr>
              <w:t>We i</w:t>
            </w:r>
            <w:r w:rsidRPr="002D292B">
              <w:rPr>
                <w:rFonts w:cs="Calibri"/>
              </w:rPr>
              <w:t>dentify our key Māori stakeholders.</w:t>
            </w:r>
          </w:p>
        </w:tc>
        <w:tc>
          <w:tcPr>
            <w:tcW w:w="5797" w:type="dxa"/>
            <w:gridSpan w:val="2"/>
            <w:shd w:val="clear" w:color="auto" w:fill="auto"/>
          </w:tcPr>
          <w:p w14:paraId="076C4650" w14:textId="77777777" w:rsidR="00CC62BC" w:rsidRPr="002D292B" w:rsidRDefault="00CC62BC" w:rsidP="005D5EB2">
            <w:pPr>
              <w:rPr>
                <w:rFonts w:cs="Calibri"/>
              </w:rPr>
            </w:pPr>
            <w:r>
              <w:rPr>
                <w:rFonts w:cs="Calibri"/>
              </w:rPr>
              <w:t>We know the m</w:t>
            </w:r>
            <w:r w:rsidRPr="002D292B">
              <w:rPr>
                <w:rFonts w:cs="Calibri"/>
              </w:rPr>
              <w:t>ana whenua contact at the funding DHB</w:t>
            </w:r>
            <w:r>
              <w:rPr>
                <w:rFonts w:cs="Calibri"/>
              </w:rPr>
              <w:t xml:space="preserve"> and other health and social agencies in our area</w:t>
            </w:r>
            <w:r w:rsidRPr="002D292B">
              <w:rPr>
                <w:rFonts w:cs="Calibri"/>
              </w:rPr>
              <w:t>.</w:t>
            </w:r>
          </w:p>
          <w:p w14:paraId="5FD22EF2" w14:textId="77777777" w:rsidR="00CC62BC" w:rsidRPr="002D292B" w:rsidRDefault="004B65E6" w:rsidP="005D5EB2">
            <w:pPr>
              <w:rPr>
                <w:rFonts w:cs="Calibri"/>
              </w:rPr>
            </w:pPr>
            <w:r>
              <w:rPr>
                <w:rFonts w:cs="Calibri"/>
              </w:rPr>
              <w:t xml:space="preserve">We have identified </w:t>
            </w:r>
            <w:r w:rsidR="00CC62BC" w:rsidRPr="002D292B">
              <w:rPr>
                <w:rFonts w:cs="Calibri"/>
              </w:rPr>
              <w:t>Kaumatua/Kuia</w:t>
            </w:r>
            <w:r>
              <w:rPr>
                <w:rFonts w:cs="Calibri"/>
              </w:rPr>
              <w:t xml:space="preserve"> that support our organisation</w:t>
            </w:r>
            <w:r w:rsidR="00CC62BC">
              <w:rPr>
                <w:rFonts w:cs="Calibri"/>
              </w:rPr>
              <w:t>.</w:t>
            </w:r>
            <w:r w:rsidR="00CC62BC" w:rsidRPr="002D292B">
              <w:rPr>
                <w:rFonts w:cs="Calibri"/>
              </w:rPr>
              <w:t xml:space="preserve"> </w:t>
            </w:r>
          </w:p>
          <w:p w14:paraId="1D5FE97C" w14:textId="77777777" w:rsidR="00CC62BC" w:rsidRPr="002D292B" w:rsidRDefault="00CC62BC" w:rsidP="00CC62BC">
            <w:pPr>
              <w:rPr>
                <w:rFonts w:cs="Calibri"/>
              </w:rPr>
            </w:pPr>
          </w:p>
        </w:tc>
        <w:tc>
          <w:tcPr>
            <w:tcW w:w="2750" w:type="dxa"/>
            <w:shd w:val="clear" w:color="auto" w:fill="auto"/>
          </w:tcPr>
          <w:p w14:paraId="038CFF49" w14:textId="77777777" w:rsidR="00CC62BC" w:rsidRPr="002D292B" w:rsidRDefault="00CC62BC" w:rsidP="005D5EB2">
            <w:pPr>
              <w:rPr>
                <w:rFonts w:cs="Calibri"/>
              </w:rPr>
            </w:pPr>
            <w:r w:rsidRPr="002D292B">
              <w:rPr>
                <w:rFonts w:cs="Calibri"/>
              </w:rPr>
              <w:t>DHB funding and planning team members.</w:t>
            </w:r>
          </w:p>
          <w:p w14:paraId="532A40B3" w14:textId="77777777" w:rsidR="00CC62BC" w:rsidRPr="002D292B" w:rsidRDefault="00CC62BC" w:rsidP="005D5EB2">
            <w:pPr>
              <w:rPr>
                <w:rFonts w:cs="Calibri"/>
              </w:rPr>
            </w:pPr>
            <w:r w:rsidRPr="002D292B">
              <w:rPr>
                <w:rFonts w:cs="Calibri"/>
              </w:rPr>
              <w:t>Mana whenua representatives.</w:t>
            </w:r>
          </w:p>
          <w:p w14:paraId="1701012D" w14:textId="77777777" w:rsidR="00CC62BC" w:rsidRPr="002D292B" w:rsidRDefault="00CC62BC" w:rsidP="005D5EB2">
            <w:pPr>
              <w:rPr>
                <w:rFonts w:cs="Calibri"/>
              </w:rPr>
            </w:pPr>
            <w:r w:rsidRPr="002D292B">
              <w:rPr>
                <w:rFonts w:cs="Calibri"/>
              </w:rPr>
              <w:t>Named key Māori stakeholders</w:t>
            </w:r>
          </w:p>
        </w:tc>
        <w:tc>
          <w:tcPr>
            <w:tcW w:w="2588" w:type="dxa"/>
            <w:shd w:val="clear" w:color="auto" w:fill="auto"/>
          </w:tcPr>
          <w:p w14:paraId="1C96CF47" w14:textId="77777777" w:rsidR="00CC62BC" w:rsidRPr="002D292B" w:rsidRDefault="00CC62BC" w:rsidP="005D5EB2">
            <w:pPr>
              <w:rPr>
                <w:rFonts w:cs="Calibri"/>
              </w:rPr>
            </w:pPr>
            <w:r w:rsidRPr="002D292B">
              <w:rPr>
                <w:rFonts w:cs="Calibri"/>
              </w:rPr>
              <w:t>List of key stakeholders is completed</w:t>
            </w:r>
          </w:p>
        </w:tc>
      </w:tr>
      <w:tr w:rsidR="00CC62BC" w:rsidRPr="00AB3706" w14:paraId="7D87C065" w14:textId="77777777" w:rsidTr="00CC62BC">
        <w:tc>
          <w:tcPr>
            <w:tcW w:w="2285" w:type="dxa"/>
            <w:shd w:val="clear" w:color="auto" w:fill="auto"/>
          </w:tcPr>
          <w:p w14:paraId="230232E3" w14:textId="77777777" w:rsidR="00CC62BC" w:rsidRPr="002D292B" w:rsidRDefault="00CC62BC" w:rsidP="005D5EB2">
            <w:pPr>
              <w:rPr>
                <w:rFonts w:cs="Calibri"/>
              </w:rPr>
            </w:pPr>
            <w:r w:rsidRPr="002D292B">
              <w:rPr>
                <w:rFonts w:cs="Calibri"/>
              </w:rPr>
              <w:t>Consultation with Māori stakeholders.</w:t>
            </w:r>
          </w:p>
        </w:tc>
        <w:tc>
          <w:tcPr>
            <w:tcW w:w="5797" w:type="dxa"/>
            <w:gridSpan w:val="2"/>
            <w:shd w:val="clear" w:color="auto" w:fill="auto"/>
          </w:tcPr>
          <w:p w14:paraId="2666FEF1" w14:textId="5AE7ABA6" w:rsidR="00CC62BC" w:rsidRPr="002D292B" w:rsidRDefault="0085331B" w:rsidP="005D5EB2">
            <w:pPr>
              <w:rPr>
                <w:rFonts w:cs="Calibri"/>
              </w:rPr>
            </w:pPr>
            <w:r>
              <w:rPr>
                <w:rFonts w:cs="Calibri"/>
              </w:rPr>
              <w:t>We identify t</w:t>
            </w:r>
            <w:r w:rsidR="00CC62BC" w:rsidRPr="002D292B">
              <w:rPr>
                <w:rFonts w:cs="Calibri"/>
              </w:rPr>
              <w:t xml:space="preserve">he processes Māori stakeholders </w:t>
            </w:r>
            <w:r w:rsidR="00D058CC">
              <w:rPr>
                <w:rFonts w:cs="Calibri"/>
              </w:rPr>
              <w:t>must</w:t>
            </w:r>
            <w:r w:rsidR="00CC62BC" w:rsidRPr="002D292B">
              <w:rPr>
                <w:rFonts w:cs="Calibri"/>
              </w:rPr>
              <w:t xml:space="preserve"> be consulted on.</w:t>
            </w:r>
          </w:p>
          <w:p w14:paraId="584F1A2C" w14:textId="77777777" w:rsidR="004B65E6" w:rsidRDefault="0085331B" w:rsidP="005D5EB2">
            <w:pPr>
              <w:rPr>
                <w:rFonts w:cs="Calibri"/>
              </w:rPr>
            </w:pPr>
            <w:r>
              <w:rPr>
                <w:rFonts w:cs="Calibri"/>
              </w:rPr>
              <w:t>We d</w:t>
            </w:r>
            <w:r w:rsidR="004B65E6">
              <w:rPr>
                <w:rFonts w:cs="Calibri"/>
              </w:rPr>
              <w:t xml:space="preserve">evelop a service agreement with each stakeholder. </w:t>
            </w:r>
          </w:p>
          <w:p w14:paraId="6DABF3C8" w14:textId="77777777" w:rsidR="004B65E6" w:rsidRDefault="004B65E6" w:rsidP="005D5EB2">
            <w:pPr>
              <w:rPr>
                <w:rFonts w:cs="Calibri"/>
              </w:rPr>
            </w:pPr>
            <w:r>
              <w:rPr>
                <w:rFonts w:cs="Calibri"/>
              </w:rPr>
              <w:t xml:space="preserve">We establish a </w:t>
            </w:r>
            <w:r w:rsidR="00CC62BC" w:rsidRPr="002D292B">
              <w:rPr>
                <w:rFonts w:cs="Calibri"/>
              </w:rPr>
              <w:t>Māori reference group</w:t>
            </w:r>
            <w:r>
              <w:rPr>
                <w:rFonts w:cs="Calibri"/>
              </w:rPr>
              <w:t xml:space="preserve">. </w:t>
            </w:r>
          </w:p>
          <w:p w14:paraId="78B42BC6" w14:textId="77777777" w:rsidR="00CC62BC" w:rsidRPr="002D292B" w:rsidRDefault="004B65E6" w:rsidP="005D5EB2">
            <w:pPr>
              <w:rPr>
                <w:rFonts w:cs="Calibri"/>
              </w:rPr>
            </w:pPr>
            <w:r>
              <w:rPr>
                <w:rFonts w:cs="Calibri"/>
              </w:rPr>
              <w:t xml:space="preserve">We obtain a </w:t>
            </w:r>
            <w:r w:rsidR="00CC62BC" w:rsidRPr="002D292B">
              <w:rPr>
                <w:rFonts w:cs="Calibri"/>
              </w:rPr>
              <w:t>mandate from mana whenua on the consultation processes.</w:t>
            </w:r>
          </w:p>
          <w:p w14:paraId="33004F54" w14:textId="77777777" w:rsidR="00CC62BC" w:rsidRPr="002D292B" w:rsidRDefault="00CC62BC" w:rsidP="005D5EB2">
            <w:pPr>
              <w:rPr>
                <w:rFonts w:cs="Calibri"/>
              </w:rPr>
            </w:pPr>
          </w:p>
        </w:tc>
        <w:tc>
          <w:tcPr>
            <w:tcW w:w="2750" w:type="dxa"/>
            <w:shd w:val="clear" w:color="auto" w:fill="auto"/>
          </w:tcPr>
          <w:p w14:paraId="2DF021DC" w14:textId="77777777" w:rsidR="00CC62BC" w:rsidRPr="002D292B" w:rsidRDefault="00CC62BC" w:rsidP="005D5EB2">
            <w:pPr>
              <w:rPr>
                <w:rFonts w:cs="Calibri"/>
                <w:b/>
              </w:rPr>
            </w:pPr>
            <w:r w:rsidRPr="002D292B">
              <w:rPr>
                <w:rFonts w:cs="Calibri"/>
              </w:rPr>
              <w:t>Key Māori stakeholders.</w:t>
            </w:r>
          </w:p>
        </w:tc>
        <w:tc>
          <w:tcPr>
            <w:tcW w:w="2588" w:type="dxa"/>
            <w:shd w:val="clear" w:color="auto" w:fill="auto"/>
          </w:tcPr>
          <w:p w14:paraId="704FAE50" w14:textId="77777777" w:rsidR="00CC62BC" w:rsidRPr="002D292B" w:rsidRDefault="004B65E6" w:rsidP="005D5EB2">
            <w:pPr>
              <w:rPr>
                <w:rFonts w:cs="Calibri"/>
              </w:rPr>
            </w:pPr>
            <w:r>
              <w:rPr>
                <w:rFonts w:cs="Calibri"/>
              </w:rPr>
              <w:t>Review the implementation of the agreements.</w:t>
            </w:r>
          </w:p>
          <w:p w14:paraId="3BDF3883" w14:textId="77777777" w:rsidR="00CC62BC" w:rsidRPr="002D292B" w:rsidRDefault="00CC62BC" w:rsidP="005D5EB2">
            <w:pPr>
              <w:rPr>
                <w:rFonts w:cs="Calibri"/>
                <w:b/>
              </w:rPr>
            </w:pPr>
            <w:r w:rsidRPr="002D292B">
              <w:rPr>
                <w:rFonts w:cs="Calibri"/>
              </w:rPr>
              <w:t>Documented agreements are in place.</w:t>
            </w:r>
          </w:p>
        </w:tc>
      </w:tr>
      <w:tr w:rsidR="00CC62BC" w:rsidRPr="00AB3706" w14:paraId="0D6AFD45" w14:textId="77777777" w:rsidTr="00CC62BC">
        <w:tc>
          <w:tcPr>
            <w:tcW w:w="2285" w:type="dxa"/>
            <w:shd w:val="clear" w:color="auto" w:fill="auto"/>
          </w:tcPr>
          <w:p w14:paraId="5BECD57B" w14:textId="77777777" w:rsidR="00CC62BC" w:rsidRPr="002D292B" w:rsidRDefault="00CC62BC" w:rsidP="005D5EB2">
            <w:pPr>
              <w:rPr>
                <w:rFonts w:cs="Calibri"/>
              </w:rPr>
            </w:pPr>
            <w:r w:rsidRPr="002D292B">
              <w:rPr>
                <w:rFonts w:cs="Calibri"/>
              </w:rPr>
              <w:t>Māori participation in governance is in place.</w:t>
            </w:r>
          </w:p>
        </w:tc>
        <w:tc>
          <w:tcPr>
            <w:tcW w:w="5797" w:type="dxa"/>
            <w:gridSpan w:val="2"/>
            <w:shd w:val="clear" w:color="auto" w:fill="auto"/>
          </w:tcPr>
          <w:p w14:paraId="27C6B404" w14:textId="77777777" w:rsidR="00CC62BC" w:rsidRPr="002D292B" w:rsidRDefault="004B65E6" w:rsidP="005D5EB2">
            <w:pPr>
              <w:rPr>
                <w:rFonts w:cs="Calibri"/>
              </w:rPr>
            </w:pPr>
            <w:r>
              <w:rPr>
                <w:rFonts w:cs="Calibri"/>
              </w:rPr>
              <w:t xml:space="preserve">We </w:t>
            </w:r>
            <w:r w:rsidR="00CC62BC" w:rsidRPr="002D292B">
              <w:rPr>
                <w:rFonts w:cs="Calibri"/>
              </w:rPr>
              <w:t>establish a governance reference group</w:t>
            </w:r>
            <w:r w:rsidR="0085331B">
              <w:rPr>
                <w:rFonts w:cs="Calibri"/>
              </w:rPr>
              <w:t>.</w:t>
            </w:r>
          </w:p>
          <w:p w14:paraId="0CF4B940" w14:textId="27536669" w:rsidR="00CC62BC" w:rsidRPr="002D292B" w:rsidRDefault="004B65E6" w:rsidP="004B65E6">
            <w:pPr>
              <w:rPr>
                <w:rFonts w:cs="Calibri"/>
              </w:rPr>
            </w:pPr>
            <w:r>
              <w:rPr>
                <w:rFonts w:cs="Calibri"/>
              </w:rPr>
              <w:t>We</w:t>
            </w:r>
            <w:r w:rsidR="00CC62BC" w:rsidRPr="002D292B">
              <w:rPr>
                <w:rFonts w:cs="Calibri"/>
              </w:rPr>
              <w:t xml:space="preserve"> set a target</w:t>
            </w:r>
            <w:r w:rsidR="00D058CC">
              <w:rPr>
                <w:rFonts w:cs="Calibri"/>
              </w:rPr>
              <w:t xml:space="preserve"> number</w:t>
            </w:r>
            <w:r w:rsidR="00CC62BC" w:rsidRPr="002D292B">
              <w:rPr>
                <w:rFonts w:cs="Calibri"/>
              </w:rPr>
              <w:t xml:space="preserve"> </w:t>
            </w:r>
            <w:r w:rsidR="00D058CC">
              <w:rPr>
                <w:rFonts w:cs="Calibri"/>
              </w:rPr>
              <w:t>for</w:t>
            </w:r>
            <w:r w:rsidR="00CC62BC" w:rsidRPr="002D292B">
              <w:rPr>
                <w:rFonts w:cs="Calibri"/>
              </w:rPr>
              <w:t xml:space="preserve"> Māori</w:t>
            </w:r>
            <w:r w:rsidR="00D058CC">
              <w:rPr>
                <w:rFonts w:cs="Calibri"/>
              </w:rPr>
              <w:t xml:space="preserve"> representation</w:t>
            </w:r>
            <w:r w:rsidR="00CC62BC" w:rsidRPr="002D292B">
              <w:rPr>
                <w:rFonts w:cs="Calibri"/>
              </w:rPr>
              <w:t xml:space="preserve"> on the governing </w:t>
            </w:r>
            <w:r>
              <w:rPr>
                <w:rFonts w:cs="Calibri"/>
              </w:rPr>
              <w:t>body.</w:t>
            </w:r>
          </w:p>
        </w:tc>
        <w:tc>
          <w:tcPr>
            <w:tcW w:w="2750" w:type="dxa"/>
            <w:shd w:val="clear" w:color="auto" w:fill="auto"/>
          </w:tcPr>
          <w:p w14:paraId="23737DC8" w14:textId="77777777" w:rsidR="00CC62BC" w:rsidRPr="002D292B" w:rsidRDefault="00CC62BC" w:rsidP="005D5EB2">
            <w:pPr>
              <w:rPr>
                <w:rFonts w:cs="Calibri"/>
              </w:rPr>
            </w:pPr>
            <w:r w:rsidRPr="002D292B">
              <w:rPr>
                <w:rFonts w:cs="Calibri"/>
              </w:rPr>
              <w:t xml:space="preserve">Mana </w:t>
            </w:r>
            <w:r w:rsidR="000A3A67">
              <w:rPr>
                <w:rFonts w:cs="Calibri"/>
              </w:rPr>
              <w:t>w</w:t>
            </w:r>
            <w:r w:rsidRPr="002D292B">
              <w:rPr>
                <w:rFonts w:cs="Calibri"/>
              </w:rPr>
              <w:t>henua representation/</w:t>
            </w:r>
          </w:p>
          <w:p w14:paraId="20AD179B" w14:textId="77777777" w:rsidR="00CC62BC" w:rsidRPr="002D292B" w:rsidRDefault="00CC62BC" w:rsidP="005D5EB2">
            <w:pPr>
              <w:rPr>
                <w:rFonts w:cs="Calibri"/>
              </w:rPr>
            </w:pPr>
            <w:r w:rsidRPr="002D292B">
              <w:rPr>
                <w:rFonts w:cs="Calibri"/>
              </w:rPr>
              <w:t>reference group.</w:t>
            </w:r>
          </w:p>
          <w:p w14:paraId="2B6F66C2" w14:textId="77777777" w:rsidR="00CC62BC" w:rsidRPr="002D292B" w:rsidRDefault="00CC62BC" w:rsidP="005D5EB2">
            <w:pPr>
              <w:rPr>
                <w:rFonts w:cs="Calibri"/>
              </w:rPr>
            </w:pPr>
            <w:r w:rsidRPr="002D292B">
              <w:rPr>
                <w:rFonts w:cs="Calibri"/>
              </w:rPr>
              <w:t>Board of Directors/Trustees.</w:t>
            </w:r>
          </w:p>
        </w:tc>
        <w:tc>
          <w:tcPr>
            <w:tcW w:w="2588" w:type="dxa"/>
            <w:shd w:val="clear" w:color="auto" w:fill="auto"/>
          </w:tcPr>
          <w:p w14:paraId="6BC5E4F5" w14:textId="77777777" w:rsidR="00CC62BC" w:rsidRPr="002D292B" w:rsidRDefault="00CC62BC" w:rsidP="005D5EB2">
            <w:pPr>
              <w:rPr>
                <w:rFonts w:cs="Calibri"/>
              </w:rPr>
            </w:pPr>
            <w:r w:rsidRPr="002D292B">
              <w:rPr>
                <w:rFonts w:cs="Calibri"/>
              </w:rPr>
              <w:t>Minutes of meetings.</w:t>
            </w:r>
          </w:p>
          <w:p w14:paraId="21ED8BF5" w14:textId="77777777" w:rsidR="00CC62BC" w:rsidRPr="002D292B" w:rsidRDefault="00CC62BC" w:rsidP="005D5EB2">
            <w:pPr>
              <w:rPr>
                <w:rFonts w:cs="Calibri"/>
              </w:rPr>
            </w:pPr>
            <w:r w:rsidRPr="002D292B">
              <w:rPr>
                <w:rFonts w:cs="Calibri"/>
              </w:rPr>
              <w:t>Organisational chart.</w:t>
            </w:r>
          </w:p>
          <w:p w14:paraId="311F00B5" w14:textId="77777777" w:rsidR="00CC62BC" w:rsidRPr="002D292B" w:rsidRDefault="00CC62BC" w:rsidP="005D5EB2">
            <w:pPr>
              <w:rPr>
                <w:rFonts w:cs="Calibri"/>
              </w:rPr>
            </w:pPr>
            <w:r w:rsidRPr="002D292B">
              <w:rPr>
                <w:rFonts w:cs="Calibri"/>
              </w:rPr>
              <w:t>Board member self-evaluation.</w:t>
            </w:r>
          </w:p>
        </w:tc>
      </w:tr>
      <w:tr w:rsidR="00CC62BC" w:rsidRPr="00AB3706" w14:paraId="383C5BB2" w14:textId="77777777" w:rsidTr="00CC62BC">
        <w:tc>
          <w:tcPr>
            <w:tcW w:w="2285" w:type="dxa"/>
            <w:shd w:val="clear" w:color="auto" w:fill="auto"/>
          </w:tcPr>
          <w:p w14:paraId="5C82E78D" w14:textId="3195BEDC" w:rsidR="00CC62BC" w:rsidRPr="002D292B" w:rsidRDefault="00CC62BC" w:rsidP="005D5EB2">
            <w:pPr>
              <w:rPr>
                <w:rFonts w:cs="Calibri"/>
              </w:rPr>
            </w:pPr>
            <w:r w:rsidRPr="002D292B">
              <w:rPr>
                <w:rFonts w:cs="Calibri"/>
              </w:rPr>
              <w:t>Māori participation is evident on all levels of the organi</w:t>
            </w:r>
            <w:r w:rsidR="00D058CC">
              <w:rPr>
                <w:rFonts w:cs="Calibri"/>
              </w:rPr>
              <w:t>s</w:t>
            </w:r>
            <w:r w:rsidRPr="002D292B">
              <w:rPr>
                <w:rFonts w:cs="Calibri"/>
              </w:rPr>
              <w:t xml:space="preserve">ation. </w:t>
            </w:r>
          </w:p>
        </w:tc>
        <w:tc>
          <w:tcPr>
            <w:tcW w:w="5797" w:type="dxa"/>
            <w:gridSpan w:val="2"/>
            <w:shd w:val="clear" w:color="auto" w:fill="auto"/>
          </w:tcPr>
          <w:p w14:paraId="24FA01DD" w14:textId="77777777" w:rsidR="004B65E6" w:rsidRDefault="004B65E6" w:rsidP="005D5EB2">
            <w:pPr>
              <w:rPr>
                <w:rFonts w:cs="Calibri"/>
              </w:rPr>
            </w:pPr>
            <w:r>
              <w:rPr>
                <w:rFonts w:cs="Calibri"/>
              </w:rPr>
              <w:t>People engaged with our service.</w:t>
            </w:r>
          </w:p>
          <w:p w14:paraId="26263582" w14:textId="71C911F3" w:rsidR="00CC62BC" w:rsidRPr="002D292B" w:rsidRDefault="00CC62BC" w:rsidP="005D5EB2">
            <w:pPr>
              <w:rPr>
                <w:rFonts w:cs="Calibri"/>
              </w:rPr>
            </w:pPr>
            <w:r w:rsidRPr="002D292B">
              <w:rPr>
                <w:rFonts w:cs="Calibri"/>
              </w:rPr>
              <w:t>Management</w:t>
            </w:r>
            <w:r w:rsidR="00D058CC">
              <w:rPr>
                <w:rFonts w:cs="Calibri"/>
              </w:rPr>
              <w:t>.</w:t>
            </w:r>
          </w:p>
          <w:p w14:paraId="22DF74E0" w14:textId="49C292AF" w:rsidR="00CC62BC" w:rsidRPr="002D292B" w:rsidRDefault="00CC62BC" w:rsidP="005D5EB2">
            <w:pPr>
              <w:rPr>
                <w:rFonts w:cs="Calibri"/>
              </w:rPr>
            </w:pPr>
            <w:r w:rsidRPr="002D292B">
              <w:rPr>
                <w:rFonts w:cs="Calibri"/>
              </w:rPr>
              <w:t>Leadership</w:t>
            </w:r>
            <w:r w:rsidR="00D058CC">
              <w:rPr>
                <w:rFonts w:cs="Calibri"/>
              </w:rPr>
              <w:t>.</w:t>
            </w:r>
          </w:p>
          <w:p w14:paraId="71937523" w14:textId="488223B5" w:rsidR="00CC62BC" w:rsidRPr="002D292B" w:rsidRDefault="00CC62BC" w:rsidP="005D5EB2">
            <w:pPr>
              <w:rPr>
                <w:rFonts w:cs="Calibri"/>
              </w:rPr>
            </w:pPr>
            <w:r w:rsidRPr="002D292B">
              <w:rPr>
                <w:rFonts w:cs="Calibri"/>
              </w:rPr>
              <w:t>Staff</w:t>
            </w:r>
            <w:r w:rsidR="00D058CC">
              <w:rPr>
                <w:rFonts w:cs="Calibri"/>
              </w:rPr>
              <w:t>.</w:t>
            </w:r>
          </w:p>
          <w:p w14:paraId="4101AFA8" w14:textId="77777777" w:rsidR="00CC62BC" w:rsidRPr="002D292B" w:rsidRDefault="004B65E6" w:rsidP="005D5EB2">
            <w:pPr>
              <w:rPr>
                <w:rFonts w:cs="Calibri"/>
              </w:rPr>
            </w:pPr>
            <w:r>
              <w:rPr>
                <w:rFonts w:cs="Calibri"/>
              </w:rPr>
              <w:t xml:space="preserve">We have </w:t>
            </w:r>
            <w:r w:rsidR="00CC62BC" w:rsidRPr="002D292B">
              <w:rPr>
                <w:rFonts w:cs="Calibri"/>
              </w:rPr>
              <w:t>documented processes on the participation</w:t>
            </w:r>
            <w:r>
              <w:rPr>
                <w:rFonts w:cs="Calibri"/>
              </w:rPr>
              <w:t>.</w:t>
            </w:r>
          </w:p>
          <w:p w14:paraId="78BCA841" w14:textId="77777777" w:rsidR="00CC62BC" w:rsidRPr="002D292B" w:rsidRDefault="004B65E6" w:rsidP="005D5EB2">
            <w:pPr>
              <w:rPr>
                <w:rFonts w:cs="Calibri"/>
              </w:rPr>
            </w:pPr>
            <w:r>
              <w:rPr>
                <w:rFonts w:cs="Calibri"/>
              </w:rPr>
              <w:t xml:space="preserve">We have </w:t>
            </w:r>
            <w:r w:rsidR="00CC62BC" w:rsidRPr="002D292B">
              <w:rPr>
                <w:rFonts w:cs="Calibri"/>
              </w:rPr>
              <w:t>terms of references</w:t>
            </w:r>
            <w:r>
              <w:rPr>
                <w:rFonts w:cs="Calibri"/>
              </w:rPr>
              <w:t>.</w:t>
            </w:r>
          </w:p>
          <w:p w14:paraId="788FB8DA" w14:textId="77777777" w:rsidR="00CC62BC" w:rsidRPr="002D292B" w:rsidRDefault="00CC62BC" w:rsidP="005D5EB2">
            <w:pPr>
              <w:rPr>
                <w:rFonts w:cs="Calibri"/>
              </w:rPr>
            </w:pPr>
          </w:p>
        </w:tc>
        <w:tc>
          <w:tcPr>
            <w:tcW w:w="2750" w:type="dxa"/>
            <w:shd w:val="clear" w:color="auto" w:fill="auto"/>
          </w:tcPr>
          <w:p w14:paraId="3CB36B1F" w14:textId="77777777" w:rsidR="00CC62BC" w:rsidRPr="002D292B" w:rsidRDefault="00CC62BC" w:rsidP="005D5EB2">
            <w:pPr>
              <w:rPr>
                <w:rFonts w:cs="Calibri"/>
              </w:rPr>
            </w:pPr>
            <w:r w:rsidRPr="002D292B">
              <w:rPr>
                <w:rFonts w:cs="Calibri"/>
              </w:rPr>
              <w:t xml:space="preserve">Mana </w:t>
            </w:r>
            <w:r w:rsidR="000A3A67">
              <w:rPr>
                <w:rFonts w:cs="Calibri"/>
              </w:rPr>
              <w:t>w</w:t>
            </w:r>
            <w:r w:rsidRPr="002D292B">
              <w:rPr>
                <w:rFonts w:cs="Calibri"/>
              </w:rPr>
              <w:t>henua representation/</w:t>
            </w:r>
          </w:p>
          <w:p w14:paraId="4A215BB4" w14:textId="77777777" w:rsidR="00CC62BC" w:rsidRPr="002D292B" w:rsidRDefault="00CC62BC" w:rsidP="005D5EB2">
            <w:pPr>
              <w:rPr>
                <w:rFonts w:cs="Calibri"/>
              </w:rPr>
            </w:pPr>
            <w:r w:rsidRPr="002D292B">
              <w:rPr>
                <w:rFonts w:cs="Calibri"/>
              </w:rPr>
              <w:t>reference group.</w:t>
            </w:r>
          </w:p>
          <w:p w14:paraId="7CC7E141" w14:textId="43A0B251" w:rsidR="00CC62BC" w:rsidRPr="000A3A67" w:rsidRDefault="000A3A67" w:rsidP="000A3A67">
            <w:pPr>
              <w:rPr>
                <w:rFonts w:cs="Calibri"/>
              </w:rPr>
            </w:pPr>
            <w:r w:rsidRPr="000A3A67">
              <w:rPr>
                <w:rFonts w:cs="Calibri"/>
              </w:rPr>
              <w:t xml:space="preserve">Our governance </w:t>
            </w:r>
            <w:proofErr w:type="gramStart"/>
            <w:r w:rsidRPr="000A3A67">
              <w:rPr>
                <w:rFonts w:cs="Calibri"/>
              </w:rPr>
              <w:t>group</w:t>
            </w:r>
            <w:proofErr w:type="gramEnd"/>
            <w:r w:rsidR="00D058CC">
              <w:rPr>
                <w:rFonts w:cs="Calibri"/>
              </w:rPr>
              <w:t>.</w:t>
            </w:r>
          </w:p>
        </w:tc>
        <w:tc>
          <w:tcPr>
            <w:tcW w:w="2588" w:type="dxa"/>
            <w:shd w:val="clear" w:color="auto" w:fill="auto"/>
          </w:tcPr>
          <w:p w14:paraId="1B1964CA" w14:textId="77777777" w:rsidR="00CC62BC" w:rsidRPr="002D292B" w:rsidRDefault="004B65E6" w:rsidP="005D5EB2">
            <w:pPr>
              <w:rPr>
                <w:rFonts w:cs="Calibri"/>
              </w:rPr>
            </w:pPr>
            <w:r>
              <w:rPr>
                <w:rFonts w:cs="Calibri"/>
              </w:rPr>
              <w:t>Minutes of meetings evidence participation.</w:t>
            </w:r>
          </w:p>
        </w:tc>
      </w:tr>
    </w:tbl>
    <w:p w14:paraId="7E968BFC" w14:textId="77777777" w:rsidR="00CC62BC" w:rsidRDefault="00CC62BC" w:rsidP="00CC62BC">
      <w:pPr>
        <w:rPr>
          <w:rFonts w:cs="Calibri"/>
        </w:rPr>
      </w:pPr>
    </w:p>
    <w:p w14:paraId="708537F5" w14:textId="77777777" w:rsidR="004B65E6" w:rsidRDefault="004B65E6" w:rsidP="00CC62BC">
      <w:pPr>
        <w:rPr>
          <w:rFonts w:cs="Calibri"/>
        </w:rPr>
      </w:pPr>
    </w:p>
    <w:p w14:paraId="41C0A41F" w14:textId="77777777" w:rsidR="004B65E6" w:rsidRDefault="004B65E6" w:rsidP="00CC62BC">
      <w:pPr>
        <w:rPr>
          <w:rFonts w:cs="Calibri"/>
        </w:rPr>
      </w:pPr>
    </w:p>
    <w:p w14:paraId="16650551" w14:textId="77777777" w:rsidR="004B65E6" w:rsidRDefault="004B65E6" w:rsidP="00CC62BC">
      <w:pPr>
        <w:rPr>
          <w:rFonts w:cs="Calibri"/>
        </w:rPr>
      </w:pPr>
    </w:p>
    <w:p w14:paraId="3C89B5EA" w14:textId="77777777" w:rsidR="008E55D5" w:rsidRDefault="008E55D5" w:rsidP="00CC62BC">
      <w:pPr>
        <w:rPr>
          <w:rFonts w:cs="Calibri"/>
        </w:rPr>
      </w:pPr>
    </w:p>
    <w:p w14:paraId="0A14A269" w14:textId="77777777" w:rsidR="008E55D5" w:rsidRPr="002D292B" w:rsidRDefault="008E55D5" w:rsidP="00CC62BC">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5336"/>
        <w:gridCol w:w="2602"/>
        <w:gridCol w:w="2553"/>
      </w:tblGrid>
      <w:tr w:rsidR="00CC62BC" w:rsidRPr="00AB3706" w14:paraId="302D9108" w14:textId="77777777" w:rsidTr="00335901">
        <w:tc>
          <w:tcPr>
            <w:tcW w:w="13948" w:type="dxa"/>
            <w:gridSpan w:val="4"/>
            <w:shd w:val="clear" w:color="auto" w:fill="D9F9A5"/>
          </w:tcPr>
          <w:p w14:paraId="54A745CC" w14:textId="77777777" w:rsidR="00CC62BC" w:rsidRPr="002D292B" w:rsidRDefault="00CC62BC" w:rsidP="005D5EB2">
            <w:pPr>
              <w:rPr>
                <w:rFonts w:cs="Calibri"/>
                <w:b/>
                <w:highlight w:val="lightGray"/>
              </w:rPr>
            </w:pPr>
            <w:r w:rsidRPr="002D292B">
              <w:rPr>
                <w:rFonts w:cs="Calibri"/>
                <w:b/>
              </w:rPr>
              <w:lastRenderedPageBreak/>
              <w:t xml:space="preserve">Service Delivery </w:t>
            </w:r>
          </w:p>
        </w:tc>
      </w:tr>
      <w:tr w:rsidR="00CC62BC" w:rsidRPr="00AB3706" w14:paraId="4A7320E5" w14:textId="77777777" w:rsidTr="005D5EB2">
        <w:tc>
          <w:tcPr>
            <w:tcW w:w="2971" w:type="dxa"/>
            <w:shd w:val="clear" w:color="auto" w:fill="auto"/>
          </w:tcPr>
          <w:p w14:paraId="5F21A54A" w14:textId="77777777" w:rsidR="00CC62BC" w:rsidRPr="002D292B" w:rsidRDefault="00CC62BC" w:rsidP="005D5EB2">
            <w:pPr>
              <w:rPr>
                <w:rFonts w:cs="Calibri"/>
                <w:b/>
              </w:rPr>
            </w:pPr>
            <w:r w:rsidRPr="002D292B">
              <w:rPr>
                <w:rFonts w:cs="Calibri"/>
                <w:b/>
              </w:rPr>
              <w:t>Goal</w:t>
            </w:r>
          </w:p>
        </w:tc>
        <w:tc>
          <w:tcPr>
            <w:tcW w:w="5642" w:type="dxa"/>
            <w:shd w:val="clear" w:color="auto" w:fill="auto"/>
          </w:tcPr>
          <w:p w14:paraId="28CEE95E"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670" w:type="dxa"/>
            <w:shd w:val="clear" w:color="auto" w:fill="auto"/>
          </w:tcPr>
          <w:p w14:paraId="24DB7AB1"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r w:rsidRPr="002D292B">
              <w:rPr>
                <w:rFonts w:cs="Calibri"/>
                <w:i/>
              </w:rPr>
              <w:t>)</w:t>
            </w:r>
          </w:p>
        </w:tc>
        <w:tc>
          <w:tcPr>
            <w:tcW w:w="2665" w:type="dxa"/>
            <w:shd w:val="clear" w:color="auto" w:fill="auto"/>
          </w:tcPr>
          <w:p w14:paraId="12FE8CFA"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4D95D3C8" w14:textId="77777777" w:rsidTr="005D5EB2">
        <w:tc>
          <w:tcPr>
            <w:tcW w:w="2971" w:type="dxa"/>
            <w:shd w:val="clear" w:color="auto" w:fill="auto"/>
          </w:tcPr>
          <w:p w14:paraId="3DC1D55F" w14:textId="43D50AA4" w:rsidR="00CC62BC" w:rsidRPr="002D292B" w:rsidRDefault="00CC62BC" w:rsidP="005D5EB2">
            <w:pPr>
              <w:rPr>
                <w:rFonts w:cs="Calibri"/>
              </w:rPr>
            </w:pPr>
            <w:r w:rsidRPr="002D292B">
              <w:rPr>
                <w:rFonts w:cs="Calibri"/>
              </w:rPr>
              <w:t>Facilitate service access</w:t>
            </w:r>
            <w:r w:rsidR="00D058CC">
              <w:rPr>
                <w:rFonts w:cs="Calibri"/>
              </w:rPr>
              <w:t>.</w:t>
            </w:r>
          </w:p>
        </w:tc>
        <w:tc>
          <w:tcPr>
            <w:tcW w:w="5642" w:type="dxa"/>
            <w:shd w:val="clear" w:color="auto" w:fill="auto"/>
          </w:tcPr>
          <w:p w14:paraId="502371BB" w14:textId="690D1A93" w:rsidR="00CC62BC" w:rsidRPr="002D292B" w:rsidRDefault="004B65E6" w:rsidP="007A548B">
            <w:pPr>
              <w:numPr>
                <w:ilvl w:val="0"/>
                <w:numId w:val="50"/>
              </w:numPr>
              <w:rPr>
                <w:rFonts w:cs="Calibri"/>
              </w:rPr>
            </w:pPr>
            <w:r>
              <w:rPr>
                <w:rFonts w:cs="Calibri"/>
              </w:rPr>
              <w:t>We i</w:t>
            </w:r>
            <w:r w:rsidR="00CC62BC" w:rsidRPr="002D292B">
              <w:rPr>
                <w:rFonts w:cs="Calibri"/>
              </w:rPr>
              <w:t xml:space="preserve">dentify barriers to service access </w:t>
            </w:r>
            <w:r w:rsidR="00D058CC">
              <w:rPr>
                <w:rFonts w:cs="Calibri"/>
              </w:rPr>
              <w:t>for</w:t>
            </w:r>
            <w:r w:rsidR="00CC62BC" w:rsidRPr="002D292B">
              <w:rPr>
                <w:rFonts w:cs="Calibri"/>
              </w:rPr>
              <w:t xml:space="preserve"> Māori</w:t>
            </w:r>
          </w:p>
          <w:p w14:paraId="7ACEF310" w14:textId="77777777" w:rsidR="00CC62BC" w:rsidRPr="002D292B" w:rsidRDefault="00CC62BC" w:rsidP="005D5EB2">
            <w:pPr>
              <w:ind w:left="360"/>
              <w:rPr>
                <w:rFonts w:cs="Calibri"/>
              </w:rPr>
            </w:pPr>
            <w:r w:rsidRPr="002D292B">
              <w:rPr>
                <w:rFonts w:cs="Calibri"/>
              </w:rPr>
              <w:t>(</w:t>
            </w:r>
            <w:proofErr w:type="gramStart"/>
            <w:r w:rsidRPr="002D292B">
              <w:rPr>
                <w:rFonts w:cs="Calibri"/>
              </w:rPr>
              <w:t>transport</w:t>
            </w:r>
            <w:proofErr w:type="gramEnd"/>
            <w:r w:rsidRPr="002D292B">
              <w:rPr>
                <w:rFonts w:cs="Calibri"/>
              </w:rPr>
              <w:t>, isolation, neglect</w:t>
            </w:r>
            <w:r w:rsidR="004B65E6">
              <w:rPr>
                <w:rFonts w:cs="Calibri"/>
              </w:rPr>
              <w:t>, racism</w:t>
            </w:r>
            <w:r w:rsidRPr="002D292B">
              <w:rPr>
                <w:rFonts w:cs="Calibri"/>
              </w:rPr>
              <w:t>)</w:t>
            </w:r>
            <w:r>
              <w:rPr>
                <w:rFonts w:cs="Calibri"/>
              </w:rPr>
              <w:t>.</w:t>
            </w:r>
            <w:r w:rsidRPr="002D292B">
              <w:rPr>
                <w:rFonts w:cs="Calibri"/>
              </w:rPr>
              <w:t xml:space="preserve"> </w:t>
            </w:r>
          </w:p>
          <w:p w14:paraId="704FAEBC" w14:textId="77777777" w:rsidR="00CC62BC" w:rsidRPr="002D292B" w:rsidRDefault="004B65E6" w:rsidP="007A548B">
            <w:pPr>
              <w:numPr>
                <w:ilvl w:val="0"/>
                <w:numId w:val="50"/>
              </w:numPr>
              <w:rPr>
                <w:rFonts w:cs="Calibri"/>
              </w:rPr>
            </w:pPr>
            <w:r>
              <w:rPr>
                <w:rFonts w:cs="Calibri"/>
              </w:rPr>
              <w:t>We a</w:t>
            </w:r>
            <w:r w:rsidR="00CC62BC" w:rsidRPr="002D292B">
              <w:rPr>
                <w:rFonts w:cs="Calibri"/>
              </w:rPr>
              <w:t xml:space="preserve">ddress barriers to service access </w:t>
            </w:r>
            <w:r>
              <w:rPr>
                <w:rFonts w:cs="Calibri"/>
              </w:rPr>
              <w:t>and</w:t>
            </w:r>
            <w:r w:rsidR="00CC62BC" w:rsidRPr="002D292B">
              <w:rPr>
                <w:rFonts w:cs="Calibri"/>
              </w:rPr>
              <w:t xml:space="preserve"> document how this has been done.</w:t>
            </w:r>
          </w:p>
          <w:p w14:paraId="3BEF614D" w14:textId="6B613C73" w:rsidR="00CC62BC" w:rsidRPr="002D292B" w:rsidRDefault="004B65E6" w:rsidP="007A548B">
            <w:pPr>
              <w:numPr>
                <w:ilvl w:val="0"/>
                <w:numId w:val="50"/>
              </w:numPr>
              <w:rPr>
                <w:rFonts w:cs="Calibri"/>
              </w:rPr>
            </w:pPr>
            <w:r>
              <w:rPr>
                <w:rFonts w:cs="Calibri"/>
              </w:rPr>
              <w:t>O</w:t>
            </w:r>
            <w:r w:rsidR="00D058CC">
              <w:rPr>
                <w:rFonts w:cs="Calibri"/>
              </w:rPr>
              <w:t>ur</w:t>
            </w:r>
            <w:r>
              <w:rPr>
                <w:rFonts w:cs="Calibri"/>
              </w:rPr>
              <w:t xml:space="preserve"> website/</w:t>
            </w:r>
            <w:r w:rsidR="00CC62BC" w:rsidRPr="002D292B">
              <w:rPr>
                <w:rFonts w:cs="Calibri"/>
              </w:rPr>
              <w:t>brochure in Māori</w:t>
            </w:r>
            <w:r>
              <w:rPr>
                <w:rFonts w:cs="Calibri"/>
              </w:rPr>
              <w:t xml:space="preserve"> designed by </w:t>
            </w:r>
            <w:r w:rsidRPr="002D292B">
              <w:rPr>
                <w:rFonts w:cs="Calibri"/>
              </w:rPr>
              <w:t>Māori</w:t>
            </w:r>
            <w:r>
              <w:rPr>
                <w:rFonts w:cs="Calibri"/>
              </w:rPr>
              <w:t>.</w:t>
            </w:r>
          </w:p>
          <w:p w14:paraId="69749C50" w14:textId="77777777" w:rsidR="00CC62BC" w:rsidRPr="002D292B" w:rsidRDefault="004B65E6" w:rsidP="007A548B">
            <w:pPr>
              <w:numPr>
                <w:ilvl w:val="0"/>
                <w:numId w:val="39"/>
              </w:numPr>
              <w:rPr>
                <w:rFonts w:cs="Calibri"/>
              </w:rPr>
            </w:pPr>
            <w:r>
              <w:rPr>
                <w:rFonts w:cs="Calibri"/>
              </w:rPr>
              <w:t>Our w</w:t>
            </w:r>
            <w:r w:rsidR="00CC62BC" w:rsidRPr="002D292B">
              <w:rPr>
                <w:rFonts w:cs="Calibri"/>
              </w:rPr>
              <w:t>ebsite includes the Māori Health Plan</w:t>
            </w:r>
            <w:r w:rsidR="00CC62BC">
              <w:rPr>
                <w:rFonts w:cs="Calibri"/>
              </w:rPr>
              <w:t>.</w:t>
            </w:r>
          </w:p>
          <w:p w14:paraId="399DA4FF" w14:textId="77777777" w:rsidR="00CC62BC" w:rsidRPr="002D292B" w:rsidRDefault="004B65E6" w:rsidP="007A548B">
            <w:pPr>
              <w:numPr>
                <w:ilvl w:val="0"/>
                <w:numId w:val="39"/>
              </w:numPr>
              <w:rPr>
                <w:rFonts w:cs="Calibri"/>
              </w:rPr>
            </w:pPr>
            <w:r>
              <w:rPr>
                <w:rFonts w:cs="Calibri"/>
              </w:rPr>
              <w:t>Our w</w:t>
            </w:r>
            <w:r w:rsidR="00CC62BC" w:rsidRPr="002D292B">
              <w:rPr>
                <w:rFonts w:cs="Calibri"/>
              </w:rPr>
              <w:t>ebsite provides links to Māori health providers</w:t>
            </w:r>
            <w:r w:rsidR="00CC62BC">
              <w:rPr>
                <w:rFonts w:cs="Calibri"/>
              </w:rPr>
              <w:t>.</w:t>
            </w:r>
          </w:p>
          <w:p w14:paraId="6FCF8EBE" w14:textId="77777777" w:rsidR="00CC62BC" w:rsidRPr="002D292B" w:rsidRDefault="00CC62BC" w:rsidP="004B65E6">
            <w:pPr>
              <w:rPr>
                <w:rFonts w:cs="Calibri"/>
              </w:rPr>
            </w:pPr>
          </w:p>
        </w:tc>
        <w:tc>
          <w:tcPr>
            <w:tcW w:w="2670" w:type="dxa"/>
            <w:shd w:val="clear" w:color="auto" w:fill="auto"/>
          </w:tcPr>
          <w:p w14:paraId="08A41380" w14:textId="77777777" w:rsidR="00CC62BC" w:rsidRPr="002D292B" w:rsidRDefault="00CC62BC" w:rsidP="005D5EB2">
            <w:pPr>
              <w:rPr>
                <w:rFonts w:cs="Calibri"/>
              </w:rPr>
            </w:pPr>
            <w:r w:rsidRPr="002D292B">
              <w:rPr>
                <w:rFonts w:cs="Calibri"/>
              </w:rPr>
              <w:t>People accessing the service.</w:t>
            </w:r>
          </w:p>
          <w:p w14:paraId="198CCE60" w14:textId="77777777" w:rsidR="00CC62BC" w:rsidRDefault="00CC62BC" w:rsidP="005D5EB2">
            <w:pPr>
              <w:rPr>
                <w:rFonts w:cs="Calibri"/>
              </w:rPr>
            </w:pPr>
            <w:r w:rsidRPr="002D292B">
              <w:rPr>
                <w:rFonts w:cs="Calibri"/>
              </w:rPr>
              <w:t>Whānau of people needing the service.</w:t>
            </w:r>
          </w:p>
          <w:p w14:paraId="49D5E72E" w14:textId="77777777" w:rsidR="004B65E6" w:rsidRPr="002D292B" w:rsidRDefault="004B65E6" w:rsidP="005D5EB2">
            <w:pPr>
              <w:rPr>
                <w:rFonts w:cs="Calibri"/>
              </w:rPr>
            </w:pPr>
            <w:r>
              <w:rPr>
                <w:rFonts w:cs="Calibri"/>
              </w:rPr>
              <w:t>Our organisation.</w:t>
            </w:r>
          </w:p>
        </w:tc>
        <w:tc>
          <w:tcPr>
            <w:tcW w:w="2665" w:type="dxa"/>
            <w:shd w:val="clear" w:color="auto" w:fill="auto"/>
          </w:tcPr>
          <w:p w14:paraId="2E12B34B" w14:textId="77777777" w:rsidR="00CC62BC" w:rsidRPr="002D292B" w:rsidRDefault="00CC62BC" w:rsidP="005D5EB2">
            <w:pPr>
              <w:rPr>
                <w:rFonts w:cs="Calibri"/>
              </w:rPr>
            </w:pPr>
            <w:r w:rsidRPr="002D292B">
              <w:rPr>
                <w:rFonts w:cs="Calibri"/>
              </w:rPr>
              <w:t>Feed-back via website.</w:t>
            </w:r>
          </w:p>
          <w:p w14:paraId="1E750716" w14:textId="77777777" w:rsidR="00CC62BC" w:rsidRPr="002D292B" w:rsidRDefault="00CC62BC" w:rsidP="005D5EB2">
            <w:pPr>
              <w:rPr>
                <w:rFonts w:cs="Calibri"/>
              </w:rPr>
            </w:pPr>
            <w:r w:rsidRPr="002D292B">
              <w:rPr>
                <w:rFonts w:cs="Calibri"/>
              </w:rPr>
              <w:t>Satisfaction surveys.</w:t>
            </w:r>
          </w:p>
          <w:p w14:paraId="0A9D8B5F" w14:textId="77777777" w:rsidR="00CC62BC" w:rsidRPr="002D292B" w:rsidRDefault="00CC62BC" w:rsidP="005D5EB2">
            <w:pPr>
              <w:rPr>
                <w:rFonts w:cs="Calibri"/>
              </w:rPr>
            </w:pPr>
            <w:r w:rsidRPr="002D292B">
              <w:rPr>
                <w:rFonts w:cs="Calibri"/>
              </w:rPr>
              <w:t>Number of Māori accessing and entering the service.</w:t>
            </w:r>
          </w:p>
          <w:p w14:paraId="58F86DB6" w14:textId="77777777" w:rsidR="00CC62BC" w:rsidRPr="002D292B" w:rsidRDefault="00CC62BC" w:rsidP="005D5EB2">
            <w:pPr>
              <w:rPr>
                <w:rFonts w:cs="Calibri"/>
              </w:rPr>
            </w:pPr>
            <w:r w:rsidRPr="002D292B">
              <w:rPr>
                <w:rFonts w:cs="Calibri"/>
              </w:rPr>
              <w:t>Referrer satisfaction surveys.</w:t>
            </w:r>
          </w:p>
        </w:tc>
      </w:tr>
      <w:tr w:rsidR="00CC62BC" w:rsidRPr="00AB3706" w14:paraId="0D7CA559" w14:textId="77777777" w:rsidTr="005D5EB2">
        <w:tc>
          <w:tcPr>
            <w:tcW w:w="2971" w:type="dxa"/>
            <w:shd w:val="clear" w:color="auto" w:fill="auto"/>
          </w:tcPr>
          <w:p w14:paraId="07EA7261" w14:textId="5F061B1B" w:rsidR="00CC62BC" w:rsidRPr="002D292B" w:rsidRDefault="00CC62BC" w:rsidP="005D5EB2">
            <w:pPr>
              <w:rPr>
                <w:rFonts w:cs="Calibri"/>
              </w:rPr>
            </w:pPr>
            <w:r w:rsidRPr="002D292B">
              <w:rPr>
                <w:rFonts w:cs="Calibri"/>
              </w:rPr>
              <w:t>Entry to the service considers Māori processes and protocol</w:t>
            </w:r>
            <w:r w:rsidR="00D058CC">
              <w:rPr>
                <w:rFonts w:cs="Calibri"/>
              </w:rPr>
              <w:t>.</w:t>
            </w:r>
          </w:p>
        </w:tc>
        <w:tc>
          <w:tcPr>
            <w:tcW w:w="5642" w:type="dxa"/>
            <w:shd w:val="clear" w:color="auto" w:fill="auto"/>
          </w:tcPr>
          <w:p w14:paraId="4832BB18" w14:textId="6D0DE6E1" w:rsidR="00CC62BC" w:rsidRPr="002D292B" w:rsidRDefault="00F852D5" w:rsidP="007A548B">
            <w:pPr>
              <w:numPr>
                <w:ilvl w:val="0"/>
                <w:numId w:val="39"/>
              </w:numPr>
              <w:rPr>
                <w:rFonts w:cs="Calibri"/>
              </w:rPr>
            </w:pPr>
            <w:proofErr w:type="spellStart"/>
            <w:r w:rsidRPr="002D292B">
              <w:rPr>
                <w:rFonts w:cs="Calibri"/>
              </w:rPr>
              <w:t>P</w:t>
            </w:r>
            <w:r>
              <w:rPr>
                <w:rFonts w:cs="Calibri"/>
              </w:rPr>
              <w:t>ō</w:t>
            </w:r>
            <w:r w:rsidRPr="002D292B">
              <w:rPr>
                <w:rFonts w:cs="Calibri"/>
              </w:rPr>
              <w:t>whiri</w:t>
            </w:r>
            <w:proofErr w:type="spellEnd"/>
            <w:r w:rsidR="00CC62BC" w:rsidRPr="002D292B">
              <w:rPr>
                <w:rFonts w:cs="Calibri"/>
              </w:rPr>
              <w:t>/</w:t>
            </w:r>
            <w:proofErr w:type="spellStart"/>
            <w:r w:rsidR="00CC62BC" w:rsidRPr="002D292B">
              <w:rPr>
                <w:rFonts w:cs="Calibri"/>
              </w:rPr>
              <w:t>whakatau</w:t>
            </w:r>
            <w:proofErr w:type="spellEnd"/>
            <w:r w:rsidR="00CC62BC" w:rsidRPr="002D292B">
              <w:rPr>
                <w:rFonts w:cs="Calibri"/>
              </w:rPr>
              <w:t xml:space="preserve"> during entry</w:t>
            </w:r>
            <w:r w:rsidR="00CC62BC">
              <w:rPr>
                <w:rFonts w:cs="Calibri"/>
              </w:rPr>
              <w:t>.</w:t>
            </w:r>
          </w:p>
          <w:p w14:paraId="5D4068F9" w14:textId="77777777" w:rsidR="00CC62BC" w:rsidRPr="002D292B" w:rsidRDefault="00CC62BC" w:rsidP="007A548B">
            <w:pPr>
              <w:numPr>
                <w:ilvl w:val="0"/>
                <w:numId w:val="39"/>
              </w:numPr>
              <w:rPr>
                <w:rFonts w:cs="Calibri"/>
              </w:rPr>
            </w:pPr>
            <w:r w:rsidRPr="002D292B">
              <w:rPr>
                <w:rFonts w:cs="Calibri"/>
              </w:rPr>
              <w:t>Tikanga Guidelines are in place</w:t>
            </w:r>
            <w:r>
              <w:rPr>
                <w:rFonts w:cs="Calibri"/>
              </w:rPr>
              <w:t>.</w:t>
            </w:r>
          </w:p>
          <w:p w14:paraId="0B080FD2" w14:textId="77777777" w:rsidR="00CC62BC" w:rsidRPr="002D292B" w:rsidRDefault="00CC62BC" w:rsidP="007A548B">
            <w:pPr>
              <w:numPr>
                <w:ilvl w:val="0"/>
                <w:numId w:val="39"/>
              </w:numPr>
              <w:rPr>
                <w:rFonts w:cs="Calibri"/>
              </w:rPr>
            </w:pPr>
            <w:r w:rsidRPr="002D292B">
              <w:rPr>
                <w:rFonts w:cs="Calibri"/>
              </w:rPr>
              <w:t>Whānau are invited</w:t>
            </w:r>
            <w:r>
              <w:rPr>
                <w:rFonts w:cs="Calibri"/>
              </w:rPr>
              <w:t>.</w:t>
            </w:r>
          </w:p>
        </w:tc>
        <w:tc>
          <w:tcPr>
            <w:tcW w:w="2670" w:type="dxa"/>
            <w:shd w:val="clear" w:color="auto" w:fill="auto"/>
          </w:tcPr>
          <w:p w14:paraId="4F53AC54" w14:textId="77777777" w:rsidR="00CC62BC" w:rsidRPr="002D292B" w:rsidRDefault="003717EA" w:rsidP="005D5EB2">
            <w:pPr>
              <w:rPr>
                <w:rFonts w:cs="Calibri"/>
              </w:rPr>
            </w:pPr>
            <w:r>
              <w:rPr>
                <w:rFonts w:cs="Calibri"/>
              </w:rPr>
              <w:t xml:space="preserve">People accessing our service and their </w:t>
            </w:r>
            <w:r w:rsidR="00CC62BC" w:rsidRPr="002D292B">
              <w:rPr>
                <w:rFonts w:cs="Calibri"/>
              </w:rPr>
              <w:t>whānau.</w:t>
            </w:r>
          </w:p>
          <w:p w14:paraId="5806DF77" w14:textId="77777777" w:rsidR="0085331B" w:rsidRDefault="0085331B" w:rsidP="005D5EB2">
            <w:pPr>
              <w:rPr>
                <w:rFonts w:cs="Calibri"/>
              </w:rPr>
            </w:pPr>
            <w:r>
              <w:rPr>
                <w:rFonts w:cs="Calibri"/>
              </w:rPr>
              <w:t>Our organisation.</w:t>
            </w:r>
          </w:p>
          <w:p w14:paraId="1AB7C6FA" w14:textId="77777777" w:rsidR="00CC62BC" w:rsidRPr="002D292B" w:rsidRDefault="00CC62BC" w:rsidP="005D5EB2">
            <w:pPr>
              <w:rPr>
                <w:rFonts w:cs="Calibri"/>
              </w:rPr>
            </w:pPr>
            <w:r w:rsidRPr="002D292B">
              <w:rPr>
                <w:rFonts w:cs="Calibri"/>
              </w:rPr>
              <w:t>Māori representatives.</w:t>
            </w:r>
          </w:p>
        </w:tc>
        <w:tc>
          <w:tcPr>
            <w:tcW w:w="2665" w:type="dxa"/>
            <w:shd w:val="clear" w:color="auto" w:fill="auto"/>
          </w:tcPr>
          <w:p w14:paraId="17592A22" w14:textId="77777777" w:rsidR="00CC62BC" w:rsidRPr="002D292B" w:rsidRDefault="00CC62BC" w:rsidP="005D5EB2">
            <w:pPr>
              <w:rPr>
                <w:rFonts w:cs="Calibri"/>
              </w:rPr>
            </w:pPr>
            <w:r w:rsidRPr="008C1071">
              <w:rPr>
                <w:rFonts w:cs="Calibri"/>
              </w:rPr>
              <w:t>Satisfaction surveys.</w:t>
            </w:r>
          </w:p>
          <w:p w14:paraId="52B20E80" w14:textId="77777777" w:rsidR="00CC62BC" w:rsidRDefault="00CC62BC" w:rsidP="005D5EB2">
            <w:pPr>
              <w:rPr>
                <w:rFonts w:cs="Calibri"/>
              </w:rPr>
            </w:pPr>
            <w:r>
              <w:rPr>
                <w:rFonts w:cs="Calibri"/>
              </w:rPr>
              <w:t>Rate of retention in the service.</w:t>
            </w:r>
          </w:p>
          <w:p w14:paraId="13E32E87" w14:textId="77777777" w:rsidR="00CC62BC" w:rsidRPr="002D292B" w:rsidRDefault="008C76F9" w:rsidP="005D5EB2">
            <w:pPr>
              <w:rPr>
                <w:rFonts w:cs="Calibri"/>
              </w:rPr>
            </w:pPr>
            <w:hyperlink r:id="rId21" w:history="1">
              <w:proofErr w:type="spellStart"/>
              <w:r w:rsidR="003717EA" w:rsidRPr="003717EA">
                <w:rPr>
                  <w:rStyle w:val="Hyperlink"/>
                  <w:rFonts w:cs="Calibri"/>
                </w:rPr>
                <w:t>Mārama</w:t>
              </w:r>
              <w:proofErr w:type="spellEnd"/>
              <w:r w:rsidR="003717EA" w:rsidRPr="003717EA">
                <w:rPr>
                  <w:rStyle w:val="Hyperlink"/>
                  <w:rFonts w:cs="Calibri"/>
                </w:rPr>
                <w:t xml:space="preserve"> </w:t>
              </w:r>
              <w:r w:rsidR="00CC62BC" w:rsidRPr="003717EA">
                <w:rPr>
                  <w:rStyle w:val="Hyperlink"/>
                  <w:rFonts w:cs="Calibri"/>
                </w:rPr>
                <w:t>REAL time feedback.</w:t>
              </w:r>
            </w:hyperlink>
          </w:p>
        </w:tc>
      </w:tr>
      <w:tr w:rsidR="00CC62BC" w:rsidRPr="00AB3706" w14:paraId="3DD998AC" w14:textId="77777777" w:rsidTr="005D5EB2">
        <w:tc>
          <w:tcPr>
            <w:tcW w:w="2971" w:type="dxa"/>
            <w:shd w:val="clear" w:color="auto" w:fill="auto"/>
          </w:tcPr>
          <w:p w14:paraId="01DFF292" w14:textId="77777777" w:rsidR="00CC62BC" w:rsidRPr="002D292B" w:rsidRDefault="00CC62BC" w:rsidP="005D5EB2">
            <w:pPr>
              <w:rPr>
                <w:rFonts w:cs="Calibri"/>
              </w:rPr>
            </w:pPr>
            <w:r w:rsidRPr="002D292B">
              <w:rPr>
                <w:rFonts w:cs="Calibri"/>
              </w:rPr>
              <w:t>Assessment includes Māori models of health.</w:t>
            </w:r>
          </w:p>
        </w:tc>
        <w:tc>
          <w:tcPr>
            <w:tcW w:w="5642" w:type="dxa"/>
            <w:shd w:val="clear" w:color="auto" w:fill="auto"/>
          </w:tcPr>
          <w:p w14:paraId="0769771A" w14:textId="0BBC590B" w:rsidR="00CC62BC" w:rsidRPr="002D292B" w:rsidRDefault="003717EA" w:rsidP="007A548B">
            <w:pPr>
              <w:numPr>
                <w:ilvl w:val="0"/>
                <w:numId w:val="39"/>
              </w:numPr>
              <w:rPr>
                <w:rFonts w:cs="Calibri"/>
              </w:rPr>
            </w:pPr>
            <w:r>
              <w:rPr>
                <w:rFonts w:cs="Calibri"/>
              </w:rPr>
              <w:t xml:space="preserve">We use </w:t>
            </w:r>
            <w:r w:rsidR="00CC62BC" w:rsidRPr="002D292B">
              <w:rPr>
                <w:rFonts w:cs="Calibri"/>
              </w:rPr>
              <w:t>cultural</w:t>
            </w:r>
            <w:r w:rsidR="00F852D5">
              <w:rPr>
                <w:rFonts w:cs="Calibri"/>
              </w:rPr>
              <w:t>ly</w:t>
            </w:r>
            <w:r w:rsidR="00CC62BC" w:rsidRPr="002D292B">
              <w:rPr>
                <w:rFonts w:cs="Calibri"/>
              </w:rPr>
              <w:t xml:space="preserve"> relevant assessment tools</w:t>
            </w:r>
            <w:r>
              <w:rPr>
                <w:rFonts w:cs="Calibri"/>
              </w:rPr>
              <w:t>.</w:t>
            </w:r>
          </w:p>
          <w:p w14:paraId="740ACC6D" w14:textId="77777777" w:rsidR="00CC62BC" w:rsidRPr="002D292B" w:rsidRDefault="003717EA" w:rsidP="007A548B">
            <w:pPr>
              <w:numPr>
                <w:ilvl w:val="0"/>
                <w:numId w:val="39"/>
              </w:numPr>
              <w:rPr>
                <w:rFonts w:cs="Calibri"/>
              </w:rPr>
            </w:pPr>
            <w:r>
              <w:rPr>
                <w:rFonts w:cs="Calibri"/>
              </w:rPr>
              <w:t>We a</w:t>
            </w:r>
            <w:r w:rsidR="00CC62BC" w:rsidRPr="002D292B">
              <w:rPr>
                <w:rFonts w:cs="Calibri"/>
              </w:rPr>
              <w:t>ssess</w:t>
            </w:r>
            <w:r>
              <w:rPr>
                <w:rFonts w:cs="Calibri"/>
              </w:rPr>
              <w:t xml:space="preserve"> or facilitate assessments on</w:t>
            </w:r>
            <w:r w:rsidR="00CC62BC" w:rsidRPr="002D292B">
              <w:rPr>
                <w:rFonts w:cs="Calibri"/>
              </w:rPr>
              <w:t xml:space="preserve"> cultural needs</w:t>
            </w:r>
            <w:r>
              <w:rPr>
                <w:rFonts w:cs="Calibri"/>
              </w:rPr>
              <w:t>.</w:t>
            </w:r>
          </w:p>
          <w:p w14:paraId="5D517A55" w14:textId="77777777" w:rsidR="00CC62BC" w:rsidRPr="002D292B" w:rsidRDefault="003717EA" w:rsidP="007A548B">
            <w:pPr>
              <w:numPr>
                <w:ilvl w:val="0"/>
                <w:numId w:val="39"/>
              </w:numPr>
              <w:rPr>
                <w:rFonts w:cs="Calibri"/>
              </w:rPr>
            </w:pPr>
            <w:r>
              <w:rPr>
                <w:rFonts w:cs="Calibri"/>
              </w:rPr>
              <w:t xml:space="preserve">We use a whānau ora approach to </w:t>
            </w:r>
            <w:r w:rsidR="00A57C4B">
              <w:rPr>
                <w:rFonts w:cs="Calibri"/>
              </w:rPr>
              <w:t>assessments</w:t>
            </w:r>
            <w:r>
              <w:rPr>
                <w:rFonts w:cs="Calibri"/>
              </w:rPr>
              <w:t>.</w:t>
            </w:r>
          </w:p>
        </w:tc>
        <w:tc>
          <w:tcPr>
            <w:tcW w:w="2670" w:type="dxa"/>
            <w:shd w:val="clear" w:color="auto" w:fill="auto"/>
          </w:tcPr>
          <w:p w14:paraId="19CEEC78" w14:textId="77777777" w:rsidR="00CC62BC" w:rsidRPr="002D292B" w:rsidRDefault="0085331B" w:rsidP="005D5EB2">
            <w:pPr>
              <w:rPr>
                <w:rFonts w:cs="Calibri"/>
              </w:rPr>
            </w:pPr>
            <w:r>
              <w:rPr>
                <w:rFonts w:cs="Calibri"/>
              </w:rPr>
              <w:t xml:space="preserve">People engaged with our service </w:t>
            </w:r>
            <w:r w:rsidR="00CC62BC" w:rsidRPr="002D292B">
              <w:rPr>
                <w:rFonts w:cs="Calibri"/>
              </w:rPr>
              <w:t>and their whānau.</w:t>
            </w:r>
          </w:p>
          <w:p w14:paraId="3252660D" w14:textId="77777777" w:rsidR="0085331B" w:rsidRDefault="0085331B" w:rsidP="005D5EB2">
            <w:pPr>
              <w:rPr>
                <w:rFonts w:cs="Calibri"/>
              </w:rPr>
            </w:pPr>
            <w:r>
              <w:rPr>
                <w:rFonts w:cs="Calibri"/>
              </w:rPr>
              <w:t>Our organisation.</w:t>
            </w:r>
          </w:p>
          <w:p w14:paraId="1E21CBE1" w14:textId="77777777" w:rsidR="00CC62BC" w:rsidRPr="002D292B" w:rsidRDefault="00CC62BC" w:rsidP="005D5EB2">
            <w:pPr>
              <w:rPr>
                <w:rFonts w:cs="Calibri"/>
                <w:b/>
              </w:rPr>
            </w:pPr>
            <w:r w:rsidRPr="002D292B">
              <w:rPr>
                <w:rFonts w:cs="Calibri"/>
              </w:rPr>
              <w:t>Māori representatives.</w:t>
            </w:r>
          </w:p>
        </w:tc>
        <w:tc>
          <w:tcPr>
            <w:tcW w:w="2665" w:type="dxa"/>
            <w:shd w:val="clear" w:color="auto" w:fill="auto"/>
          </w:tcPr>
          <w:p w14:paraId="11973156" w14:textId="77777777" w:rsidR="00CC62BC" w:rsidRPr="002D292B" w:rsidRDefault="00CC62BC" w:rsidP="005D5EB2">
            <w:pPr>
              <w:rPr>
                <w:rFonts w:cs="Calibri"/>
              </w:rPr>
            </w:pPr>
            <w:r w:rsidRPr="002D292B">
              <w:rPr>
                <w:rFonts w:cs="Calibri"/>
              </w:rPr>
              <w:t>Number of cultural assessments completed.</w:t>
            </w:r>
          </w:p>
          <w:p w14:paraId="704C655D" w14:textId="77777777" w:rsidR="00CC62BC" w:rsidRPr="002D292B" w:rsidRDefault="00CC62BC" w:rsidP="005D5EB2">
            <w:pPr>
              <w:rPr>
                <w:rFonts w:cs="Calibri"/>
              </w:rPr>
            </w:pPr>
            <w:r w:rsidRPr="002D292B">
              <w:rPr>
                <w:rFonts w:cs="Calibri"/>
              </w:rPr>
              <w:t>Number of whānau assessments completed.</w:t>
            </w:r>
          </w:p>
        </w:tc>
      </w:tr>
      <w:tr w:rsidR="00CC62BC" w:rsidRPr="00AB3706" w14:paraId="6B70CF29" w14:textId="77777777" w:rsidTr="005D5EB2">
        <w:tc>
          <w:tcPr>
            <w:tcW w:w="2971" w:type="dxa"/>
            <w:shd w:val="clear" w:color="auto" w:fill="auto"/>
          </w:tcPr>
          <w:p w14:paraId="5FC2C9F0" w14:textId="11EAEC76" w:rsidR="00CC62BC" w:rsidRPr="002D292B" w:rsidRDefault="00A57C4B" w:rsidP="005D5EB2">
            <w:pPr>
              <w:rPr>
                <w:rFonts w:cs="Calibri"/>
              </w:rPr>
            </w:pPr>
            <w:r>
              <w:rPr>
                <w:rFonts w:cs="Calibri"/>
              </w:rPr>
              <w:t>Care/t</w:t>
            </w:r>
            <w:r w:rsidR="00CC62BC" w:rsidRPr="002D292B">
              <w:rPr>
                <w:rFonts w:cs="Calibri"/>
              </w:rPr>
              <w:t xml:space="preserve">reatment and </w:t>
            </w:r>
            <w:r w:rsidR="00F852D5">
              <w:rPr>
                <w:rFonts w:cs="Calibri"/>
              </w:rPr>
              <w:t>i</w:t>
            </w:r>
            <w:r w:rsidR="00CC62BC" w:rsidRPr="002D292B">
              <w:rPr>
                <w:rFonts w:cs="Calibri"/>
              </w:rPr>
              <w:t>nterventions include Māori treatments/interventions and activities and Māori models of health</w:t>
            </w:r>
            <w:r w:rsidR="00F852D5">
              <w:rPr>
                <w:rFonts w:cs="Calibri"/>
              </w:rPr>
              <w:t>.</w:t>
            </w:r>
          </w:p>
        </w:tc>
        <w:tc>
          <w:tcPr>
            <w:tcW w:w="5642" w:type="dxa"/>
            <w:shd w:val="clear" w:color="auto" w:fill="auto"/>
          </w:tcPr>
          <w:p w14:paraId="4EC9D2A7" w14:textId="77777777" w:rsidR="00CC62BC" w:rsidRPr="002D292B" w:rsidRDefault="0085331B" w:rsidP="007A548B">
            <w:pPr>
              <w:numPr>
                <w:ilvl w:val="0"/>
                <w:numId w:val="40"/>
              </w:numPr>
              <w:rPr>
                <w:rFonts w:cs="Calibri"/>
              </w:rPr>
            </w:pPr>
            <w:r>
              <w:rPr>
                <w:rFonts w:cs="Calibri"/>
              </w:rPr>
              <w:t>We m</w:t>
            </w:r>
            <w:r w:rsidR="00CC62BC" w:rsidRPr="002D292B">
              <w:rPr>
                <w:rFonts w:cs="Calibri"/>
              </w:rPr>
              <w:t>ak</w:t>
            </w:r>
            <w:r>
              <w:rPr>
                <w:rFonts w:cs="Calibri"/>
              </w:rPr>
              <w:t>e</w:t>
            </w:r>
            <w:r w:rsidR="00CC62BC" w:rsidRPr="002D292B">
              <w:rPr>
                <w:rFonts w:cs="Calibri"/>
              </w:rPr>
              <w:t xml:space="preserve"> Māori specific healing interventions available such as:</w:t>
            </w:r>
          </w:p>
          <w:p w14:paraId="2FA34209" w14:textId="77777777" w:rsidR="00CC62BC" w:rsidRPr="00DB4E06" w:rsidRDefault="008C76F9" w:rsidP="007A548B">
            <w:pPr>
              <w:numPr>
                <w:ilvl w:val="1"/>
                <w:numId w:val="40"/>
              </w:numPr>
              <w:rPr>
                <w:rFonts w:cs="Calibri"/>
              </w:rPr>
            </w:pPr>
            <w:hyperlink r:id="rId22" w:history="1">
              <w:r w:rsidR="00CC62BC">
                <w:rPr>
                  <w:rStyle w:val="Hyperlink"/>
                  <w:rFonts w:cs="Calibri"/>
                </w:rPr>
                <w:t>Kara</w:t>
              </w:r>
              <w:r w:rsidR="00CC62BC" w:rsidRPr="00DB4E06">
                <w:rPr>
                  <w:rStyle w:val="Hyperlink"/>
                  <w:rFonts w:cs="Calibri"/>
                </w:rPr>
                <w:t>kia</w:t>
              </w:r>
            </w:hyperlink>
          </w:p>
          <w:p w14:paraId="2529264B" w14:textId="77777777" w:rsidR="00CC62BC" w:rsidRPr="00DB4E06" w:rsidRDefault="008C76F9" w:rsidP="007A548B">
            <w:pPr>
              <w:numPr>
                <w:ilvl w:val="1"/>
                <w:numId w:val="40"/>
              </w:numPr>
              <w:rPr>
                <w:rFonts w:cs="Calibri"/>
              </w:rPr>
            </w:pPr>
            <w:hyperlink r:id="rId23" w:history="1">
              <w:r w:rsidR="00CC62BC" w:rsidRPr="008C1071">
                <w:rPr>
                  <w:rStyle w:val="Hyperlink"/>
                  <w:rFonts w:cs="Calibri"/>
                </w:rPr>
                <w:t>Rongoa</w:t>
              </w:r>
            </w:hyperlink>
          </w:p>
          <w:p w14:paraId="36AEC89D" w14:textId="77777777" w:rsidR="00CC62BC" w:rsidRPr="00DB4E06" w:rsidRDefault="008C76F9" w:rsidP="007A548B">
            <w:pPr>
              <w:numPr>
                <w:ilvl w:val="1"/>
                <w:numId w:val="40"/>
              </w:numPr>
              <w:rPr>
                <w:rFonts w:cs="Calibri"/>
              </w:rPr>
            </w:pPr>
            <w:hyperlink r:id="rId24" w:history="1">
              <w:r w:rsidR="00CC62BC" w:rsidRPr="008C1071">
                <w:rPr>
                  <w:rStyle w:val="Hyperlink"/>
                  <w:rFonts w:cs="Calibri"/>
                </w:rPr>
                <w:t>Mirimiri</w:t>
              </w:r>
            </w:hyperlink>
          </w:p>
          <w:p w14:paraId="6A52FFCE" w14:textId="77777777" w:rsidR="00CC62BC" w:rsidRPr="00DB4E06" w:rsidRDefault="008C76F9" w:rsidP="007A548B">
            <w:pPr>
              <w:numPr>
                <w:ilvl w:val="1"/>
                <w:numId w:val="40"/>
              </w:numPr>
              <w:rPr>
                <w:rFonts w:cs="Calibri"/>
              </w:rPr>
            </w:pPr>
            <w:hyperlink r:id="rId25" w:history="1">
              <w:r w:rsidR="00CC62BC" w:rsidRPr="0085331B">
                <w:rPr>
                  <w:rStyle w:val="Hyperlink"/>
                  <w:rFonts w:cs="Calibri"/>
                </w:rPr>
                <w:t>Kapa Haka</w:t>
              </w:r>
            </w:hyperlink>
          </w:p>
          <w:p w14:paraId="0D2C7AB3" w14:textId="77777777" w:rsidR="00CC62BC" w:rsidRDefault="008C76F9" w:rsidP="007A548B">
            <w:pPr>
              <w:numPr>
                <w:ilvl w:val="1"/>
                <w:numId w:val="40"/>
              </w:numPr>
              <w:rPr>
                <w:rFonts w:cs="Calibri"/>
              </w:rPr>
            </w:pPr>
            <w:hyperlink r:id="rId26" w:history="1">
              <w:r w:rsidR="00CC62BC" w:rsidRPr="0085331B">
                <w:rPr>
                  <w:rStyle w:val="Hyperlink"/>
                  <w:rFonts w:cs="Calibri"/>
                </w:rPr>
                <w:t xml:space="preserve">Te </w:t>
              </w:r>
              <w:proofErr w:type="spellStart"/>
              <w:r w:rsidR="00CC62BC" w:rsidRPr="0085331B">
                <w:rPr>
                  <w:rStyle w:val="Hyperlink"/>
                  <w:rFonts w:cs="Calibri"/>
                </w:rPr>
                <w:t>Reo</w:t>
              </w:r>
              <w:proofErr w:type="spellEnd"/>
            </w:hyperlink>
          </w:p>
          <w:p w14:paraId="7E6BD7FA" w14:textId="77777777" w:rsidR="00CC62BC" w:rsidRPr="008C0155" w:rsidRDefault="008C76F9" w:rsidP="007A548B">
            <w:pPr>
              <w:numPr>
                <w:ilvl w:val="1"/>
                <w:numId w:val="40"/>
              </w:numPr>
              <w:rPr>
                <w:rFonts w:cs="Calibri"/>
              </w:rPr>
            </w:pPr>
            <w:hyperlink r:id="rId27" w:history="1">
              <w:r w:rsidR="00CC62BC" w:rsidRPr="008C0155">
                <w:rPr>
                  <w:rStyle w:val="Hyperlink"/>
                  <w:rFonts w:cs="Calibri"/>
                </w:rPr>
                <w:t>Tohunga</w:t>
              </w:r>
            </w:hyperlink>
            <w:r w:rsidR="00CC62BC" w:rsidRPr="008C0155">
              <w:rPr>
                <w:rFonts w:cs="Calibri"/>
              </w:rPr>
              <w:t xml:space="preserve"> </w:t>
            </w:r>
          </w:p>
          <w:p w14:paraId="0A497F72" w14:textId="77777777" w:rsidR="00CC62BC" w:rsidRDefault="008C76F9" w:rsidP="007A548B">
            <w:pPr>
              <w:numPr>
                <w:ilvl w:val="1"/>
                <w:numId w:val="40"/>
              </w:numPr>
              <w:rPr>
                <w:rFonts w:cs="Calibri"/>
              </w:rPr>
            </w:pPr>
            <w:hyperlink r:id="rId28" w:history="1">
              <w:r w:rsidR="00CC62BC" w:rsidRPr="008C1071">
                <w:rPr>
                  <w:rStyle w:val="Hyperlink"/>
                  <w:rFonts w:cs="Calibri"/>
                </w:rPr>
                <w:t>Kaumatua</w:t>
              </w:r>
            </w:hyperlink>
            <w:r w:rsidR="00CC62BC" w:rsidRPr="008C1071">
              <w:rPr>
                <w:rFonts w:cs="Calibri"/>
              </w:rPr>
              <w:t xml:space="preserve"> </w:t>
            </w:r>
          </w:p>
          <w:p w14:paraId="40AAE200" w14:textId="77777777" w:rsidR="00CC62BC" w:rsidRPr="008C1071" w:rsidRDefault="008C76F9" w:rsidP="007A548B">
            <w:pPr>
              <w:numPr>
                <w:ilvl w:val="1"/>
                <w:numId w:val="40"/>
              </w:numPr>
              <w:rPr>
                <w:rFonts w:cs="Calibri"/>
              </w:rPr>
            </w:pPr>
            <w:hyperlink r:id="rId29" w:history="1">
              <w:r w:rsidR="00CC62BC" w:rsidRPr="008C1071">
                <w:rPr>
                  <w:rStyle w:val="Hyperlink"/>
                  <w:rFonts w:cs="Calibri"/>
                </w:rPr>
                <w:t>Kuia</w:t>
              </w:r>
            </w:hyperlink>
            <w:r w:rsidR="00CC62BC" w:rsidRPr="00DB4E06">
              <w:rPr>
                <w:rStyle w:val="Hyperlink"/>
              </w:rPr>
              <w:t xml:space="preserve"> </w:t>
            </w:r>
          </w:p>
          <w:p w14:paraId="76ACEC91" w14:textId="77777777" w:rsidR="00CC62BC" w:rsidRPr="002D292B" w:rsidRDefault="0085331B" w:rsidP="007A548B">
            <w:pPr>
              <w:numPr>
                <w:ilvl w:val="0"/>
                <w:numId w:val="40"/>
              </w:numPr>
              <w:tabs>
                <w:tab w:val="clear" w:pos="360"/>
                <w:tab w:val="left" w:pos="252"/>
              </w:tabs>
              <w:rPr>
                <w:rFonts w:cs="Calibri"/>
              </w:rPr>
            </w:pPr>
            <w:r>
              <w:rPr>
                <w:rFonts w:cs="Calibri"/>
              </w:rPr>
              <w:t>We i</w:t>
            </w:r>
            <w:r w:rsidR="00CC62BC" w:rsidRPr="002D292B">
              <w:rPr>
                <w:rFonts w:cs="Calibri"/>
              </w:rPr>
              <w:t xml:space="preserve">nclude whānau in the interventions and </w:t>
            </w:r>
            <w:r>
              <w:rPr>
                <w:rFonts w:cs="Calibri"/>
              </w:rPr>
              <w:t>support</w:t>
            </w:r>
            <w:r w:rsidR="00CC62BC">
              <w:rPr>
                <w:rFonts w:cs="Calibri"/>
              </w:rPr>
              <w:t>.</w:t>
            </w:r>
          </w:p>
          <w:p w14:paraId="62FC7D52" w14:textId="77777777" w:rsidR="00CC62BC" w:rsidRPr="002D292B" w:rsidRDefault="0085331B" w:rsidP="007A548B">
            <w:pPr>
              <w:numPr>
                <w:ilvl w:val="0"/>
                <w:numId w:val="40"/>
              </w:numPr>
              <w:tabs>
                <w:tab w:val="clear" w:pos="360"/>
                <w:tab w:val="num" w:pos="252"/>
              </w:tabs>
              <w:rPr>
                <w:rFonts w:cs="Calibri"/>
              </w:rPr>
            </w:pPr>
            <w:r>
              <w:rPr>
                <w:rFonts w:cs="Calibri"/>
              </w:rPr>
              <w:t>We r</w:t>
            </w:r>
            <w:r w:rsidR="00CC62BC" w:rsidRPr="002D292B">
              <w:rPr>
                <w:rFonts w:cs="Calibri"/>
              </w:rPr>
              <w:t xml:space="preserve">efer to </w:t>
            </w:r>
            <w:hyperlink r:id="rId30" w:history="1">
              <w:r w:rsidR="00CC62BC" w:rsidRPr="00DB4E06">
                <w:rPr>
                  <w:rStyle w:val="Hyperlink"/>
                  <w:rFonts w:cs="Calibri"/>
                </w:rPr>
                <w:t>PHO</w:t>
              </w:r>
            </w:hyperlink>
            <w:r w:rsidR="00CC62BC" w:rsidRPr="002D292B">
              <w:rPr>
                <w:rFonts w:cs="Calibri"/>
              </w:rPr>
              <w:t xml:space="preserve"> for comprehensive and coordinated health</w:t>
            </w:r>
            <w:r>
              <w:rPr>
                <w:rFonts w:cs="Calibri"/>
              </w:rPr>
              <w:t xml:space="preserve"> </w:t>
            </w:r>
            <w:r w:rsidR="00CC62BC" w:rsidRPr="002D292B">
              <w:rPr>
                <w:rFonts w:cs="Calibri"/>
              </w:rPr>
              <w:t>care</w:t>
            </w:r>
            <w:r w:rsidR="00CC62BC">
              <w:rPr>
                <w:rFonts w:cs="Calibri"/>
              </w:rPr>
              <w:t>.</w:t>
            </w:r>
          </w:p>
        </w:tc>
        <w:tc>
          <w:tcPr>
            <w:tcW w:w="2670" w:type="dxa"/>
            <w:shd w:val="clear" w:color="auto" w:fill="auto"/>
          </w:tcPr>
          <w:p w14:paraId="0B609C5E" w14:textId="77777777" w:rsidR="00CC62BC" w:rsidRPr="002D292B" w:rsidRDefault="0085331B" w:rsidP="005D5EB2">
            <w:pPr>
              <w:rPr>
                <w:rFonts w:cs="Calibri"/>
              </w:rPr>
            </w:pPr>
            <w:r>
              <w:rPr>
                <w:rFonts w:cs="Calibri"/>
              </w:rPr>
              <w:t xml:space="preserve">People engaged with our service </w:t>
            </w:r>
            <w:r w:rsidR="00CC62BC" w:rsidRPr="002D292B">
              <w:rPr>
                <w:rFonts w:cs="Calibri"/>
              </w:rPr>
              <w:t>and their whānau.</w:t>
            </w:r>
          </w:p>
          <w:p w14:paraId="145B7301" w14:textId="77777777" w:rsidR="00A31562" w:rsidRDefault="00A31562" w:rsidP="005D5EB2">
            <w:pPr>
              <w:rPr>
                <w:rFonts w:cs="Calibri"/>
              </w:rPr>
            </w:pPr>
            <w:r>
              <w:rPr>
                <w:rFonts w:cs="Calibri"/>
              </w:rPr>
              <w:t>Our organisation</w:t>
            </w:r>
            <w:r w:rsidR="00A835C6">
              <w:rPr>
                <w:rFonts w:cs="Calibri"/>
              </w:rPr>
              <w:t>.</w:t>
            </w:r>
          </w:p>
          <w:p w14:paraId="1357B154" w14:textId="77777777" w:rsidR="00CC62BC" w:rsidRPr="002D292B" w:rsidRDefault="00CC62BC" w:rsidP="005D5EB2">
            <w:pPr>
              <w:rPr>
                <w:rFonts w:cs="Calibri"/>
              </w:rPr>
            </w:pPr>
            <w:r w:rsidRPr="002D292B">
              <w:rPr>
                <w:rFonts w:cs="Calibri"/>
              </w:rPr>
              <w:t>Other support/treatment providers.</w:t>
            </w:r>
          </w:p>
          <w:p w14:paraId="263A8D54" w14:textId="77777777" w:rsidR="00CC62BC" w:rsidRPr="002D292B" w:rsidRDefault="00CC62BC" w:rsidP="005D5EB2">
            <w:pPr>
              <w:rPr>
                <w:rFonts w:cs="Calibri"/>
                <w:b/>
              </w:rPr>
            </w:pPr>
          </w:p>
        </w:tc>
        <w:tc>
          <w:tcPr>
            <w:tcW w:w="2665" w:type="dxa"/>
            <w:shd w:val="clear" w:color="auto" w:fill="auto"/>
          </w:tcPr>
          <w:p w14:paraId="2F4C90A1" w14:textId="77777777" w:rsidR="00CC62BC" w:rsidRPr="002D292B" w:rsidRDefault="00CC62BC" w:rsidP="005D5EB2">
            <w:pPr>
              <w:rPr>
                <w:rFonts w:cs="Calibri"/>
              </w:rPr>
            </w:pPr>
            <w:r w:rsidRPr="002D292B">
              <w:rPr>
                <w:rFonts w:cs="Calibri"/>
              </w:rPr>
              <w:t xml:space="preserve">Evaluation using </w:t>
            </w:r>
            <w:r w:rsidR="00A31562">
              <w:rPr>
                <w:rFonts w:cs="Calibri"/>
              </w:rPr>
              <w:t>for example:</w:t>
            </w:r>
          </w:p>
          <w:p w14:paraId="27554469" w14:textId="77777777" w:rsidR="00A31562" w:rsidRDefault="008C76F9" w:rsidP="005D5EB2">
            <w:pPr>
              <w:rPr>
                <w:rStyle w:val="Hyperlink"/>
                <w:rFonts w:cs="Calibri"/>
              </w:rPr>
            </w:pPr>
            <w:hyperlink r:id="rId31" w:history="1">
              <w:r w:rsidR="00CC62BC" w:rsidRPr="00DB4E06">
                <w:rPr>
                  <w:rStyle w:val="Hyperlink"/>
                  <w:rFonts w:cs="Calibri"/>
                </w:rPr>
                <w:t>Hua Oranga</w:t>
              </w:r>
            </w:hyperlink>
          </w:p>
          <w:p w14:paraId="0D2E3468" w14:textId="77777777" w:rsidR="00A31562" w:rsidRDefault="00A31562" w:rsidP="005D5EB2">
            <w:pPr>
              <w:rPr>
                <w:rStyle w:val="Hyperlink"/>
                <w:rFonts w:cs="Calibri"/>
              </w:rPr>
            </w:pPr>
            <w:proofErr w:type="spellStart"/>
            <w:r w:rsidRPr="00A31562">
              <w:rPr>
                <w:rStyle w:val="Hyperlink"/>
                <w:rFonts w:cs="Calibri"/>
              </w:rPr>
              <w:t>Tarāwaho</w:t>
            </w:r>
            <w:proofErr w:type="spellEnd"/>
            <w:r w:rsidRPr="00A31562">
              <w:rPr>
                <w:rStyle w:val="Hyperlink"/>
                <w:rFonts w:cs="Calibri"/>
              </w:rPr>
              <w:t xml:space="preserve"> </w:t>
            </w:r>
            <w:proofErr w:type="spellStart"/>
            <w:r w:rsidRPr="00A31562">
              <w:rPr>
                <w:rStyle w:val="Hyperlink"/>
                <w:rFonts w:cs="Calibri"/>
              </w:rPr>
              <w:t>putanga</w:t>
            </w:r>
            <w:proofErr w:type="spellEnd"/>
            <w:r w:rsidRPr="00A31562">
              <w:rPr>
                <w:rStyle w:val="Hyperlink"/>
                <w:rFonts w:cs="Calibri"/>
              </w:rPr>
              <w:t xml:space="preserve"> </w:t>
            </w:r>
            <w:proofErr w:type="spellStart"/>
            <w:r w:rsidRPr="00A31562">
              <w:rPr>
                <w:rStyle w:val="Hyperlink"/>
                <w:rFonts w:cs="Calibri"/>
              </w:rPr>
              <w:t>toiora</w:t>
            </w:r>
            <w:proofErr w:type="spellEnd"/>
            <w:r w:rsidRPr="00A31562">
              <w:rPr>
                <w:rStyle w:val="Hyperlink"/>
                <w:rFonts w:cs="Calibri"/>
              </w:rPr>
              <w:t xml:space="preserve"> o He Ara Oranga</w:t>
            </w:r>
          </w:p>
          <w:p w14:paraId="409D3F77" w14:textId="77777777" w:rsidR="00CC62BC" w:rsidRDefault="00CC62BC" w:rsidP="005D5EB2">
            <w:pPr>
              <w:rPr>
                <w:rFonts w:cs="Calibri"/>
              </w:rPr>
            </w:pPr>
            <w:r w:rsidRPr="00DD1F72">
              <w:rPr>
                <w:rFonts w:cs="Calibri"/>
              </w:rPr>
              <w:t>Satisfaction surveys.</w:t>
            </w:r>
          </w:p>
          <w:p w14:paraId="6B988F38" w14:textId="77777777" w:rsidR="00A31562" w:rsidRPr="002D292B" w:rsidRDefault="00A31562" w:rsidP="005D5EB2">
            <w:pPr>
              <w:rPr>
                <w:rFonts w:cs="Calibri"/>
              </w:rPr>
            </w:pPr>
            <w:r>
              <w:rPr>
                <w:rFonts w:cs="Calibri"/>
              </w:rPr>
              <w:t>Focus groups.</w:t>
            </w:r>
          </w:p>
          <w:p w14:paraId="56BB5320" w14:textId="77777777" w:rsidR="00CC62BC" w:rsidRPr="002D292B" w:rsidRDefault="00CC62BC" w:rsidP="00FE3295">
            <w:pPr>
              <w:rPr>
                <w:rFonts w:cs="Calibri"/>
              </w:rPr>
            </w:pPr>
            <w:r w:rsidRPr="002D292B">
              <w:rPr>
                <w:rFonts w:cs="Calibri"/>
              </w:rPr>
              <w:t xml:space="preserve">Number of Māori </w:t>
            </w:r>
            <w:r w:rsidR="00A31562">
              <w:rPr>
                <w:rFonts w:cs="Calibri"/>
              </w:rPr>
              <w:t xml:space="preserve">engaged with our </w:t>
            </w:r>
            <w:r w:rsidR="00FE3295">
              <w:rPr>
                <w:rFonts w:cs="Calibri"/>
              </w:rPr>
              <w:t xml:space="preserve">service </w:t>
            </w:r>
            <w:r w:rsidR="00FE3295" w:rsidRPr="002D292B">
              <w:rPr>
                <w:rFonts w:cs="Calibri"/>
              </w:rPr>
              <w:t>and</w:t>
            </w:r>
            <w:r w:rsidRPr="002D292B">
              <w:rPr>
                <w:rFonts w:cs="Calibri"/>
              </w:rPr>
              <w:t xml:space="preserve"> their wh</w:t>
            </w:r>
            <w:r w:rsidR="00FE3295">
              <w:rPr>
                <w:rFonts w:cs="Calibri"/>
              </w:rPr>
              <w:t>ānau involved in the specified interventions</w:t>
            </w:r>
            <w:r w:rsidRPr="002D292B">
              <w:rPr>
                <w:rFonts w:cs="Calibri"/>
              </w:rPr>
              <w:t xml:space="preserve"> and activities.</w:t>
            </w:r>
          </w:p>
        </w:tc>
      </w:tr>
    </w:tbl>
    <w:p w14:paraId="61C83E3F" w14:textId="77777777" w:rsidR="00CC62BC" w:rsidRDefault="00CC62BC" w:rsidP="00CC62BC"/>
    <w:p w14:paraId="5A08D585" w14:textId="77777777" w:rsidR="00CC62BC" w:rsidRDefault="00CC62BC" w:rsidP="00CC62BC"/>
    <w:p w14:paraId="742EC4C0" w14:textId="77777777" w:rsidR="00C04981" w:rsidRDefault="00C04981" w:rsidP="00CC62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13"/>
        <w:gridCol w:w="281"/>
        <w:gridCol w:w="5390"/>
        <w:gridCol w:w="6"/>
        <w:gridCol w:w="22"/>
        <w:gridCol w:w="2556"/>
        <w:gridCol w:w="9"/>
        <w:gridCol w:w="2588"/>
      </w:tblGrid>
      <w:tr w:rsidR="00CC62BC" w:rsidRPr="00AB3706" w14:paraId="773A39EA" w14:textId="77777777" w:rsidTr="00B0548C">
        <w:tc>
          <w:tcPr>
            <w:tcW w:w="13420" w:type="dxa"/>
            <w:gridSpan w:val="9"/>
            <w:shd w:val="clear" w:color="auto" w:fill="D2FFB3"/>
          </w:tcPr>
          <w:p w14:paraId="1FF438F8" w14:textId="77777777" w:rsidR="00CC62BC" w:rsidRPr="002D292B" w:rsidRDefault="00CC62BC" w:rsidP="005D5EB2">
            <w:pPr>
              <w:rPr>
                <w:rFonts w:cs="Calibri"/>
                <w:b/>
                <w:highlight w:val="lightGray"/>
              </w:rPr>
            </w:pPr>
            <w:r w:rsidRPr="002D292B">
              <w:rPr>
                <w:rFonts w:cs="Calibri"/>
                <w:b/>
              </w:rPr>
              <w:lastRenderedPageBreak/>
              <w:t xml:space="preserve">Service Delivery </w:t>
            </w:r>
            <w:r w:rsidRPr="002D292B">
              <w:rPr>
                <w:rFonts w:cs="Calibri"/>
                <w:b/>
                <w:i/>
              </w:rPr>
              <w:t>cont.</w:t>
            </w:r>
          </w:p>
        </w:tc>
      </w:tr>
      <w:tr w:rsidR="00CC62BC" w:rsidRPr="00AB3706" w14:paraId="5FFDEDBE" w14:textId="77777777" w:rsidTr="00335901">
        <w:tc>
          <w:tcPr>
            <w:tcW w:w="2569" w:type="dxa"/>
            <w:gridSpan w:val="2"/>
            <w:shd w:val="clear" w:color="auto" w:fill="auto"/>
          </w:tcPr>
          <w:p w14:paraId="0FCCAC37" w14:textId="77777777" w:rsidR="00CC62BC" w:rsidRPr="002D292B" w:rsidRDefault="00CC62BC" w:rsidP="005D5EB2">
            <w:pPr>
              <w:rPr>
                <w:rFonts w:cs="Calibri"/>
                <w:b/>
              </w:rPr>
            </w:pPr>
            <w:r w:rsidRPr="002D292B">
              <w:rPr>
                <w:rFonts w:cs="Calibri"/>
                <w:b/>
              </w:rPr>
              <w:t>Goal</w:t>
            </w:r>
          </w:p>
        </w:tc>
        <w:tc>
          <w:tcPr>
            <w:tcW w:w="5699" w:type="dxa"/>
            <w:gridSpan w:val="4"/>
            <w:shd w:val="clear" w:color="auto" w:fill="auto"/>
          </w:tcPr>
          <w:p w14:paraId="39F7642A"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65" w:type="dxa"/>
            <w:gridSpan w:val="2"/>
            <w:shd w:val="clear" w:color="auto" w:fill="auto"/>
          </w:tcPr>
          <w:p w14:paraId="62CA8336"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r w:rsidRPr="002D292B">
              <w:rPr>
                <w:rFonts w:cs="Calibri"/>
                <w:i/>
              </w:rPr>
              <w:t>)</w:t>
            </w:r>
          </w:p>
        </w:tc>
        <w:tc>
          <w:tcPr>
            <w:tcW w:w="2587" w:type="dxa"/>
            <w:shd w:val="clear" w:color="auto" w:fill="auto"/>
          </w:tcPr>
          <w:p w14:paraId="0E18944C"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458B1788" w14:textId="77777777" w:rsidTr="00335901">
        <w:tc>
          <w:tcPr>
            <w:tcW w:w="2569" w:type="dxa"/>
            <w:gridSpan w:val="2"/>
            <w:shd w:val="clear" w:color="auto" w:fill="auto"/>
          </w:tcPr>
          <w:p w14:paraId="2B966C77" w14:textId="0BB5E265" w:rsidR="00CC62BC" w:rsidRPr="002D292B" w:rsidRDefault="00CC62BC" w:rsidP="00A835C6">
            <w:pPr>
              <w:rPr>
                <w:rFonts w:cs="Calibri"/>
              </w:rPr>
            </w:pPr>
            <w:r w:rsidRPr="002D292B">
              <w:rPr>
                <w:rFonts w:cs="Calibri"/>
              </w:rPr>
              <w:t>Discharge processes include links with wh</w:t>
            </w:r>
            <w:r w:rsidR="00A835C6">
              <w:rPr>
                <w:rFonts w:cs="Calibri"/>
              </w:rPr>
              <w:t>ā</w:t>
            </w:r>
            <w:r w:rsidRPr="002D292B">
              <w:rPr>
                <w:rFonts w:cs="Calibri"/>
              </w:rPr>
              <w:t xml:space="preserve">nau, whakapapa and </w:t>
            </w:r>
            <w:proofErr w:type="spellStart"/>
            <w:r w:rsidRPr="002D292B">
              <w:rPr>
                <w:rFonts w:cs="Calibri"/>
              </w:rPr>
              <w:t>turangawaewae</w:t>
            </w:r>
            <w:proofErr w:type="spellEnd"/>
            <w:r w:rsidRPr="002D292B">
              <w:rPr>
                <w:rFonts w:cs="Calibri"/>
              </w:rPr>
              <w:t xml:space="preserve"> </w:t>
            </w:r>
            <w:r w:rsidR="00A835C6">
              <w:rPr>
                <w:rFonts w:cs="Calibri"/>
              </w:rPr>
              <w:t>are established</w:t>
            </w:r>
            <w:r w:rsidR="00F852D5">
              <w:rPr>
                <w:rFonts w:cs="Calibri"/>
              </w:rPr>
              <w:t>.</w:t>
            </w:r>
          </w:p>
        </w:tc>
        <w:tc>
          <w:tcPr>
            <w:tcW w:w="5699" w:type="dxa"/>
            <w:gridSpan w:val="4"/>
            <w:shd w:val="clear" w:color="auto" w:fill="auto"/>
          </w:tcPr>
          <w:p w14:paraId="44CBCDEC" w14:textId="77777777" w:rsidR="00CC62BC" w:rsidRPr="002D292B" w:rsidRDefault="00A835C6" w:rsidP="007A548B">
            <w:pPr>
              <w:numPr>
                <w:ilvl w:val="0"/>
                <w:numId w:val="40"/>
              </w:numPr>
              <w:tabs>
                <w:tab w:val="clear" w:pos="360"/>
                <w:tab w:val="num" w:pos="252"/>
              </w:tabs>
              <w:rPr>
                <w:rFonts w:cs="Calibri"/>
              </w:rPr>
            </w:pPr>
            <w:r>
              <w:rPr>
                <w:rFonts w:cs="Calibri"/>
              </w:rPr>
              <w:t>We include w</w:t>
            </w:r>
            <w:r w:rsidR="00CC62BC" w:rsidRPr="002D292B">
              <w:rPr>
                <w:rFonts w:cs="Calibri"/>
              </w:rPr>
              <w:t xml:space="preserve">hānau in the discharge </w:t>
            </w:r>
            <w:r>
              <w:rPr>
                <w:rFonts w:cs="Calibri"/>
              </w:rPr>
              <w:t>processes</w:t>
            </w:r>
            <w:r w:rsidR="00CC62BC">
              <w:rPr>
                <w:rFonts w:cs="Calibri"/>
              </w:rPr>
              <w:t>.</w:t>
            </w:r>
          </w:p>
          <w:p w14:paraId="59A7B584" w14:textId="7D5AEAED" w:rsidR="00CC62BC" w:rsidRPr="002D292B" w:rsidRDefault="00A835C6" w:rsidP="007A548B">
            <w:pPr>
              <w:numPr>
                <w:ilvl w:val="0"/>
                <w:numId w:val="40"/>
              </w:numPr>
              <w:tabs>
                <w:tab w:val="clear" w:pos="360"/>
                <w:tab w:val="num" w:pos="252"/>
              </w:tabs>
              <w:ind w:left="252" w:hanging="252"/>
              <w:rPr>
                <w:rFonts w:cs="Calibri"/>
              </w:rPr>
            </w:pPr>
            <w:r>
              <w:rPr>
                <w:rFonts w:cs="Calibri"/>
              </w:rPr>
              <w:t xml:space="preserve">We support people engaged with our service to </w:t>
            </w:r>
            <w:r w:rsidR="00CC62BC" w:rsidRPr="002D292B">
              <w:rPr>
                <w:rFonts w:cs="Calibri"/>
              </w:rPr>
              <w:t xml:space="preserve">establish links with the Māori land court to facilitate </w:t>
            </w:r>
            <w:r>
              <w:rPr>
                <w:rFonts w:cs="Calibri"/>
              </w:rPr>
              <w:t xml:space="preserve">the need </w:t>
            </w:r>
            <w:r w:rsidR="00CC62BC" w:rsidRPr="002D292B">
              <w:rPr>
                <w:rFonts w:cs="Calibri"/>
              </w:rPr>
              <w:t>to name their</w:t>
            </w:r>
            <w:r w:rsidR="00CC62BC" w:rsidRPr="00B334F3">
              <w:rPr>
                <w:rFonts w:cs="Calibri"/>
              </w:rPr>
              <w:t xml:space="preserve"> </w:t>
            </w:r>
            <w:hyperlink r:id="rId32" w:history="1">
              <w:r w:rsidR="00CC62BC" w:rsidRPr="0001779F">
                <w:rPr>
                  <w:rStyle w:val="Hyperlink"/>
                  <w:rFonts w:cs="Calibri"/>
                </w:rPr>
                <w:t>whakapapa</w:t>
              </w:r>
            </w:hyperlink>
            <w:r w:rsidR="00CC62BC">
              <w:rPr>
                <w:rFonts w:cs="Calibri"/>
              </w:rPr>
              <w:t>.</w:t>
            </w:r>
          </w:p>
          <w:p w14:paraId="11EB808B" w14:textId="77777777" w:rsidR="00CC62BC" w:rsidRPr="002D292B" w:rsidRDefault="00A835C6" w:rsidP="007A548B">
            <w:pPr>
              <w:numPr>
                <w:ilvl w:val="0"/>
                <w:numId w:val="40"/>
              </w:numPr>
              <w:tabs>
                <w:tab w:val="clear" w:pos="360"/>
                <w:tab w:val="num" w:pos="252"/>
              </w:tabs>
              <w:ind w:left="252" w:hanging="252"/>
              <w:rPr>
                <w:rFonts w:cs="Calibri"/>
              </w:rPr>
            </w:pPr>
            <w:r>
              <w:rPr>
                <w:rFonts w:cs="Calibri"/>
              </w:rPr>
              <w:t xml:space="preserve">We include in the </w:t>
            </w:r>
            <w:r w:rsidR="00CC62BC" w:rsidRPr="002D292B">
              <w:rPr>
                <w:rFonts w:cs="Calibri"/>
              </w:rPr>
              <w:t>discharge process visits to the</w:t>
            </w:r>
            <w:r>
              <w:rPr>
                <w:rFonts w:cs="Calibri"/>
              </w:rPr>
              <w:t xml:space="preserve"> person’s </w:t>
            </w:r>
            <w:hyperlink r:id="rId33" w:history="1">
              <w:proofErr w:type="spellStart"/>
              <w:r w:rsidRPr="0001779F">
                <w:rPr>
                  <w:rStyle w:val="Hyperlink"/>
                  <w:rFonts w:cs="Calibri"/>
                </w:rPr>
                <w:t>turangawaewae</w:t>
              </w:r>
              <w:proofErr w:type="spellEnd"/>
            </w:hyperlink>
            <w:r w:rsidRPr="0001779F">
              <w:rPr>
                <w:rFonts w:cs="Calibri"/>
              </w:rPr>
              <w:t>.</w:t>
            </w:r>
          </w:p>
        </w:tc>
        <w:tc>
          <w:tcPr>
            <w:tcW w:w="2565" w:type="dxa"/>
            <w:gridSpan w:val="2"/>
            <w:shd w:val="clear" w:color="auto" w:fill="auto"/>
          </w:tcPr>
          <w:p w14:paraId="12AF0414" w14:textId="77777777" w:rsidR="00A835C6" w:rsidRPr="002D292B" w:rsidRDefault="00A835C6" w:rsidP="00A835C6">
            <w:pPr>
              <w:rPr>
                <w:rFonts w:cs="Calibri"/>
              </w:rPr>
            </w:pPr>
            <w:r>
              <w:rPr>
                <w:rFonts w:cs="Calibri"/>
              </w:rPr>
              <w:t xml:space="preserve">People engaged with our service </w:t>
            </w:r>
            <w:r w:rsidRPr="002D292B">
              <w:rPr>
                <w:rFonts w:cs="Calibri"/>
              </w:rPr>
              <w:t>and their whānau.</w:t>
            </w:r>
          </w:p>
          <w:p w14:paraId="5F3C33DA" w14:textId="77777777" w:rsidR="00A835C6" w:rsidRDefault="00A835C6" w:rsidP="00A835C6">
            <w:pPr>
              <w:rPr>
                <w:rFonts w:cs="Calibri"/>
              </w:rPr>
            </w:pPr>
            <w:r>
              <w:rPr>
                <w:rFonts w:cs="Calibri"/>
              </w:rPr>
              <w:t>Our organisation.</w:t>
            </w:r>
          </w:p>
          <w:p w14:paraId="239E2211" w14:textId="77777777" w:rsidR="00CC62BC" w:rsidRPr="002D292B" w:rsidRDefault="00CC62BC" w:rsidP="005D5EB2">
            <w:pPr>
              <w:rPr>
                <w:rFonts w:cs="Calibri"/>
                <w:b/>
              </w:rPr>
            </w:pPr>
            <w:r w:rsidRPr="002D292B">
              <w:rPr>
                <w:rFonts w:cs="Calibri"/>
              </w:rPr>
              <w:t>Māori supports (example: Kaumatua).</w:t>
            </w:r>
          </w:p>
        </w:tc>
        <w:tc>
          <w:tcPr>
            <w:tcW w:w="2587" w:type="dxa"/>
            <w:shd w:val="clear" w:color="auto" w:fill="auto"/>
          </w:tcPr>
          <w:p w14:paraId="048DA0EC" w14:textId="77777777" w:rsidR="00CC62BC" w:rsidRPr="002D292B" w:rsidRDefault="00CC62BC" w:rsidP="005D5EB2">
            <w:pPr>
              <w:rPr>
                <w:rFonts w:cs="Calibri"/>
              </w:rPr>
            </w:pPr>
            <w:r w:rsidRPr="002D292B">
              <w:rPr>
                <w:rFonts w:cs="Calibri"/>
              </w:rPr>
              <w:t>Number of whānau involved in discharge meetings.</w:t>
            </w:r>
          </w:p>
          <w:p w14:paraId="486340CC" w14:textId="77777777" w:rsidR="00CC62BC" w:rsidRPr="002D292B" w:rsidRDefault="00CC62BC" w:rsidP="005D5EB2">
            <w:pPr>
              <w:rPr>
                <w:rFonts w:cs="Calibri"/>
              </w:rPr>
            </w:pPr>
            <w:r w:rsidRPr="002D292B">
              <w:rPr>
                <w:rFonts w:cs="Calibri"/>
              </w:rPr>
              <w:t xml:space="preserve">Number of contacts made with the </w:t>
            </w:r>
            <w:hyperlink r:id="rId34" w:history="1">
              <w:r w:rsidRPr="00DB4E06">
                <w:rPr>
                  <w:rStyle w:val="Hyperlink"/>
                  <w:rFonts w:cs="Calibri"/>
                </w:rPr>
                <w:t>Māori land court</w:t>
              </w:r>
            </w:hyperlink>
            <w:r w:rsidRPr="00DB4E06">
              <w:rPr>
                <w:rFonts w:cs="Calibri"/>
              </w:rPr>
              <w:t>.</w:t>
            </w:r>
          </w:p>
          <w:p w14:paraId="22B99B64" w14:textId="77777777" w:rsidR="00CC62BC" w:rsidRPr="002D292B" w:rsidRDefault="00CC62BC" w:rsidP="00335901">
            <w:pPr>
              <w:rPr>
                <w:rFonts w:cs="Calibri"/>
              </w:rPr>
            </w:pPr>
            <w:r w:rsidRPr="002D292B">
              <w:rPr>
                <w:rFonts w:cs="Calibri"/>
              </w:rPr>
              <w:t xml:space="preserve">Number of visits to </w:t>
            </w:r>
            <w:hyperlink r:id="rId35" w:history="1">
              <w:proofErr w:type="spellStart"/>
              <w:r w:rsidRPr="0001779F">
                <w:rPr>
                  <w:rStyle w:val="Hyperlink"/>
                  <w:rFonts w:cs="Calibri"/>
                </w:rPr>
                <w:t>turangawaewae</w:t>
              </w:r>
              <w:proofErr w:type="spellEnd"/>
            </w:hyperlink>
            <w:r w:rsidRPr="0001779F">
              <w:rPr>
                <w:rFonts w:cs="Calibri"/>
              </w:rPr>
              <w:t>.</w:t>
            </w:r>
          </w:p>
        </w:tc>
      </w:tr>
      <w:tr w:rsidR="00CC62BC" w:rsidRPr="00AB3706" w14:paraId="4EF6A426" w14:textId="77777777" w:rsidTr="00335901">
        <w:tc>
          <w:tcPr>
            <w:tcW w:w="2569" w:type="dxa"/>
            <w:gridSpan w:val="2"/>
            <w:shd w:val="clear" w:color="auto" w:fill="auto"/>
          </w:tcPr>
          <w:p w14:paraId="04128BD6" w14:textId="5BBAEA52" w:rsidR="00CC62BC" w:rsidRPr="002D292B" w:rsidRDefault="00CC62BC" w:rsidP="005D5EB2">
            <w:pPr>
              <w:rPr>
                <w:rFonts w:cs="Calibri"/>
              </w:rPr>
            </w:pPr>
            <w:r w:rsidRPr="002D292B">
              <w:rPr>
                <w:rFonts w:cs="Calibri"/>
              </w:rPr>
              <w:t>Follow-up will include referrals to Māori service providers</w:t>
            </w:r>
            <w:r w:rsidR="00F852D5">
              <w:rPr>
                <w:rFonts w:cs="Calibri"/>
              </w:rPr>
              <w:t>.</w:t>
            </w:r>
          </w:p>
        </w:tc>
        <w:tc>
          <w:tcPr>
            <w:tcW w:w="5699" w:type="dxa"/>
            <w:gridSpan w:val="4"/>
            <w:shd w:val="clear" w:color="auto" w:fill="auto"/>
          </w:tcPr>
          <w:p w14:paraId="568B3289" w14:textId="77777777" w:rsidR="00CC62BC" w:rsidRPr="002D292B" w:rsidRDefault="00335901" w:rsidP="007A548B">
            <w:pPr>
              <w:numPr>
                <w:ilvl w:val="0"/>
                <w:numId w:val="42"/>
              </w:numPr>
              <w:rPr>
                <w:rFonts w:cs="Calibri"/>
              </w:rPr>
            </w:pPr>
            <w:r>
              <w:rPr>
                <w:rFonts w:cs="Calibri"/>
              </w:rPr>
              <w:t xml:space="preserve">We </w:t>
            </w:r>
            <w:r w:rsidR="00CC62BC" w:rsidRPr="002D292B">
              <w:rPr>
                <w:rFonts w:cs="Calibri"/>
              </w:rPr>
              <w:t>maintain a list of Māori health provider</w:t>
            </w:r>
            <w:r>
              <w:rPr>
                <w:rFonts w:cs="Calibri"/>
              </w:rPr>
              <w:t>s</w:t>
            </w:r>
            <w:r w:rsidR="00CC62BC" w:rsidRPr="002D292B">
              <w:rPr>
                <w:rFonts w:cs="Calibri"/>
              </w:rPr>
              <w:t xml:space="preserve"> and community agencies</w:t>
            </w:r>
            <w:r w:rsidR="00CC62BC">
              <w:rPr>
                <w:rFonts w:cs="Calibri"/>
              </w:rPr>
              <w:t>.</w:t>
            </w:r>
          </w:p>
          <w:p w14:paraId="351E888A" w14:textId="77777777" w:rsidR="00CC62BC" w:rsidRPr="002D292B" w:rsidRDefault="00CC62BC" w:rsidP="005D5EB2">
            <w:pPr>
              <w:rPr>
                <w:rFonts w:cs="Calibri"/>
              </w:rPr>
            </w:pPr>
          </w:p>
        </w:tc>
        <w:tc>
          <w:tcPr>
            <w:tcW w:w="2565" w:type="dxa"/>
            <w:gridSpan w:val="2"/>
            <w:shd w:val="clear" w:color="auto" w:fill="auto"/>
          </w:tcPr>
          <w:p w14:paraId="6F68D6A5" w14:textId="77777777" w:rsidR="00335901" w:rsidRPr="002D292B" w:rsidRDefault="00335901" w:rsidP="00335901">
            <w:pPr>
              <w:rPr>
                <w:rFonts w:cs="Calibri"/>
              </w:rPr>
            </w:pPr>
            <w:r>
              <w:rPr>
                <w:rFonts w:cs="Calibri"/>
              </w:rPr>
              <w:t xml:space="preserve">People engaged with our service </w:t>
            </w:r>
            <w:r w:rsidRPr="002D292B">
              <w:rPr>
                <w:rFonts w:cs="Calibri"/>
              </w:rPr>
              <w:t>and their whānau.</w:t>
            </w:r>
          </w:p>
          <w:p w14:paraId="23FF60D8" w14:textId="77777777" w:rsidR="00335901" w:rsidRDefault="00335901" w:rsidP="00335901">
            <w:pPr>
              <w:rPr>
                <w:rFonts w:cs="Calibri"/>
              </w:rPr>
            </w:pPr>
            <w:r>
              <w:rPr>
                <w:rFonts w:cs="Calibri"/>
              </w:rPr>
              <w:t>Our organisation.</w:t>
            </w:r>
          </w:p>
          <w:p w14:paraId="1732FD56" w14:textId="77777777" w:rsidR="00CC62BC" w:rsidRPr="002D292B" w:rsidRDefault="00CC62BC" w:rsidP="00335901">
            <w:pPr>
              <w:rPr>
                <w:rFonts w:cs="Calibri"/>
              </w:rPr>
            </w:pPr>
          </w:p>
        </w:tc>
        <w:tc>
          <w:tcPr>
            <w:tcW w:w="2587" w:type="dxa"/>
            <w:shd w:val="clear" w:color="auto" w:fill="auto"/>
          </w:tcPr>
          <w:p w14:paraId="1A2D8EEE" w14:textId="77777777" w:rsidR="00CC62BC" w:rsidRPr="002D292B" w:rsidRDefault="00CC62BC" w:rsidP="005D5EB2">
            <w:pPr>
              <w:rPr>
                <w:rFonts w:cs="Calibri"/>
              </w:rPr>
            </w:pPr>
            <w:r w:rsidRPr="002D292B">
              <w:rPr>
                <w:rFonts w:cs="Calibri"/>
              </w:rPr>
              <w:t>Number of referrals</w:t>
            </w:r>
            <w:r w:rsidR="00335901">
              <w:rPr>
                <w:rFonts w:cs="Calibri"/>
              </w:rPr>
              <w:t xml:space="preserve"> or contacts made</w:t>
            </w:r>
            <w:r w:rsidRPr="002D292B">
              <w:rPr>
                <w:rFonts w:cs="Calibri"/>
              </w:rPr>
              <w:t>.</w:t>
            </w:r>
          </w:p>
          <w:p w14:paraId="60D10D43" w14:textId="77777777" w:rsidR="00CC62BC" w:rsidRPr="002D292B" w:rsidRDefault="00CC62BC" w:rsidP="005D5EB2">
            <w:pPr>
              <w:rPr>
                <w:rFonts w:cs="Calibri"/>
              </w:rPr>
            </w:pPr>
          </w:p>
        </w:tc>
      </w:tr>
      <w:tr w:rsidR="00CC62BC" w:rsidRPr="00AB3706" w14:paraId="6BA66446" w14:textId="77777777" w:rsidTr="00335901">
        <w:tc>
          <w:tcPr>
            <w:tcW w:w="2569" w:type="dxa"/>
            <w:gridSpan w:val="2"/>
            <w:shd w:val="clear" w:color="auto" w:fill="auto"/>
          </w:tcPr>
          <w:p w14:paraId="6704135A" w14:textId="2CBC3D62" w:rsidR="00CC62BC" w:rsidRPr="002D292B" w:rsidRDefault="00CC62BC" w:rsidP="005D5EB2">
            <w:pPr>
              <w:rPr>
                <w:rFonts w:cs="Calibri"/>
              </w:rPr>
            </w:pPr>
            <w:r w:rsidRPr="002D292B">
              <w:rPr>
                <w:rFonts w:cs="Calibri"/>
              </w:rPr>
              <w:t>Provide access to Māori advocacy</w:t>
            </w:r>
            <w:r w:rsidR="00F852D5">
              <w:rPr>
                <w:rFonts w:cs="Calibri"/>
              </w:rPr>
              <w:t>.</w:t>
            </w:r>
          </w:p>
        </w:tc>
        <w:tc>
          <w:tcPr>
            <w:tcW w:w="5699" w:type="dxa"/>
            <w:gridSpan w:val="4"/>
            <w:shd w:val="clear" w:color="auto" w:fill="auto"/>
          </w:tcPr>
          <w:p w14:paraId="226763D3" w14:textId="77777777" w:rsidR="00CC62BC" w:rsidRPr="002D292B" w:rsidRDefault="00335901" w:rsidP="007A548B">
            <w:pPr>
              <w:numPr>
                <w:ilvl w:val="0"/>
                <w:numId w:val="41"/>
              </w:numPr>
              <w:rPr>
                <w:rFonts w:cs="Calibri"/>
              </w:rPr>
            </w:pPr>
            <w:r>
              <w:rPr>
                <w:rFonts w:cs="Calibri"/>
              </w:rPr>
              <w:t>We provide Māori a</w:t>
            </w:r>
            <w:r w:rsidR="00CC62BC" w:rsidRPr="002D292B">
              <w:rPr>
                <w:rFonts w:cs="Calibri"/>
              </w:rPr>
              <w:t xml:space="preserve">dvocacy </w:t>
            </w:r>
            <w:r>
              <w:rPr>
                <w:rFonts w:cs="Calibri"/>
              </w:rPr>
              <w:t xml:space="preserve">information </w:t>
            </w:r>
            <w:r w:rsidR="00CC62BC" w:rsidRPr="002D292B">
              <w:rPr>
                <w:rFonts w:cs="Calibri"/>
              </w:rPr>
              <w:t xml:space="preserve">to Māori </w:t>
            </w:r>
            <w:r>
              <w:rPr>
                <w:rFonts w:cs="Calibri"/>
              </w:rPr>
              <w:t>people engaged with our services.</w:t>
            </w:r>
          </w:p>
          <w:p w14:paraId="736D605A" w14:textId="77777777" w:rsidR="00CC62BC" w:rsidRPr="002D292B" w:rsidRDefault="00335901" w:rsidP="007A548B">
            <w:pPr>
              <w:numPr>
                <w:ilvl w:val="0"/>
                <w:numId w:val="41"/>
              </w:numPr>
              <w:rPr>
                <w:rFonts w:cs="Calibri"/>
              </w:rPr>
            </w:pPr>
            <w:r>
              <w:rPr>
                <w:rFonts w:cs="Calibri"/>
              </w:rPr>
              <w:t xml:space="preserve">We invite </w:t>
            </w:r>
            <w:r w:rsidR="00CC62BC" w:rsidRPr="002D292B">
              <w:rPr>
                <w:rFonts w:cs="Calibri"/>
              </w:rPr>
              <w:t xml:space="preserve">Māori </w:t>
            </w:r>
            <w:r>
              <w:rPr>
                <w:rFonts w:cs="Calibri"/>
              </w:rPr>
              <w:t>a</w:t>
            </w:r>
            <w:r w:rsidR="00CC62BC" w:rsidRPr="002D292B">
              <w:rPr>
                <w:rFonts w:cs="Calibri"/>
              </w:rPr>
              <w:t>dvocates</w:t>
            </w:r>
            <w:r>
              <w:rPr>
                <w:rFonts w:cs="Calibri"/>
              </w:rPr>
              <w:t xml:space="preserve"> to participate in </w:t>
            </w:r>
            <w:r w:rsidR="00CC62BC" w:rsidRPr="002D292B">
              <w:rPr>
                <w:rFonts w:cs="Calibri"/>
              </w:rPr>
              <w:t>forums/</w:t>
            </w:r>
            <w:r w:rsidR="00CC62BC">
              <w:rPr>
                <w:rFonts w:cs="Calibri"/>
              </w:rPr>
              <w:t xml:space="preserve"> </w:t>
            </w:r>
          </w:p>
          <w:p w14:paraId="46166092" w14:textId="77777777" w:rsidR="00CC62BC" w:rsidRPr="002D292B" w:rsidRDefault="00CC62BC" w:rsidP="00335901">
            <w:pPr>
              <w:ind w:left="360"/>
              <w:rPr>
                <w:rFonts w:cs="Calibri"/>
              </w:rPr>
            </w:pPr>
            <w:r w:rsidRPr="002D292B">
              <w:rPr>
                <w:rFonts w:cs="Calibri"/>
              </w:rPr>
              <w:t>meetings</w:t>
            </w:r>
            <w:r w:rsidR="00335901">
              <w:rPr>
                <w:rFonts w:cs="Calibri"/>
              </w:rPr>
              <w:t xml:space="preserve"> and education sessions</w:t>
            </w:r>
            <w:r>
              <w:rPr>
                <w:rFonts w:cs="Calibri"/>
              </w:rPr>
              <w:t>.</w:t>
            </w:r>
            <w:r w:rsidRPr="002D292B">
              <w:rPr>
                <w:rFonts w:cs="Calibri"/>
              </w:rPr>
              <w:t xml:space="preserve">  </w:t>
            </w:r>
          </w:p>
          <w:p w14:paraId="63838EE3" w14:textId="77777777" w:rsidR="00CC62BC" w:rsidRPr="002D292B" w:rsidRDefault="00CC62BC" w:rsidP="007A548B">
            <w:pPr>
              <w:numPr>
                <w:ilvl w:val="0"/>
                <w:numId w:val="41"/>
              </w:numPr>
              <w:rPr>
                <w:rFonts w:cs="Calibri"/>
              </w:rPr>
            </w:pPr>
            <w:r w:rsidRPr="002D292B">
              <w:rPr>
                <w:rFonts w:cs="Calibri"/>
              </w:rPr>
              <w:t xml:space="preserve">Consumer Rights </w:t>
            </w:r>
            <w:r w:rsidR="00335901">
              <w:rPr>
                <w:rFonts w:cs="Calibri"/>
              </w:rPr>
              <w:t xml:space="preserve">information is made available </w:t>
            </w:r>
            <w:r w:rsidRPr="002D292B">
              <w:rPr>
                <w:rFonts w:cs="Calibri"/>
              </w:rPr>
              <w:t>in Māori language</w:t>
            </w:r>
            <w:r>
              <w:rPr>
                <w:rFonts w:cs="Calibri"/>
              </w:rPr>
              <w:t>.</w:t>
            </w:r>
          </w:p>
        </w:tc>
        <w:tc>
          <w:tcPr>
            <w:tcW w:w="2565" w:type="dxa"/>
            <w:gridSpan w:val="2"/>
            <w:shd w:val="clear" w:color="auto" w:fill="auto"/>
          </w:tcPr>
          <w:p w14:paraId="490D901A" w14:textId="77777777" w:rsidR="00CC62BC" w:rsidRPr="002D292B" w:rsidRDefault="00CC62BC" w:rsidP="005D5EB2">
            <w:pPr>
              <w:rPr>
                <w:rFonts w:cs="Calibri"/>
              </w:rPr>
            </w:pPr>
            <w:r w:rsidRPr="002D292B">
              <w:rPr>
                <w:rFonts w:cs="Calibri"/>
              </w:rPr>
              <w:t>Health and Disability Advocates.</w:t>
            </w:r>
          </w:p>
          <w:p w14:paraId="285E1608" w14:textId="77777777" w:rsidR="00335901" w:rsidRPr="002D292B" w:rsidRDefault="00335901" w:rsidP="00335901">
            <w:pPr>
              <w:rPr>
                <w:rFonts w:cs="Calibri"/>
              </w:rPr>
            </w:pPr>
            <w:r>
              <w:rPr>
                <w:rFonts w:cs="Calibri"/>
              </w:rPr>
              <w:t xml:space="preserve">People engaged with our service </w:t>
            </w:r>
            <w:r w:rsidRPr="002D292B">
              <w:rPr>
                <w:rFonts w:cs="Calibri"/>
              </w:rPr>
              <w:t>and their whānau.</w:t>
            </w:r>
          </w:p>
          <w:p w14:paraId="3C7FE98D" w14:textId="77777777" w:rsidR="00335901" w:rsidRDefault="00335901" w:rsidP="00335901">
            <w:pPr>
              <w:rPr>
                <w:rFonts w:cs="Calibri"/>
              </w:rPr>
            </w:pPr>
            <w:r>
              <w:rPr>
                <w:rFonts w:cs="Calibri"/>
              </w:rPr>
              <w:t>Our organisation.</w:t>
            </w:r>
          </w:p>
          <w:p w14:paraId="122FAC5A" w14:textId="77777777" w:rsidR="00CC62BC" w:rsidRPr="002D292B" w:rsidRDefault="00CC62BC" w:rsidP="005D5EB2">
            <w:pPr>
              <w:rPr>
                <w:rFonts w:cs="Calibri"/>
              </w:rPr>
            </w:pPr>
          </w:p>
        </w:tc>
        <w:tc>
          <w:tcPr>
            <w:tcW w:w="2587" w:type="dxa"/>
            <w:shd w:val="clear" w:color="auto" w:fill="auto"/>
          </w:tcPr>
          <w:p w14:paraId="49F3C246" w14:textId="77777777" w:rsidR="00CC62BC" w:rsidRDefault="006C0CCD" w:rsidP="005D5EB2">
            <w:pPr>
              <w:rPr>
                <w:rFonts w:cs="Calibri"/>
              </w:rPr>
            </w:pPr>
            <w:r>
              <w:rPr>
                <w:rFonts w:cs="Calibri"/>
              </w:rPr>
              <w:t>Number of visits from a</w:t>
            </w:r>
            <w:r w:rsidR="00CC62BC" w:rsidRPr="002D292B">
              <w:rPr>
                <w:rFonts w:cs="Calibri"/>
              </w:rPr>
              <w:t>dvocate.</w:t>
            </w:r>
          </w:p>
          <w:p w14:paraId="2770DF82" w14:textId="77777777" w:rsidR="006C0CCD" w:rsidRPr="002D292B" w:rsidRDefault="006C0CCD" w:rsidP="005D5EB2">
            <w:pPr>
              <w:rPr>
                <w:rFonts w:cs="Calibri"/>
              </w:rPr>
            </w:pPr>
            <w:r>
              <w:rPr>
                <w:rFonts w:cs="Calibri"/>
              </w:rPr>
              <w:t>Number of times an advocate is accessed.</w:t>
            </w:r>
          </w:p>
          <w:p w14:paraId="303B3D2B" w14:textId="77777777" w:rsidR="00CC62BC" w:rsidRPr="002D292B" w:rsidRDefault="00CC62BC" w:rsidP="005D5EB2">
            <w:pPr>
              <w:rPr>
                <w:rFonts w:cs="Calibri"/>
              </w:rPr>
            </w:pPr>
            <w:r w:rsidRPr="002D292B">
              <w:rPr>
                <w:rFonts w:cs="Calibri"/>
              </w:rPr>
              <w:t>Use of Advocacy service in complaints processes.</w:t>
            </w:r>
          </w:p>
        </w:tc>
      </w:tr>
      <w:tr w:rsidR="00CC62BC" w:rsidRPr="00AB3706" w14:paraId="21EBC382" w14:textId="77777777" w:rsidTr="00335901">
        <w:tc>
          <w:tcPr>
            <w:tcW w:w="2569" w:type="dxa"/>
            <w:gridSpan w:val="2"/>
            <w:shd w:val="clear" w:color="auto" w:fill="auto"/>
          </w:tcPr>
          <w:p w14:paraId="6961C079" w14:textId="58721005" w:rsidR="00CC62BC" w:rsidRPr="002D292B" w:rsidRDefault="00CC62BC" w:rsidP="005D5EB2">
            <w:pPr>
              <w:rPr>
                <w:rFonts w:cs="Calibri"/>
              </w:rPr>
            </w:pPr>
            <w:r w:rsidRPr="002D292B">
              <w:rPr>
                <w:rFonts w:cs="Calibri"/>
              </w:rPr>
              <w:t>Whānau participation throughout service provision</w:t>
            </w:r>
            <w:r w:rsidR="00F852D5">
              <w:rPr>
                <w:rFonts w:cs="Calibri"/>
              </w:rPr>
              <w:t>.</w:t>
            </w:r>
          </w:p>
          <w:p w14:paraId="6621C349" w14:textId="77777777" w:rsidR="00CC62BC" w:rsidRPr="002D292B" w:rsidRDefault="00CC62BC" w:rsidP="005D5EB2">
            <w:pPr>
              <w:rPr>
                <w:rFonts w:cs="Calibri"/>
              </w:rPr>
            </w:pPr>
          </w:p>
        </w:tc>
        <w:tc>
          <w:tcPr>
            <w:tcW w:w="5699" w:type="dxa"/>
            <w:gridSpan w:val="4"/>
            <w:shd w:val="clear" w:color="auto" w:fill="auto"/>
          </w:tcPr>
          <w:p w14:paraId="384DC5D9" w14:textId="77777777" w:rsidR="00CC62BC" w:rsidRPr="002D292B" w:rsidRDefault="006C0CCD" w:rsidP="007A548B">
            <w:pPr>
              <w:numPr>
                <w:ilvl w:val="0"/>
                <w:numId w:val="44"/>
              </w:numPr>
              <w:rPr>
                <w:rFonts w:cs="Calibri"/>
              </w:rPr>
            </w:pPr>
            <w:r>
              <w:rPr>
                <w:rFonts w:cs="Calibri"/>
              </w:rPr>
              <w:t xml:space="preserve">We facilitate </w:t>
            </w:r>
            <w:r w:rsidR="00CC62BC" w:rsidRPr="002D292B">
              <w:rPr>
                <w:rFonts w:cs="Calibri"/>
              </w:rPr>
              <w:t xml:space="preserve">Kaumatua/Kuia </w:t>
            </w:r>
            <w:r>
              <w:rPr>
                <w:rFonts w:cs="Calibri"/>
              </w:rPr>
              <w:t xml:space="preserve">involvement with </w:t>
            </w:r>
            <w:r w:rsidR="00CC62BC" w:rsidRPr="002D292B">
              <w:rPr>
                <w:rFonts w:cs="Calibri"/>
              </w:rPr>
              <w:t>whānau.</w:t>
            </w:r>
          </w:p>
          <w:p w14:paraId="1AABF91D" w14:textId="77777777" w:rsidR="00CC62BC" w:rsidRPr="002D292B" w:rsidRDefault="006C0CCD" w:rsidP="007A548B">
            <w:pPr>
              <w:numPr>
                <w:ilvl w:val="0"/>
                <w:numId w:val="44"/>
              </w:numPr>
              <w:rPr>
                <w:rFonts w:cs="Calibri"/>
              </w:rPr>
            </w:pPr>
            <w:r>
              <w:rPr>
                <w:rFonts w:cs="Calibri"/>
              </w:rPr>
              <w:t xml:space="preserve">We provide information about our service to </w:t>
            </w:r>
            <w:r w:rsidR="00CC62BC" w:rsidRPr="002D292B">
              <w:rPr>
                <w:rFonts w:cs="Calibri"/>
              </w:rPr>
              <w:t xml:space="preserve">whānau – if required in Te </w:t>
            </w:r>
            <w:proofErr w:type="spellStart"/>
            <w:r w:rsidR="00CC62BC" w:rsidRPr="002D292B">
              <w:rPr>
                <w:rFonts w:cs="Calibri"/>
              </w:rPr>
              <w:t>Reo</w:t>
            </w:r>
            <w:proofErr w:type="spellEnd"/>
            <w:r w:rsidR="00CC62BC" w:rsidRPr="002D292B">
              <w:rPr>
                <w:rFonts w:cs="Calibri"/>
              </w:rPr>
              <w:t xml:space="preserve"> Māori</w:t>
            </w:r>
            <w:r w:rsidR="00CC62BC">
              <w:rPr>
                <w:rFonts w:cs="Calibri"/>
              </w:rPr>
              <w:t>.</w:t>
            </w:r>
          </w:p>
          <w:p w14:paraId="52809ADC" w14:textId="77777777" w:rsidR="00CC62BC" w:rsidRPr="002D292B" w:rsidRDefault="00CC62BC" w:rsidP="007A548B">
            <w:pPr>
              <w:numPr>
                <w:ilvl w:val="0"/>
                <w:numId w:val="44"/>
              </w:numPr>
              <w:rPr>
                <w:rFonts w:cs="Calibri"/>
              </w:rPr>
            </w:pPr>
            <w:r w:rsidRPr="002D292B">
              <w:rPr>
                <w:rFonts w:cs="Calibri"/>
              </w:rPr>
              <w:t xml:space="preserve">Whānau participation in assessment, </w:t>
            </w:r>
            <w:r w:rsidR="006C0CCD">
              <w:rPr>
                <w:rFonts w:cs="Calibri"/>
              </w:rPr>
              <w:t>support</w:t>
            </w:r>
            <w:r w:rsidRPr="002D292B">
              <w:rPr>
                <w:rFonts w:cs="Calibri"/>
              </w:rPr>
              <w:t>/</w:t>
            </w:r>
            <w:proofErr w:type="gramStart"/>
            <w:r w:rsidRPr="002D292B">
              <w:rPr>
                <w:rFonts w:cs="Calibri"/>
              </w:rPr>
              <w:t>interventions</w:t>
            </w:r>
            <w:proofErr w:type="gramEnd"/>
            <w:r w:rsidRPr="002D292B">
              <w:rPr>
                <w:rFonts w:cs="Calibri"/>
              </w:rPr>
              <w:t xml:space="preserve"> and discharge processes</w:t>
            </w:r>
            <w:r>
              <w:rPr>
                <w:rFonts w:cs="Calibri"/>
              </w:rPr>
              <w:t>.</w:t>
            </w:r>
          </w:p>
        </w:tc>
        <w:tc>
          <w:tcPr>
            <w:tcW w:w="2565" w:type="dxa"/>
            <w:gridSpan w:val="2"/>
            <w:shd w:val="clear" w:color="auto" w:fill="auto"/>
          </w:tcPr>
          <w:p w14:paraId="2AC1D525" w14:textId="77777777" w:rsidR="006C0CCD" w:rsidRPr="002D292B" w:rsidRDefault="006C0CCD" w:rsidP="006C0CCD">
            <w:pPr>
              <w:rPr>
                <w:rFonts w:cs="Calibri"/>
              </w:rPr>
            </w:pPr>
            <w:r>
              <w:rPr>
                <w:rFonts w:cs="Calibri"/>
              </w:rPr>
              <w:t xml:space="preserve">People engaged with our service </w:t>
            </w:r>
            <w:r w:rsidRPr="002D292B">
              <w:rPr>
                <w:rFonts w:cs="Calibri"/>
              </w:rPr>
              <w:t>and their whānau.</w:t>
            </w:r>
          </w:p>
          <w:p w14:paraId="691AC382" w14:textId="77777777" w:rsidR="006C0CCD" w:rsidRDefault="006C0CCD" w:rsidP="006C0CCD">
            <w:pPr>
              <w:rPr>
                <w:rFonts w:cs="Calibri"/>
              </w:rPr>
            </w:pPr>
            <w:r>
              <w:rPr>
                <w:rFonts w:cs="Calibri"/>
              </w:rPr>
              <w:t>Our organisation.</w:t>
            </w:r>
          </w:p>
          <w:p w14:paraId="42CB2E9D" w14:textId="77777777" w:rsidR="00CC62BC" w:rsidRPr="002D292B" w:rsidRDefault="00CC62BC" w:rsidP="006C0CCD">
            <w:pPr>
              <w:rPr>
                <w:rFonts w:cs="Calibri"/>
              </w:rPr>
            </w:pPr>
          </w:p>
        </w:tc>
        <w:tc>
          <w:tcPr>
            <w:tcW w:w="2587" w:type="dxa"/>
            <w:shd w:val="clear" w:color="auto" w:fill="auto"/>
          </w:tcPr>
          <w:p w14:paraId="07C81574" w14:textId="77777777" w:rsidR="00CC62BC" w:rsidRPr="002D292B" w:rsidRDefault="00CC62BC" w:rsidP="005D5EB2">
            <w:pPr>
              <w:rPr>
                <w:rFonts w:cs="Calibri"/>
                <w:b/>
              </w:rPr>
            </w:pPr>
            <w:r w:rsidRPr="002D292B">
              <w:rPr>
                <w:rFonts w:cs="Calibri"/>
              </w:rPr>
              <w:t>Whānau satisfaction surveys/hui.</w:t>
            </w:r>
          </w:p>
        </w:tc>
      </w:tr>
      <w:tr w:rsidR="00CC62BC" w:rsidRPr="00AB3706" w14:paraId="6AEABA1F" w14:textId="77777777" w:rsidTr="00C54680">
        <w:tc>
          <w:tcPr>
            <w:tcW w:w="13420" w:type="dxa"/>
            <w:gridSpan w:val="9"/>
            <w:shd w:val="clear" w:color="auto" w:fill="DEFEC6"/>
          </w:tcPr>
          <w:p w14:paraId="6CB806D3" w14:textId="77777777" w:rsidR="00CC62BC" w:rsidRPr="002D292B" w:rsidRDefault="00CC62BC" w:rsidP="005D5EB2">
            <w:pPr>
              <w:rPr>
                <w:rFonts w:cs="Calibri"/>
                <w:b/>
              </w:rPr>
            </w:pPr>
            <w:r w:rsidRPr="002D292B">
              <w:rPr>
                <w:rFonts w:cs="Calibri"/>
                <w:b/>
              </w:rPr>
              <w:t>Human Resources</w:t>
            </w:r>
          </w:p>
        </w:tc>
      </w:tr>
      <w:tr w:rsidR="00CC62BC" w:rsidRPr="00AB3706" w14:paraId="751640B6" w14:textId="77777777" w:rsidTr="00C46A75">
        <w:tc>
          <w:tcPr>
            <w:tcW w:w="2556" w:type="dxa"/>
            <w:shd w:val="clear" w:color="auto" w:fill="auto"/>
          </w:tcPr>
          <w:p w14:paraId="49F31FA3" w14:textId="77777777" w:rsidR="00CC62BC" w:rsidRPr="002D292B" w:rsidRDefault="00CC62BC" w:rsidP="005D5EB2">
            <w:pPr>
              <w:rPr>
                <w:rFonts w:cs="Calibri"/>
                <w:b/>
              </w:rPr>
            </w:pPr>
            <w:r w:rsidRPr="002D292B">
              <w:rPr>
                <w:rFonts w:cs="Calibri"/>
                <w:b/>
              </w:rPr>
              <w:t>Goal</w:t>
            </w:r>
          </w:p>
        </w:tc>
        <w:tc>
          <w:tcPr>
            <w:tcW w:w="5690" w:type="dxa"/>
            <w:gridSpan w:val="4"/>
            <w:shd w:val="clear" w:color="auto" w:fill="auto"/>
          </w:tcPr>
          <w:p w14:paraId="0F118B1B"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77" w:type="dxa"/>
            <w:gridSpan w:val="2"/>
            <w:shd w:val="clear" w:color="auto" w:fill="auto"/>
          </w:tcPr>
          <w:p w14:paraId="2F124AF3"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 xml:space="preserve">(guideline) </w:t>
            </w:r>
          </w:p>
        </w:tc>
        <w:tc>
          <w:tcPr>
            <w:tcW w:w="2597" w:type="dxa"/>
            <w:gridSpan w:val="2"/>
            <w:shd w:val="clear" w:color="auto" w:fill="auto"/>
          </w:tcPr>
          <w:p w14:paraId="6BD21255"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761AC4FD" w14:textId="77777777" w:rsidTr="00C46A75">
        <w:tc>
          <w:tcPr>
            <w:tcW w:w="2556" w:type="dxa"/>
            <w:shd w:val="clear" w:color="auto" w:fill="auto"/>
          </w:tcPr>
          <w:p w14:paraId="71BD6D71" w14:textId="2ADD7E1D" w:rsidR="00CC62BC" w:rsidRPr="002D292B" w:rsidRDefault="00CC62BC" w:rsidP="005D5EB2">
            <w:pPr>
              <w:rPr>
                <w:rFonts w:cs="Calibri"/>
              </w:rPr>
            </w:pPr>
            <w:r w:rsidRPr="002D292B">
              <w:rPr>
                <w:rFonts w:cs="Calibri"/>
              </w:rPr>
              <w:t xml:space="preserve">Staff </w:t>
            </w:r>
            <w:proofErr w:type="gramStart"/>
            <w:r w:rsidRPr="002D292B">
              <w:rPr>
                <w:rFonts w:cs="Calibri"/>
              </w:rPr>
              <w:t>are able to</w:t>
            </w:r>
            <w:proofErr w:type="gramEnd"/>
            <w:r w:rsidRPr="002D292B">
              <w:rPr>
                <w:rFonts w:cs="Calibri"/>
              </w:rPr>
              <w:t xml:space="preserve"> provide cultural</w:t>
            </w:r>
            <w:r w:rsidR="00F852D5">
              <w:rPr>
                <w:rFonts w:cs="Calibri"/>
              </w:rPr>
              <w:t>ly</w:t>
            </w:r>
            <w:r w:rsidRPr="002D292B">
              <w:rPr>
                <w:rFonts w:cs="Calibri"/>
              </w:rPr>
              <w:t xml:space="preserve"> safe services to Māori</w:t>
            </w:r>
            <w:r w:rsidR="00F852D5">
              <w:rPr>
                <w:rFonts w:cs="Calibri"/>
              </w:rPr>
              <w:t>.</w:t>
            </w:r>
          </w:p>
        </w:tc>
        <w:tc>
          <w:tcPr>
            <w:tcW w:w="5690" w:type="dxa"/>
            <w:gridSpan w:val="4"/>
            <w:shd w:val="clear" w:color="auto" w:fill="auto"/>
          </w:tcPr>
          <w:p w14:paraId="0B1C747A" w14:textId="20E5133D" w:rsidR="00CC62BC" w:rsidRPr="002D292B" w:rsidRDefault="00CC62BC" w:rsidP="007A548B">
            <w:pPr>
              <w:numPr>
                <w:ilvl w:val="0"/>
                <w:numId w:val="43"/>
              </w:numPr>
              <w:tabs>
                <w:tab w:val="clear" w:pos="360"/>
                <w:tab w:val="num" w:pos="252"/>
              </w:tabs>
              <w:ind w:left="252" w:hanging="252"/>
              <w:rPr>
                <w:rFonts w:cs="Calibri"/>
              </w:rPr>
            </w:pPr>
            <w:r>
              <w:rPr>
                <w:rFonts w:cs="Calibri"/>
              </w:rPr>
              <w:t>E</w:t>
            </w:r>
            <w:r w:rsidRPr="002D292B">
              <w:rPr>
                <w:rFonts w:cs="Calibri"/>
              </w:rPr>
              <w:t>mployees atten</w:t>
            </w:r>
            <w:r>
              <w:rPr>
                <w:rFonts w:cs="Calibri"/>
              </w:rPr>
              <w:t xml:space="preserve">d </w:t>
            </w:r>
            <w:r w:rsidR="00F852D5">
              <w:rPr>
                <w:rFonts w:cs="Calibri"/>
              </w:rPr>
              <w:t xml:space="preserve">Te </w:t>
            </w:r>
            <w:proofErr w:type="spellStart"/>
            <w:r w:rsidR="00C46A75">
              <w:rPr>
                <w:rFonts w:cs="Calibri"/>
              </w:rPr>
              <w:t>Tiriti</w:t>
            </w:r>
            <w:proofErr w:type="spellEnd"/>
            <w:r w:rsidR="00C46A75">
              <w:rPr>
                <w:rFonts w:cs="Calibri"/>
              </w:rPr>
              <w:t xml:space="preserve"> o</w:t>
            </w:r>
            <w:r>
              <w:rPr>
                <w:rFonts w:cs="Calibri"/>
              </w:rPr>
              <w:t xml:space="preserve"> Waitangi workshop.</w:t>
            </w:r>
          </w:p>
          <w:p w14:paraId="5DAD1980" w14:textId="77777777" w:rsidR="00CC62BC" w:rsidRPr="002D292B" w:rsidRDefault="00C46A75" w:rsidP="007A548B">
            <w:pPr>
              <w:numPr>
                <w:ilvl w:val="0"/>
                <w:numId w:val="43"/>
              </w:numPr>
              <w:tabs>
                <w:tab w:val="clear" w:pos="360"/>
                <w:tab w:val="num" w:pos="252"/>
              </w:tabs>
              <w:rPr>
                <w:rFonts w:cs="Calibri"/>
              </w:rPr>
            </w:pPr>
            <w:r>
              <w:rPr>
                <w:rFonts w:cs="Calibri"/>
              </w:rPr>
              <w:t>E</w:t>
            </w:r>
            <w:r w:rsidR="00CC62BC" w:rsidRPr="002D292B">
              <w:rPr>
                <w:rFonts w:cs="Calibri"/>
              </w:rPr>
              <w:t>mployees have Tikanga</w:t>
            </w:r>
            <w:r>
              <w:rPr>
                <w:rFonts w:cs="Calibri"/>
              </w:rPr>
              <w:t xml:space="preserve"> training</w:t>
            </w:r>
            <w:r w:rsidR="00CC62BC">
              <w:rPr>
                <w:rFonts w:cs="Calibri"/>
              </w:rPr>
              <w:t>.</w:t>
            </w:r>
            <w:r w:rsidR="00CC62BC" w:rsidRPr="002D292B">
              <w:rPr>
                <w:rFonts w:cs="Calibri"/>
              </w:rPr>
              <w:t xml:space="preserve"> </w:t>
            </w:r>
          </w:p>
          <w:p w14:paraId="54B831A5" w14:textId="77777777" w:rsidR="00CC62BC" w:rsidRPr="002D292B" w:rsidRDefault="00CC62BC" w:rsidP="007A548B">
            <w:pPr>
              <w:numPr>
                <w:ilvl w:val="0"/>
                <w:numId w:val="43"/>
              </w:numPr>
              <w:tabs>
                <w:tab w:val="clear" w:pos="360"/>
                <w:tab w:val="num" w:pos="252"/>
              </w:tabs>
              <w:rPr>
                <w:rFonts w:cs="Calibri"/>
              </w:rPr>
            </w:pPr>
            <w:r w:rsidRPr="002D292B">
              <w:rPr>
                <w:rFonts w:cs="Calibri"/>
              </w:rPr>
              <w:t>Cultural supervision is provided</w:t>
            </w:r>
            <w:r>
              <w:rPr>
                <w:rFonts w:cs="Calibri"/>
              </w:rPr>
              <w:t>.</w:t>
            </w:r>
          </w:p>
          <w:p w14:paraId="3955613B" w14:textId="77777777" w:rsidR="00CC62BC" w:rsidRDefault="00C46A75" w:rsidP="007A548B">
            <w:pPr>
              <w:numPr>
                <w:ilvl w:val="0"/>
                <w:numId w:val="43"/>
              </w:numPr>
              <w:tabs>
                <w:tab w:val="clear" w:pos="360"/>
                <w:tab w:val="num" w:pos="252"/>
              </w:tabs>
              <w:rPr>
                <w:rFonts w:cs="Calibri"/>
              </w:rPr>
            </w:pPr>
            <w:r>
              <w:rPr>
                <w:rFonts w:cs="Calibri"/>
              </w:rPr>
              <w:t>We arrange Māori c</w:t>
            </w:r>
            <w:r w:rsidR="00CC62BC" w:rsidRPr="002D292B">
              <w:rPr>
                <w:rFonts w:cs="Calibri"/>
              </w:rPr>
              <w:t xml:space="preserve">onsultation </w:t>
            </w:r>
            <w:r>
              <w:rPr>
                <w:rFonts w:cs="Calibri"/>
              </w:rPr>
              <w:t>in support of staff.</w:t>
            </w:r>
          </w:p>
          <w:p w14:paraId="1B7FE98E" w14:textId="77777777" w:rsidR="00C46A75" w:rsidRPr="002D292B" w:rsidRDefault="00C46A75" w:rsidP="007A548B">
            <w:pPr>
              <w:numPr>
                <w:ilvl w:val="0"/>
                <w:numId w:val="43"/>
              </w:numPr>
              <w:tabs>
                <w:tab w:val="clear" w:pos="360"/>
                <w:tab w:val="num" w:pos="252"/>
              </w:tabs>
              <w:rPr>
                <w:rFonts w:cs="Calibri"/>
              </w:rPr>
            </w:pPr>
            <w:r>
              <w:rPr>
                <w:rFonts w:cs="Calibri"/>
              </w:rPr>
              <w:t xml:space="preserve">We support staff to complete the </w:t>
            </w:r>
            <w:hyperlink r:id="rId36" w:history="1">
              <w:proofErr w:type="spellStart"/>
              <w:r w:rsidRPr="00C46A75">
                <w:rPr>
                  <w:rStyle w:val="Hyperlink"/>
                  <w:rFonts w:cs="Calibri"/>
                </w:rPr>
                <w:t>Takarangi</w:t>
              </w:r>
              <w:proofErr w:type="spellEnd"/>
              <w:r w:rsidRPr="00C46A75">
                <w:rPr>
                  <w:rStyle w:val="Hyperlink"/>
                  <w:rFonts w:cs="Calibri"/>
                </w:rPr>
                <w:t xml:space="preserve"> Framework</w:t>
              </w:r>
            </w:hyperlink>
          </w:p>
        </w:tc>
        <w:tc>
          <w:tcPr>
            <w:tcW w:w="2577" w:type="dxa"/>
            <w:gridSpan w:val="2"/>
            <w:shd w:val="clear" w:color="auto" w:fill="auto"/>
          </w:tcPr>
          <w:p w14:paraId="152FAD41" w14:textId="077A9262" w:rsidR="00CC62BC" w:rsidRPr="002D292B" w:rsidRDefault="00F852D5" w:rsidP="005D5EB2">
            <w:pPr>
              <w:rPr>
                <w:rFonts w:cs="Calibri"/>
              </w:rPr>
            </w:pPr>
            <w:r>
              <w:rPr>
                <w:rFonts w:cs="Calibri"/>
              </w:rPr>
              <w:t xml:space="preserve">Te </w:t>
            </w:r>
            <w:proofErr w:type="spellStart"/>
            <w:r>
              <w:rPr>
                <w:rFonts w:cs="Calibri"/>
              </w:rPr>
              <w:t>Tiriti</w:t>
            </w:r>
            <w:proofErr w:type="spellEnd"/>
            <w:r>
              <w:rPr>
                <w:rFonts w:cs="Calibri"/>
              </w:rPr>
              <w:t xml:space="preserve"> o</w:t>
            </w:r>
            <w:r w:rsidR="00CC62BC" w:rsidRPr="002D292B">
              <w:rPr>
                <w:rFonts w:cs="Calibri"/>
              </w:rPr>
              <w:t xml:space="preserve"> Waitangi education providers.</w:t>
            </w:r>
          </w:p>
          <w:p w14:paraId="611640B9" w14:textId="77777777" w:rsidR="00CC62BC" w:rsidRPr="002D292B" w:rsidRDefault="00CC62BC" w:rsidP="005D5EB2">
            <w:pPr>
              <w:rPr>
                <w:rFonts w:cs="Calibri"/>
              </w:rPr>
            </w:pPr>
            <w:r w:rsidRPr="002D292B">
              <w:rPr>
                <w:rFonts w:cs="Calibri"/>
              </w:rPr>
              <w:t>Cultural supervisor and advisors.</w:t>
            </w:r>
          </w:p>
          <w:p w14:paraId="2DBDD632" w14:textId="77777777" w:rsidR="00CC62BC" w:rsidRPr="002D292B" w:rsidRDefault="00C46A75" w:rsidP="005D5EB2">
            <w:pPr>
              <w:rPr>
                <w:rFonts w:cs="Calibri"/>
              </w:rPr>
            </w:pPr>
            <w:r>
              <w:rPr>
                <w:rFonts w:cs="Calibri"/>
              </w:rPr>
              <w:t>Our organisation.</w:t>
            </w:r>
          </w:p>
        </w:tc>
        <w:tc>
          <w:tcPr>
            <w:tcW w:w="2597" w:type="dxa"/>
            <w:gridSpan w:val="2"/>
            <w:shd w:val="clear" w:color="auto" w:fill="auto"/>
          </w:tcPr>
          <w:p w14:paraId="66CEFF99" w14:textId="660CB7AF" w:rsidR="00CC62BC" w:rsidRPr="00C46A75" w:rsidRDefault="00CC62BC" w:rsidP="005D5EB2">
            <w:pPr>
              <w:rPr>
                <w:rFonts w:cs="Calibri"/>
              </w:rPr>
            </w:pPr>
            <w:r w:rsidRPr="002D292B">
              <w:rPr>
                <w:rFonts w:cs="Calibri"/>
              </w:rPr>
              <w:t xml:space="preserve">Number of staff attending </w:t>
            </w:r>
            <w:r w:rsidRPr="00C46A75">
              <w:rPr>
                <w:rStyle w:val="Hyperlink"/>
                <w:rFonts w:cs="Calibri"/>
                <w:color w:val="auto"/>
                <w:u w:val="none"/>
              </w:rPr>
              <w:t>T</w:t>
            </w:r>
            <w:r w:rsidR="00F852D5">
              <w:rPr>
                <w:rStyle w:val="Hyperlink"/>
                <w:rFonts w:cs="Calibri"/>
                <w:color w:val="auto"/>
                <w:u w:val="none"/>
              </w:rPr>
              <w:t>e</w:t>
            </w:r>
            <w:r w:rsidR="00F852D5">
              <w:rPr>
                <w:rStyle w:val="Hyperlink"/>
              </w:rPr>
              <w:t xml:space="preserve"> </w:t>
            </w:r>
            <w:proofErr w:type="spellStart"/>
            <w:r w:rsidR="00F852D5">
              <w:rPr>
                <w:rStyle w:val="Hyperlink"/>
              </w:rPr>
              <w:t>Tiriti</w:t>
            </w:r>
            <w:proofErr w:type="spellEnd"/>
            <w:r w:rsidR="00C04981">
              <w:rPr>
                <w:rStyle w:val="Hyperlink"/>
                <w:rFonts w:cs="Calibri"/>
                <w:color w:val="auto"/>
                <w:u w:val="none"/>
              </w:rPr>
              <w:t xml:space="preserve"> o</w:t>
            </w:r>
            <w:r w:rsidRPr="00C46A75">
              <w:rPr>
                <w:rStyle w:val="Hyperlink"/>
                <w:rFonts w:cs="Calibri"/>
                <w:color w:val="auto"/>
                <w:u w:val="none"/>
              </w:rPr>
              <w:t xml:space="preserve"> Waitangi workshops.</w:t>
            </w:r>
          </w:p>
          <w:p w14:paraId="2E307CB4" w14:textId="77777777" w:rsidR="00CC62BC" w:rsidRDefault="000A3A67" w:rsidP="005D5EB2">
            <w:pPr>
              <w:rPr>
                <w:rFonts w:cs="Calibri"/>
              </w:rPr>
            </w:pPr>
            <w:proofErr w:type="spellStart"/>
            <w:r>
              <w:rPr>
                <w:rFonts w:cs="Calibri"/>
              </w:rPr>
              <w:t>Takarangi</w:t>
            </w:r>
            <w:proofErr w:type="spellEnd"/>
            <w:r>
              <w:rPr>
                <w:rFonts w:cs="Calibri"/>
              </w:rPr>
              <w:t>/t</w:t>
            </w:r>
            <w:r w:rsidR="00CC62BC" w:rsidRPr="00DB4E06">
              <w:rPr>
                <w:rFonts w:cs="Calibri"/>
              </w:rPr>
              <w:t>ikanga competency</w:t>
            </w:r>
            <w:r w:rsidR="00CC62BC" w:rsidRPr="002D292B">
              <w:rPr>
                <w:rFonts w:cs="Calibri"/>
              </w:rPr>
              <w:t xml:space="preserve"> </w:t>
            </w:r>
            <w:r w:rsidR="00C46A75">
              <w:rPr>
                <w:rFonts w:cs="Calibri"/>
              </w:rPr>
              <w:t>completed.</w:t>
            </w:r>
          </w:p>
          <w:p w14:paraId="152CE35B" w14:textId="77777777" w:rsidR="00C46A75" w:rsidRPr="002D292B" w:rsidRDefault="00C46A75" w:rsidP="005D5EB2">
            <w:pPr>
              <w:rPr>
                <w:rFonts w:cs="Calibri"/>
              </w:rPr>
            </w:pPr>
          </w:p>
        </w:tc>
      </w:tr>
      <w:tr w:rsidR="00CC62BC" w:rsidRPr="00AB3706" w14:paraId="53932DF1" w14:textId="77777777" w:rsidTr="00C46A75">
        <w:tc>
          <w:tcPr>
            <w:tcW w:w="2556" w:type="dxa"/>
            <w:shd w:val="clear" w:color="auto" w:fill="auto"/>
          </w:tcPr>
          <w:p w14:paraId="7C04212E" w14:textId="0E62AC2A" w:rsidR="00CC62BC" w:rsidRPr="002D292B" w:rsidRDefault="00CC62BC" w:rsidP="005D5EB2">
            <w:pPr>
              <w:rPr>
                <w:rFonts w:cs="Calibri"/>
              </w:rPr>
            </w:pPr>
            <w:r w:rsidRPr="002D292B">
              <w:rPr>
                <w:rFonts w:cs="Calibri"/>
              </w:rPr>
              <w:t>Pro-active recruitment and retention of the Māori workforce</w:t>
            </w:r>
            <w:r w:rsidR="00F852D5">
              <w:rPr>
                <w:rFonts w:cs="Calibri"/>
              </w:rPr>
              <w:t>.</w:t>
            </w:r>
          </w:p>
        </w:tc>
        <w:tc>
          <w:tcPr>
            <w:tcW w:w="5690" w:type="dxa"/>
            <w:gridSpan w:val="4"/>
            <w:shd w:val="clear" w:color="auto" w:fill="auto"/>
          </w:tcPr>
          <w:p w14:paraId="4579EAE8" w14:textId="77777777" w:rsidR="00CC62BC" w:rsidRPr="002D292B" w:rsidRDefault="00C46A75" w:rsidP="007A548B">
            <w:pPr>
              <w:numPr>
                <w:ilvl w:val="0"/>
                <w:numId w:val="43"/>
              </w:numPr>
              <w:tabs>
                <w:tab w:val="clear" w:pos="360"/>
                <w:tab w:val="num" w:pos="252"/>
              </w:tabs>
              <w:rPr>
                <w:rFonts w:cs="Calibri"/>
              </w:rPr>
            </w:pPr>
            <w:r>
              <w:rPr>
                <w:rFonts w:cs="Calibri"/>
              </w:rPr>
              <w:t>We u</w:t>
            </w:r>
            <w:r w:rsidR="00CC62BC" w:rsidRPr="002D292B">
              <w:rPr>
                <w:rFonts w:cs="Calibri"/>
              </w:rPr>
              <w:t>tili</w:t>
            </w:r>
            <w:r>
              <w:rPr>
                <w:rFonts w:cs="Calibri"/>
              </w:rPr>
              <w:t>se</w:t>
            </w:r>
            <w:r w:rsidR="00CC62BC" w:rsidRPr="002D292B">
              <w:rPr>
                <w:rFonts w:cs="Calibri"/>
              </w:rPr>
              <w:t xml:space="preserve"> existing Māori networks to recruit</w:t>
            </w:r>
            <w:r w:rsidR="00CC62BC">
              <w:rPr>
                <w:rFonts w:cs="Calibri"/>
              </w:rPr>
              <w:t>.</w:t>
            </w:r>
          </w:p>
          <w:p w14:paraId="7135903C" w14:textId="77777777" w:rsidR="00CC62BC" w:rsidRPr="002D292B" w:rsidRDefault="00C46A75" w:rsidP="007A548B">
            <w:pPr>
              <w:numPr>
                <w:ilvl w:val="0"/>
                <w:numId w:val="43"/>
              </w:numPr>
              <w:tabs>
                <w:tab w:val="clear" w:pos="360"/>
                <w:tab w:val="num" w:pos="252"/>
              </w:tabs>
              <w:rPr>
                <w:rFonts w:cs="Calibri"/>
              </w:rPr>
            </w:pPr>
            <w:r>
              <w:rPr>
                <w:rFonts w:cs="Calibri"/>
              </w:rPr>
              <w:t>We i</w:t>
            </w:r>
            <w:r w:rsidR="00CC62BC" w:rsidRPr="002D292B">
              <w:rPr>
                <w:rFonts w:cs="Calibri"/>
              </w:rPr>
              <w:t>mplement Māori recruitment processes</w:t>
            </w:r>
            <w:r w:rsidR="00CC62BC">
              <w:rPr>
                <w:rFonts w:cs="Calibri"/>
              </w:rPr>
              <w:t>.</w:t>
            </w:r>
            <w:r w:rsidR="00CC62BC" w:rsidRPr="002D292B">
              <w:rPr>
                <w:rFonts w:cs="Calibri"/>
              </w:rPr>
              <w:t xml:space="preserve"> </w:t>
            </w:r>
          </w:p>
          <w:p w14:paraId="2EEB325A" w14:textId="77777777" w:rsidR="00CC62BC" w:rsidRPr="002D292B" w:rsidRDefault="00C46A75" w:rsidP="007A548B">
            <w:pPr>
              <w:numPr>
                <w:ilvl w:val="0"/>
                <w:numId w:val="43"/>
              </w:numPr>
              <w:tabs>
                <w:tab w:val="clear" w:pos="360"/>
                <w:tab w:val="num" w:pos="252"/>
              </w:tabs>
              <w:rPr>
                <w:rFonts w:cs="Calibri"/>
              </w:rPr>
            </w:pPr>
            <w:r>
              <w:rPr>
                <w:rFonts w:cs="Calibri"/>
              </w:rPr>
              <w:t>We o</w:t>
            </w:r>
            <w:r w:rsidR="00CC62BC" w:rsidRPr="002D292B">
              <w:rPr>
                <w:rFonts w:cs="Calibri"/>
              </w:rPr>
              <w:t xml:space="preserve">ffer culturally </w:t>
            </w:r>
            <w:r>
              <w:rPr>
                <w:rFonts w:cs="Calibri"/>
              </w:rPr>
              <w:t xml:space="preserve">focussed </w:t>
            </w:r>
            <w:r w:rsidR="00CC62BC" w:rsidRPr="002D292B">
              <w:rPr>
                <w:rFonts w:cs="Calibri"/>
              </w:rPr>
              <w:t>supervision</w:t>
            </w:r>
            <w:r w:rsidR="00CC62BC">
              <w:rPr>
                <w:rFonts w:cs="Calibri"/>
              </w:rPr>
              <w:t>.</w:t>
            </w:r>
          </w:p>
        </w:tc>
        <w:tc>
          <w:tcPr>
            <w:tcW w:w="2577" w:type="dxa"/>
            <w:gridSpan w:val="2"/>
            <w:shd w:val="clear" w:color="auto" w:fill="auto"/>
          </w:tcPr>
          <w:p w14:paraId="0FF7778C" w14:textId="77777777" w:rsidR="00CC62BC" w:rsidRPr="002D292B" w:rsidRDefault="00AB7B86" w:rsidP="005D5EB2">
            <w:pPr>
              <w:rPr>
                <w:rFonts w:cs="Calibri"/>
              </w:rPr>
            </w:pPr>
            <w:r>
              <w:rPr>
                <w:rFonts w:cs="Calibri"/>
              </w:rPr>
              <w:t xml:space="preserve">Our </w:t>
            </w:r>
            <w:r w:rsidR="00CC62BC" w:rsidRPr="002D292B">
              <w:rPr>
                <w:rFonts w:cs="Calibri"/>
              </w:rPr>
              <w:t>Governance.</w:t>
            </w:r>
          </w:p>
          <w:p w14:paraId="23B1E8F6" w14:textId="77777777" w:rsidR="00CC62BC" w:rsidRPr="002D292B" w:rsidRDefault="00AB7B86" w:rsidP="005D5EB2">
            <w:pPr>
              <w:rPr>
                <w:rFonts w:cs="Calibri"/>
              </w:rPr>
            </w:pPr>
            <w:r>
              <w:rPr>
                <w:rFonts w:cs="Calibri"/>
              </w:rPr>
              <w:t xml:space="preserve">Our </w:t>
            </w:r>
            <w:r w:rsidR="00CC62BC" w:rsidRPr="002D292B">
              <w:rPr>
                <w:rFonts w:cs="Calibri"/>
              </w:rPr>
              <w:t>Management.</w:t>
            </w:r>
          </w:p>
        </w:tc>
        <w:tc>
          <w:tcPr>
            <w:tcW w:w="2597" w:type="dxa"/>
            <w:gridSpan w:val="2"/>
            <w:shd w:val="clear" w:color="auto" w:fill="auto"/>
          </w:tcPr>
          <w:p w14:paraId="7B42FA8F" w14:textId="77777777" w:rsidR="00CC62BC" w:rsidRPr="002D292B" w:rsidRDefault="00C46A75" w:rsidP="00C46A75">
            <w:pPr>
              <w:rPr>
                <w:rFonts w:cs="Calibri"/>
              </w:rPr>
            </w:pPr>
            <w:r>
              <w:rPr>
                <w:rFonts w:cs="Calibri"/>
              </w:rPr>
              <w:t>Number of Māori staff.</w:t>
            </w:r>
          </w:p>
        </w:tc>
      </w:tr>
      <w:tr w:rsidR="00CC62BC" w:rsidRPr="00AB3706" w14:paraId="1E113311" w14:textId="77777777" w:rsidTr="00C54680">
        <w:tc>
          <w:tcPr>
            <w:tcW w:w="13420" w:type="dxa"/>
            <w:gridSpan w:val="9"/>
            <w:shd w:val="clear" w:color="auto" w:fill="DEFEC6"/>
          </w:tcPr>
          <w:p w14:paraId="50566944" w14:textId="77777777" w:rsidR="00CC62BC" w:rsidRPr="002D292B" w:rsidRDefault="00CC62BC" w:rsidP="005D5EB2">
            <w:pPr>
              <w:rPr>
                <w:rFonts w:cs="Calibri"/>
                <w:b/>
              </w:rPr>
            </w:pPr>
            <w:r w:rsidRPr="002D292B">
              <w:rPr>
                <w:rFonts w:cs="Calibri"/>
                <w:b/>
              </w:rPr>
              <w:lastRenderedPageBreak/>
              <w:t xml:space="preserve">Policy </w:t>
            </w:r>
          </w:p>
        </w:tc>
      </w:tr>
      <w:tr w:rsidR="00CC62BC" w:rsidRPr="00AB3706" w14:paraId="386F554B" w14:textId="77777777" w:rsidTr="008E55D5">
        <w:tc>
          <w:tcPr>
            <w:tcW w:w="2850" w:type="dxa"/>
            <w:gridSpan w:val="3"/>
            <w:shd w:val="clear" w:color="auto" w:fill="auto"/>
          </w:tcPr>
          <w:p w14:paraId="14E0D318" w14:textId="77777777" w:rsidR="00CC62BC" w:rsidRPr="002D292B" w:rsidRDefault="00CC62BC" w:rsidP="005D5EB2">
            <w:pPr>
              <w:rPr>
                <w:rFonts w:cs="Calibri"/>
                <w:b/>
              </w:rPr>
            </w:pPr>
            <w:r w:rsidRPr="002D292B">
              <w:rPr>
                <w:rFonts w:cs="Calibri"/>
                <w:b/>
              </w:rPr>
              <w:t>Goal</w:t>
            </w:r>
          </w:p>
        </w:tc>
        <w:tc>
          <w:tcPr>
            <w:tcW w:w="5390" w:type="dxa"/>
            <w:shd w:val="clear" w:color="auto" w:fill="auto"/>
          </w:tcPr>
          <w:p w14:paraId="100EF0E0"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84" w:type="dxa"/>
            <w:gridSpan w:val="3"/>
            <w:shd w:val="clear" w:color="auto" w:fill="auto"/>
          </w:tcPr>
          <w:p w14:paraId="283B7AD9"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p>
        </w:tc>
        <w:tc>
          <w:tcPr>
            <w:tcW w:w="2596" w:type="dxa"/>
            <w:gridSpan w:val="2"/>
            <w:shd w:val="clear" w:color="auto" w:fill="auto"/>
          </w:tcPr>
          <w:p w14:paraId="0CE49686"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6565D522" w14:textId="77777777" w:rsidTr="008E55D5">
        <w:tc>
          <w:tcPr>
            <w:tcW w:w="2850" w:type="dxa"/>
            <w:gridSpan w:val="3"/>
            <w:shd w:val="clear" w:color="auto" w:fill="auto"/>
          </w:tcPr>
          <w:p w14:paraId="2227E415" w14:textId="7A737DA7" w:rsidR="00CC62BC" w:rsidRPr="002D292B" w:rsidRDefault="00CC62BC" w:rsidP="00E36017">
            <w:pPr>
              <w:rPr>
                <w:rFonts w:cs="Calibri"/>
              </w:rPr>
            </w:pPr>
            <w:r w:rsidRPr="002D292B">
              <w:rPr>
                <w:rFonts w:cs="Calibri"/>
              </w:rPr>
              <w:t xml:space="preserve">Ensure that </w:t>
            </w:r>
            <w:r w:rsidR="00E36017">
              <w:rPr>
                <w:rFonts w:cs="Calibri"/>
              </w:rPr>
              <w:t xml:space="preserve">our </w:t>
            </w:r>
            <w:r w:rsidRPr="002D292B">
              <w:rPr>
                <w:rFonts w:cs="Calibri"/>
                <w:color w:val="000000"/>
              </w:rPr>
              <w:t>policies are mandated by M</w:t>
            </w:r>
            <w:r w:rsidRPr="002D292B">
              <w:rPr>
                <w:rFonts w:cs="Calibri"/>
              </w:rPr>
              <w:t>ā</w:t>
            </w:r>
            <w:r w:rsidRPr="002D292B">
              <w:rPr>
                <w:rFonts w:cs="Calibri"/>
                <w:color w:val="000000"/>
              </w:rPr>
              <w:t>ori</w:t>
            </w:r>
            <w:r w:rsidR="00F852D5">
              <w:rPr>
                <w:rFonts w:cs="Calibri"/>
                <w:color w:val="000000"/>
              </w:rPr>
              <w:t>.</w:t>
            </w:r>
          </w:p>
        </w:tc>
        <w:tc>
          <w:tcPr>
            <w:tcW w:w="5390" w:type="dxa"/>
            <w:shd w:val="clear" w:color="auto" w:fill="auto"/>
          </w:tcPr>
          <w:p w14:paraId="6F65B831" w14:textId="77777777" w:rsidR="00CC62BC" w:rsidRPr="002D292B" w:rsidRDefault="00CC62BC" w:rsidP="007A548B">
            <w:pPr>
              <w:numPr>
                <w:ilvl w:val="0"/>
                <w:numId w:val="45"/>
              </w:numPr>
              <w:rPr>
                <w:rFonts w:cs="Calibri"/>
              </w:rPr>
            </w:pPr>
            <w:r w:rsidRPr="002D292B">
              <w:rPr>
                <w:rFonts w:cs="Calibri"/>
              </w:rPr>
              <w:t xml:space="preserve">The Māori reference group will review and comment on </w:t>
            </w:r>
            <w:r w:rsidR="00E36017">
              <w:rPr>
                <w:rFonts w:cs="Calibri"/>
              </w:rPr>
              <w:t xml:space="preserve">our </w:t>
            </w:r>
            <w:r w:rsidRPr="002D292B">
              <w:rPr>
                <w:rFonts w:cs="Calibri"/>
                <w:color w:val="000000"/>
              </w:rPr>
              <w:t>policies and procedures</w:t>
            </w:r>
            <w:r>
              <w:rPr>
                <w:rFonts w:cs="Calibri"/>
                <w:color w:val="000000"/>
              </w:rPr>
              <w:t>.</w:t>
            </w:r>
          </w:p>
        </w:tc>
        <w:tc>
          <w:tcPr>
            <w:tcW w:w="2584" w:type="dxa"/>
            <w:gridSpan w:val="3"/>
            <w:shd w:val="clear" w:color="auto" w:fill="auto"/>
          </w:tcPr>
          <w:p w14:paraId="2C582357" w14:textId="77777777" w:rsidR="00CC62BC" w:rsidRPr="002D292B" w:rsidRDefault="00CC62BC" w:rsidP="005D5EB2">
            <w:pPr>
              <w:rPr>
                <w:rFonts w:cs="Calibri"/>
              </w:rPr>
            </w:pPr>
            <w:r w:rsidRPr="002D292B">
              <w:rPr>
                <w:rFonts w:cs="Calibri"/>
              </w:rPr>
              <w:t>Māori reference group.</w:t>
            </w:r>
          </w:p>
          <w:p w14:paraId="4C509E0A" w14:textId="77777777" w:rsidR="00CC62BC" w:rsidRPr="00E36017" w:rsidRDefault="00E36017" w:rsidP="005D5EB2">
            <w:pPr>
              <w:rPr>
                <w:rFonts w:cs="Calibri"/>
              </w:rPr>
            </w:pPr>
            <w:r w:rsidRPr="00E36017">
              <w:rPr>
                <w:rFonts w:cs="Calibri"/>
              </w:rPr>
              <w:t>Our organisation.</w:t>
            </w:r>
          </w:p>
        </w:tc>
        <w:tc>
          <w:tcPr>
            <w:tcW w:w="2596" w:type="dxa"/>
            <w:gridSpan w:val="2"/>
            <w:shd w:val="clear" w:color="auto" w:fill="auto"/>
          </w:tcPr>
          <w:p w14:paraId="4BCBD2E1" w14:textId="77777777" w:rsidR="00CC62BC" w:rsidRPr="002D292B" w:rsidRDefault="00CC62BC" w:rsidP="005D5EB2">
            <w:pPr>
              <w:rPr>
                <w:rFonts w:cs="Calibri"/>
              </w:rPr>
            </w:pPr>
            <w:r w:rsidRPr="002D292B">
              <w:rPr>
                <w:rFonts w:cs="Calibri"/>
              </w:rPr>
              <w:t>Evidence of Māori consultation in policy development.</w:t>
            </w:r>
          </w:p>
        </w:tc>
      </w:tr>
      <w:tr w:rsidR="00CC62BC" w:rsidRPr="00AB3706" w14:paraId="0A267312" w14:textId="77777777" w:rsidTr="008E55D5">
        <w:tc>
          <w:tcPr>
            <w:tcW w:w="2850" w:type="dxa"/>
            <w:gridSpan w:val="3"/>
            <w:shd w:val="clear" w:color="auto" w:fill="auto"/>
          </w:tcPr>
          <w:p w14:paraId="0EAE5990" w14:textId="04BABD0D" w:rsidR="00CC62BC" w:rsidRPr="002D292B" w:rsidRDefault="00CC62BC" w:rsidP="005D5EB2">
            <w:pPr>
              <w:rPr>
                <w:rFonts w:cs="Calibri"/>
              </w:rPr>
            </w:pPr>
            <w:r w:rsidRPr="002D292B">
              <w:rPr>
                <w:rFonts w:cs="Calibri"/>
              </w:rPr>
              <w:t xml:space="preserve">Monitoring of </w:t>
            </w:r>
            <w:r w:rsidR="00CD794C">
              <w:rPr>
                <w:rFonts w:cs="Calibri"/>
              </w:rPr>
              <w:t>p</w:t>
            </w:r>
            <w:r w:rsidR="00CD794C" w:rsidRPr="002D292B">
              <w:rPr>
                <w:rFonts w:cs="Calibri"/>
              </w:rPr>
              <w:t xml:space="preserve">olicy </w:t>
            </w:r>
            <w:r w:rsidR="00CD794C">
              <w:rPr>
                <w:rFonts w:cs="Calibri"/>
              </w:rPr>
              <w:t>i</w:t>
            </w:r>
            <w:r w:rsidR="00CD794C" w:rsidRPr="002D292B">
              <w:rPr>
                <w:rFonts w:cs="Calibri"/>
              </w:rPr>
              <w:t>mplementation</w:t>
            </w:r>
            <w:r w:rsidRPr="002D292B">
              <w:rPr>
                <w:rFonts w:cs="Calibri"/>
              </w:rPr>
              <w:t xml:space="preserve"> by Māori</w:t>
            </w:r>
            <w:r w:rsidR="00F852D5">
              <w:rPr>
                <w:rFonts w:cs="Calibri"/>
              </w:rPr>
              <w:t>.</w:t>
            </w:r>
          </w:p>
        </w:tc>
        <w:tc>
          <w:tcPr>
            <w:tcW w:w="5390" w:type="dxa"/>
            <w:shd w:val="clear" w:color="auto" w:fill="auto"/>
          </w:tcPr>
          <w:p w14:paraId="51AEA57B" w14:textId="77777777" w:rsidR="00CC62BC" w:rsidRPr="002D292B" w:rsidRDefault="00CC62BC" w:rsidP="007A548B">
            <w:pPr>
              <w:numPr>
                <w:ilvl w:val="0"/>
                <w:numId w:val="45"/>
              </w:numPr>
              <w:rPr>
                <w:rFonts w:cs="Calibri"/>
              </w:rPr>
            </w:pPr>
            <w:r w:rsidRPr="002D292B">
              <w:rPr>
                <w:rFonts w:cs="Calibri"/>
              </w:rPr>
              <w:t xml:space="preserve">Māori are included in the </w:t>
            </w:r>
            <w:r w:rsidR="00E36017">
              <w:rPr>
                <w:rFonts w:cs="Calibri"/>
              </w:rPr>
              <w:t xml:space="preserve">internal </w:t>
            </w:r>
            <w:r w:rsidRPr="002D292B">
              <w:rPr>
                <w:rFonts w:cs="Calibri"/>
              </w:rPr>
              <w:t xml:space="preserve">audit </w:t>
            </w:r>
            <w:r w:rsidR="00E36017">
              <w:rPr>
                <w:rFonts w:cs="Calibri"/>
              </w:rPr>
              <w:t>processes.</w:t>
            </w:r>
          </w:p>
        </w:tc>
        <w:tc>
          <w:tcPr>
            <w:tcW w:w="2584" w:type="dxa"/>
            <w:gridSpan w:val="3"/>
            <w:shd w:val="clear" w:color="auto" w:fill="auto"/>
          </w:tcPr>
          <w:p w14:paraId="340F340E" w14:textId="77777777" w:rsidR="00CC62BC" w:rsidRPr="002D292B" w:rsidRDefault="00CC62BC" w:rsidP="005D5EB2">
            <w:pPr>
              <w:rPr>
                <w:rFonts w:cs="Calibri"/>
                <w:b/>
              </w:rPr>
            </w:pPr>
            <w:r w:rsidRPr="002D292B">
              <w:rPr>
                <w:rFonts w:cs="Calibri"/>
              </w:rPr>
              <w:t>Māori auditors.</w:t>
            </w:r>
          </w:p>
        </w:tc>
        <w:tc>
          <w:tcPr>
            <w:tcW w:w="2596" w:type="dxa"/>
            <w:gridSpan w:val="2"/>
            <w:shd w:val="clear" w:color="auto" w:fill="auto"/>
          </w:tcPr>
          <w:p w14:paraId="464CC4CB" w14:textId="77777777" w:rsidR="00CC62BC" w:rsidRPr="00E36017" w:rsidRDefault="00E36017" w:rsidP="005D5EB2">
            <w:pPr>
              <w:rPr>
                <w:rFonts w:cs="Calibri"/>
              </w:rPr>
            </w:pPr>
            <w:r w:rsidRPr="00E36017">
              <w:rPr>
                <w:rFonts w:cs="Calibri"/>
              </w:rPr>
              <w:t>Audit results.</w:t>
            </w:r>
          </w:p>
        </w:tc>
      </w:tr>
      <w:tr w:rsidR="00CC62BC" w:rsidRPr="00AB3706" w14:paraId="60C9C528" w14:textId="77777777" w:rsidTr="00C54680">
        <w:tc>
          <w:tcPr>
            <w:tcW w:w="13420" w:type="dxa"/>
            <w:gridSpan w:val="9"/>
            <w:shd w:val="clear" w:color="auto" w:fill="DEFEC6"/>
          </w:tcPr>
          <w:p w14:paraId="00192C6B" w14:textId="77777777" w:rsidR="00CC62BC" w:rsidRPr="002D292B" w:rsidRDefault="00CC62BC" w:rsidP="005D5EB2">
            <w:pPr>
              <w:rPr>
                <w:rFonts w:cs="Calibri"/>
                <w:b/>
              </w:rPr>
            </w:pPr>
            <w:r w:rsidRPr="002D292B">
              <w:rPr>
                <w:rFonts w:cs="Calibri"/>
                <w:b/>
              </w:rPr>
              <w:t>Health Promotion</w:t>
            </w:r>
          </w:p>
        </w:tc>
      </w:tr>
      <w:tr w:rsidR="00CC62BC" w:rsidRPr="00AB3706" w14:paraId="358AB14E" w14:textId="77777777" w:rsidTr="008E55D5">
        <w:tc>
          <w:tcPr>
            <w:tcW w:w="2850" w:type="dxa"/>
            <w:gridSpan w:val="3"/>
            <w:shd w:val="clear" w:color="auto" w:fill="auto"/>
          </w:tcPr>
          <w:p w14:paraId="379D89E4" w14:textId="77777777" w:rsidR="00CC62BC" w:rsidRPr="002D292B" w:rsidRDefault="00CC62BC" w:rsidP="005D5EB2">
            <w:pPr>
              <w:rPr>
                <w:rFonts w:cs="Calibri"/>
                <w:b/>
              </w:rPr>
            </w:pPr>
            <w:r w:rsidRPr="002D292B">
              <w:rPr>
                <w:rFonts w:cs="Calibri"/>
                <w:b/>
              </w:rPr>
              <w:t>Goal</w:t>
            </w:r>
          </w:p>
        </w:tc>
        <w:tc>
          <w:tcPr>
            <w:tcW w:w="5390" w:type="dxa"/>
            <w:shd w:val="clear" w:color="auto" w:fill="auto"/>
          </w:tcPr>
          <w:p w14:paraId="31BFC8B2"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84" w:type="dxa"/>
            <w:gridSpan w:val="3"/>
            <w:shd w:val="clear" w:color="auto" w:fill="auto"/>
          </w:tcPr>
          <w:p w14:paraId="2583187A"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p>
        </w:tc>
        <w:tc>
          <w:tcPr>
            <w:tcW w:w="2596" w:type="dxa"/>
            <w:gridSpan w:val="2"/>
            <w:shd w:val="clear" w:color="auto" w:fill="auto"/>
          </w:tcPr>
          <w:p w14:paraId="314EC28F"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1B67B536" w14:textId="77777777" w:rsidTr="008E55D5">
        <w:tc>
          <w:tcPr>
            <w:tcW w:w="2850" w:type="dxa"/>
            <w:gridSpan w:val="3"/>
            <w:shd w:val="clear" w:color="auto" w:fill="auto"/>
          </w:tcPr>
          <w:p w14:paraId="24C0D082" w14:textId="471AD84B" w:rsidR="00CC62BC" w:rsidRPr="002D292B" w:rsidRDefault="00CC62BC" w:rsidP="005D5EB2">
            <w:pPr>
              <w:rPr>
                <w:rFonts w:cs="Calibri"/>
                <w:color w:val="000000"/>
              </w:rPr>
            </w:pPr>
            <w:r>
              <w:rPr>
                <w:rFonts w:cs="Calibri"/>
                <w:color w:val="000000"/>
              </w:rPr>
              <w:t xml:space="preserve">The service </w:t>
            </w:r>
            <w:r w:rsidRPr="002D292B">
              <w:rPr>
                <w:rFonts w:cs="Calibri"/>
                <w:color w:val="000000"/>
              </w:rPr>
              <w:t>proactively promotes and facilitates public and primary health care programs targeted to meet the needs of M</w:t>
            </w:r>
            <w:r w:rsidRPr="002D292B">
              <w:rPr>
                <w:rFonts w:cs="Calibri"/>
              </w:rPr>
              <w:t>ā</w:t>
            </w:r>
            <w:r w:rsidRPr="002D292B">
              <w:rPr>
                <w:rFonts w:cs="Calibri"/>
                <w:color w:val="000000"/>
              </w:rPr>
              <w:t>ori</w:t>
            </w:r>
            <w:r w:rsidR="00F852D5">
              <w:rPr>
                <w:rFonts w:cs="Calibri"/>
                <w:color w:val="000000"/>
              </w:rPr>
              <w:t>.</w:t>
            </w:r>
            <w:r w:rsidRPr="002D292B">
              <w:rPr>
                <w:rFonts w:cs="Calibri"/>
                <w:color w:val="000000"/>
              </w:rPr>
              <w:t xml:space="preserve">  </w:t>
            </w:r>
          </w:p>
          <w:p w14:paraId="140BD688" w14:textId="77777777" w:rsidR="00CC62BC" w:rsidRPr="002D292B" w:rsidRDefault="00CC62BC" w:rsidP="005D5EB2">
            <w:pPr>
              <w:rPr>
                <w:rFonts w:cs="Calibri"/>
                <w:b/>
              </w:rPr>
            </w:pPr>
          </w:p>
        </w:tc>
        <w:tc>
          <w:tcPr>
            <w:tcW w:w="5390" w:type="dxa"/>
            <w:shd w:val="clear" w:color="auto" w:fill="auto"/>
          </w:tcPr>
          <w:p w14:paraId="2531E7F0" w14:textId="77777777" w:rsidR="00AB7B86" w:rsidRDefault="00AB7B86" w:rsidP="007A548B">
            <w:pPr>
              <w:numPr>
                <w:ilvl w:val="0"/>
                <w:numId w:val="48"/>
              </w:numPr>
              <w:tabs>
                <w:tab w:val="clear" w:pos="360"/>
                <w:tab w:val="num" w:pos="252"/>
              </w:tabs>
              <w:ind w:left="252" w:hanging="180"/>
              <w:rPr>
                <w:rFonts w:cs="Calibri"/>
              </w:rPr>
            </w:pPr>
            <w:r w:rsidRPr="00AB7B86">
              <w:rPr>
                <w:rFonts w:cs="Calibri"/>
              </w:rPr>
              <w:t>We e</w:t>
            </w:r>
            <w:r w:rsidR="00CC62BC" w:rsidRPr="00AB7B86">
              <w:rPr>
                <w:rFonts w:cs="Calibri"/>
              </w:rPr>
              <w:t xml:space="preserve">nsure that metabolic screening occurs for </w:t>
            </w:r>
            <w:r>
              <w:rPr>
                <w:rFonts w:cs="Calibri"/>
              </w:rPr>
              <w:t xml:space="preserve">people engaged with our service and if </w:t>
            </w:r>
            <w:proofErr w:type="gramStart"/>
            <w:r>
              <w:rPr>
                <w:rFonts w:cs="Calibri"/>
              </w:rPr>
              <w:t>necessary</w:t>
            </w:r>
            <w:proofErr w:type="gramEnd"/>
            <w:r>
              <w:rPr>
                <w:rFonts w:cs="Calibri"/>
              </w:rPr>
              <w:t xml:space="preserve"> their whānau.</w:t>
            </w:r>
          </w:p>
          <w:p w14:paraId="069BB570" w14:textId="77777777" w:rsidR="00CC62BC" w:rsidRPr="00AB7B86" w:rsidRDefault="00AB7B86" w:rsidP="007A548B">
            <w:pPr>
              <w:numPr>
                <w:ilvl w:val="0"/>
                <w:numId w:val="48"/>
              </w:numPr>
              <w:tabs>
                <w:tab w:val="clear" w:pos="360"/>
                <w:tab w:val="num" w:pos="252"/>
              </w:tabs>
              <w:ind w:left="252" w:hanging="180"/>
              <w:rPr>
                <w:rFonts w:cs="Calibri"/>
              </w:rPr>
            </w:pPr>
            <w:r>
              <w:rPr>
                <w:rFonts w:cs="Calibri"/>
              </w:rPr>
              <w:t xml:space="preserve">We ensure people have access to </w:t>
            </w:r>
            <w:hyperlink r:id="rId37" w:history="1">
              <w:r w:rsidRPr="00AB7B86">
                <w:rPr>
                  <w:rStyle w:val="Hyperlink"/>
                  <w:rFonts w:cs="Calibri"/>
                </w:rPr>
                <w:t>b</w:t>
              </w:r>
              <w:r w:rsidR="00CC62BC" w:rsidRPr="00AB7B86">
                <w:rPr>
                  <w:rStyle w:val="Hyperlink"/>
                  <w:rFonts w:cs="Calibri"/>
                </w:rPr>
                <w:t xml:space="preserve">est </w:t>
              </w:r>
              <w:r w:rsidRPr="00AB7B86">
                <w:rPr>
                  <w:rStyle w:val="Hyperlink"/>
                  <w:rFonts w:cs="Calibri"/>
                </w:rPr>
                <w:t>treatment for health conditions</w:t>
              </w:r>
              <w:r w:rsidR="00CC62BC" w:rsidRPr="00AB7B86">
                <w:rPr>
                  <w:rStyle w:val="Hyperlink"/>
                  <w:rFonts w:cs="Calibri"/>
                </w:rPr>
                <w:t>.</w:t>
              </w:r>
            </w:hyperlink>
          </w:p>
          <w:p w14:paraId="1E8C3599" w14:textId="793464D7" w:rsidR="00CC62BC" w:rsidRPr="002D292B" w:rsidRDefault="00AB7B86" w:rsidP="007A548B">
            <w:pPr>
              <w:numPr>
                <w:ilvl w:val="0"/>
                <w:numId w:val="48"/>
              </w:numPr>
              <w:tabs>
                <w:tab w:val="clear" w:pos="360"/>
                <w:tab w:val="num" w:pos="252"/>
              </w:tabs>
              <w:ind w:left="252" w:hanging="180"/>
              <w:rPr>
                <w:rFonts w:cs="Calibri"/>
              </w:rPr>
            </w:pPr>
            <w:r>
              <w:rPr>
                <w:rFonts w:cs="Calibri"/>
              </w:rPr>
              <w:t xml:space="preserve">We provide </w:t>
            </w:r>
            <w:r w:rsidR="00CC62BC" w:rsidRPr="002D292B">
              <w:rPr>
                <w:rFonts w:cs="Calibri"/>
              </w:rPr>
              <w:t>smok</w:t>
            </w:r>
            <w:r w:rsidR="00F852D5">
              <w:rPr>
                <w:rFonts w:cs="Calibri"/>
              </w:rPr>
              <w:t>ing</w:t>
            </w:r>
            <w:r w:rsidR="00CC62BC" w:rsidRPr="002D292B">
              <w:rPr>
                <w:rFonts w:cs="Calibri"/>
              </w:rPr>
              <w:t xml:space="preserve"> cessation programs</w:t>
            </w:r>
            <w:r w:rsidR="00CC62BC">
              <w:rPr>
                <w:rFonts w:cs="Calibri"/>
              </w:rPr>
              <w:t>.</w:t>
            </w:r>
          </w:p>
          <w:p w14:paraId="03F0F2FF" w14:textId="77777777" w:rsidR="00CC62BC" w:rsidRPr="00F852D5" w:rsidRDefault="00AB7B86" w:rsidP="007A548B">
            <w:pPr>
              <w:numPr>
                <w:ilvl w:val="0"/>
                <w:numId w:val="48"/>
              </w:numPr>
              <w:tabs>
                <w:tab w:val="clear" w:pos="360"/>
                <w:tab w:val="num" w:pos="252"/>
              </w:tabs>
              <w:ind w:left="252" w:hanging="180"/>
              <w:rPr>
                <w:rFonts w:cs="Calibri"/>
              </w:rPr>
            </w:pPr>
            <w:r>
              <w:rPr>
                <w:rFonts w:cs="Calibri"/>
              </w:rPr>
              <w:t>We i</w:t>
            </w:r>
            <w:r w:rsidR="00CC62BC" w:rsidRPr="002D292B">
              <w:rPr>
                <w:rFonts w:cs="Calibri"/>
              </w:rPr>
              <w:t>mplement healthy living programs</w:t>
            </w:r>
            <w:r>
              <w:rPr>
                <w:rFonts w:cs="Calibri"/>
              </w:rPr>
              <w:t xml:space="preserve"> such as </w:t>
            </w:r>
            <w:hyperlink r:id="rId38" w:history="1">
              <w:r w:rsidRPr="00AB7B86">
                <w:rPr>
                  <w:rStyle w:val="Hyperlink"/>
                  <w:rFonts w:cs="Calibri"/>
                </w:rPr>
                <w:t>equally well</w:t>
              </w:r>
              <w:r w:rsidR="00CC62BC" w:rsidRPr="00AB7B86">
                <w:rPr>
                  <w:rStyle w:val="Hyperlink"/>
                  <w:rFonts w:cs="Calibri"/>
                </w:rPr>
                <w:t>.</w:t>
              </w:r>
            </w:hyperlink>
          </w:p>
          <w:p w14:paraId="4DA6CDE5" w14:textId="77777777" w:rsidR="00CC62BC" w:rsidRPr="00B20140" w:rsidRDefault="00AB7B86" w:rsidP="007A548B">
            <w:pPr>
              <w:numPr>
                <w:ilvl w:val="0"/>
                <w:numId w:val="48"/>
              </w:numPr>
              <w:tabs>
                <w:tab w:val="clear" w:pos="360"/>
                <w:tab w:val="num" w:pos="252"/>
              </w:tabs>
              <w:ind w:left="252" w:hanging="180"/>
              <w:rPr>
                <w:rStyle w:val="Hyperlink"/>
                <w:rFonts w:cs="Calibri"/>
              </w:rPr>
            </w:pPr>
            <w:r w:rsidRPr="00F852D5">
              <w:rPr>
                <w:rFonts w:cs="Calibri"/>
              </w:rPr>
              <w:t>We fac</w:t>
            </w:r>
            <w:r>
              <w:rPr>
                <w:rFonts w:cs="Calibri"/>
              </w:rPr>
              <w:t xml:space="preserve">ilitate access to </w:t>
            </w:r>
            <w:hyperlink r:id="rId39" w:history="1">
              <w:r w:rsidR="00CC62BC" w:rsidRPr="00DB4E06">
                <w:rPr>
                  <w:rStyle w:val="Hyperlink"/>
                  <w:rFonts w:cs="Calibri"/>
                </w:rPr>
                <w:t>green prescriptions</w:t>
              </w:r>
            </w:hyperlink>
            <w:r w:rsidR="00CC62BC">
              <w:rPr>
                <w:rStyle w:val="Hyperlink"/>
                <w:rFonts w:cs="Calibri"/>
              </w:rPr>
              <w:t>.</w:t>
            </w:r>
          </w:p>
          <w:p w14:paraId="133598F2" w14:textId="77777777" w:rsidR="00CC62BC" w:rsidRPr="00B20140" w:rsidRDefault="008C76F9" w:rsidP="007A548B">
            <w:pPr>
              <w:numPr>
                <w:ilvl w:val="0"/>
                <w:numId w:val="48"/>
              </w:numPr>
              <w:tabs>
                <w:tab w:val="clear" w:pos="360"/>
                <w:tab w:val="num" w:pos="252"/>
              </w:tabs>
              <w:ind w:left="252" w:hanging="180"/>
              <w:rPr>
                <w:rFonts w:cs="Calibri"/>
              </w:rPr>
            </w:pPr>
            <w:hyperlink r:id="rId40" w:history="1">
              <w:r w:rsidR="00CC62BC" w:rsidRPr="00B20140">
                <w:rPr>
                  <w:rStyle w:val="Hyperlink"/>
                  <w:rFonts w:cs="Calibri"/>
                </w:rPr>
                <w:t>Healthy diet and lifestyle</w:t>
              </w:r>
            </w:hyperlink>
            <w:r w:rsidR="00CC62BC" w:rsidRPr="00B20140">
              <w:rPr>
                <w:rStyle w:val="Hyperlink"/>
                <w:rFonts w:cs="Calibri"/>
              </w:rPr>
              <w:t xml:space="preserve"> provision.</w:t>
            </w:r>
          </w:p>
        </w:tc>
        <w:tc>
          <w:tcPr>
            <w:tcW w:w="2584" w:type="dxa"/>
            <w:gridSpan w:val="3"/>
            <w:shd w:val="clear" w:color="auto" w:fill="auto"/>
          </w:tcPr>
          <w:p w14:paraId="0A392BB9" w14:textId="77777777" w:rsidR="00CC62BC" w:rsidRPr="002D292B" w:rsidRDefault="008C76F9" w:rsidP="005D5EB2">
            <w:pPr>
              <w:rPr>
                <w:rFonts w:cs="Calibri"/>
              </w:rPr>
            </w:pPr>
            <w:hyperlink r:id="rId41" w:history="1">
              <w:r w:rsidR="00CC62BC" w:rsidRPr="00DB4E06">
                <w:rPr>
                  <w:rStyle w:val="Hyperlink"/>
                  <w:rFonts w:cs="Calibri"/>
                </w:rPr>
                <w:t>Primary Health Organisations.</w:t>
              </w:r>
            </w:hyperlink>
          </w:p>
          <w:p w14:paraId="4E4F0756" w14:textId="77777777" w:rsidR="00AB7B86" w:rsidRPr="002D292B" w:rsidRDefault="00AB7B86" w:rsidP="00AB7B86">
            <w:pPr>
              <w:rPr>
                <w:rFonts w:cs="Calibri"/>
              </w:rPr>
            </w:pPr>
            <w:r>
              <w:rPr>
                <w:rFonts w:cs="Calibri"/>
              </w:rPr>
              <w:t xml:space="preserve">People engaged with our service </w:t>
            </w:r>
            <w:r w:rsidRPr="002D292B">
              <w:rPr>
                <w:rFonts w:cs="Calibri"/>
              </w:rPr>
              <w:t>and their whānau.</w:t>
            </w:r>
          </w:p>
          <w:p w14:paraId="48D951BF" w14:textId="77777777" w:rsidR="00AB7B86" w:rsidRDefault="00AB7B86" w:rsidP="00AB7B86">
            <w:pPr>
              <w:rPr>
                <w:rFonts w:cs="Calibri"/>
              </w:rPr>
            </w:pPr>
            <w:r>
              <w:rPr>
                <w:rFonts w:cs="Calibri"/>
              </w:rPr>
              <w:t>Our organisation.</w:t>
            </w:r>
          </w:p>
          <w:p w14:paraId="5421EE9E" w14:textId="77777777" w:rsidR="00CC62BC" w:rsidRPr="002D292B" w:rsidRDefault="00CC62BC" w:rsidP="005D5EB2">
            <w:pPr>
              <w:rPr>
                <w:rFonts w:cs="Calibri"/>
              </w:rPr>
            </w:pPr>
          </w:p>
        </w:tc>
        <w:tc>
          <w:tcPr>
            <w:tcW w:w="2596" w:type="dxa"/>
            <w:gridSpan w:val="2"/>
            <w:shd w:val="clear" w:color="auto" w:fill="auto"/>
          </w:tcPr>
          <w:p w14:paraId="34CC0242" w14:textId="77777777" w:rsidR="00CC62BC" w:rsidRPr="002D292B" w:rsidRDefault="00CC62BC" w:rsidP="005D5EB2">
            <w:pPr>
              <w:rPr>
                <w:rFonts w:cs="Calibri"/>
              </w:rPr>
            </w:pPr>
            <w:r w:rsidRPr="002D292B">
              <w:rPr>
                <w:rFonts w:cs="Calibri"/>
              </w:rPr>
              <w:t>Number of people smoking.</w:t>
            </w:r>
          </w:p>
          <w:p w14:paraId="117F762C" w14:textId="77777777" w:rsidR="00CC62BC" w:rsidRDefault="00CC62BC" w:rsidP="005D5EB2">
            <w:pPr>
              <w:rPr>
                <w:rFonts w:cs="Calibri"/>
              </w:rPr>
            </w:pPr>
            <w:r w:rsidRPr="002D292B">
              <w:rPr>
                <w:rFonts w:cs="Calibri"/>
              </w:rPr>
              <w:t>Weight stabilization.</w:t>
            </w:r>
          </w:p>
          <w:p w14:paraId="61E52171" w14:textId="77777777" w:rsidR="00CC62BC" w:rsidRPr="002D292B" w:rsidRDefault="00CC62BC" w:rsidP="005D5EB2">
            <w:pPr>
              <w:rPr>
                <w:rFonts w:cs="Calibri"/>
              </w:rPr>
            </w:pPr>
            <w:r>
              <w:rPr>
                <w:rFonts w:cs="Calibri"/>
              </w:rPr>
              <w:t>Metabolic screening implemented.</w:t>
            </w:r>
          </w:p>
          <w:p w14:paraId="2E40D361" w14:textId="77777777" w:rsidR="00CC62BC" w:rsidRPr="002D292B" w:rsidRDefault="00CC62BC" w:rsidP="005D5EB2">
            <w:pPr>
              <w:rPr>
                <w:rFonts w:cs="Calibri"/>
              </w:rPr>
            </w:pPr>
          </w:p>
          <w:p w14:paraId="07F9F63A" w14:textId="77777777" w:rsidR="00CC62BC" w:rsidRPr="002D292B" w:rsidRDefault="00CC62BC" w:rsidP="005D5EB2">
            <w:pPr>
              <w:rPr>
                <w:rFonts w:cs="Calibri"/>
              </w:rPr>
            </w:pPr>
          </w:p>
        </w:tc>
      </w:tr>
      <w:tr w:rsidR="00CC62BC" w:rsidRPr="00AB3706" w14:paraId="2A6C0842" w14:textId="77777777" w:rsidTr="00C54680">
        <w:tc>
          <w:tcPr>
            <w:tcW w:w="13420" w:type="dxa"/>
            <w:gridSpan w:val="9"/>
            <w:shd w:val="clear" w:color="auto" w:fill="DEFEC6"/>
          </w:tcPr>
          <w:p w14:paraId="749F9D8C" w14:textId="77777777" w:rsidR="00CC62BC" w:rsidRPr="002D292B" w:rsidRDefault="00CC62BC" w:rsidP="005D5EB2">
            <w:pPr>
              <w:rPr>
                <w:rFonts w:cs="Calibri"/>
                <w:b/>
              </w:rPr>
            </w:pPr>
            <w:r w:rsidRPr="002D292B">
              <w:rPr>
                <w:rFonts w:cs="Calibri"/>
                <w:b/>
              </w:rPr>
              <w:t>Quality Improvement</w:t>
            </w:r>
          </w:p>
        </w:tc>
      </w:tr>
      <w:tr w:rsidR="00CC62BC" w:rsidRPr="00AB3706" w14:paraId="2636F1F3" w14:textId="77777777" w:rsidTr="008E55D5">
        <w:tc>
          <w:tcPr>
            <w:tcW w:w="2850" w:type="dxa"/>
            <w:gridSpan w:val="3"/>
            <w:shd w:val="clear" w:color="auto" w:fill="auto"/>
          </w:tcPr>
          <w:p w14:paraId="0D85A452" w14:textId="77777777" w:rsidR="00CC62BC" w:rsidRPr="002D292B" w:rsidRDefault="00CC62BC" w:rsidP="005D5EB2">
            <w:pPr>
              <w:rPr>
                <w:rFonts w:cs="Calibri"/>
                <w:b/>
              </w:rPr>
            </w:pPr>
            <w:r w:rsidRPr="002D292B">
              <w:rPr>
                <w:rFonts w:cs="Calibri"/>
                <w:b/>
              </w:rPr>
              <w:t xml:space="preserve">Goal </w:t>
            </w:r>
          </w:p>
        </w:tc>
        <w:tc>
          <w:tcPr>
            <w:tcW w:w="5390" w:type="dxa"/>
            <w:shd w:val="clear" w:color="auto" w:fill="auto"/>
          </w:tcPr>
          <w:p w14:paraId="5AFD972F"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84" w:type="dxa"/>
            <w:gridSpan w:val="3"/>
            <w:shd w:val="clear" w:color="auto" w:fill="auto"/>
          </w:tcPr>
          <w:p w14:paraId="4D9DC528"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p>
        </w:tc>
        <w:tc>
          <w:tcPr>
            <w:tcW w:w="2596" w:type="dxa"/>
            <w:gridSpan w:val="2"/>
            <w:shd w:val="clear" w:color="auto" w:fill="auto"/>
          </w:tcPr>
          <w:p w14:paraId="38A17CA1"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21D10A62" w14:textId="77777777" w:rsidTr="008E55D5">
        <w:tc>
          <w:tcPr>
            <w:tcW w:w="2850" w:type="dxa"/>
            <w:gridSpan w:val="3"/>
            <w:shd w:val="clear" w:color="auto" w:fill="auto"/>
          </w:tcPr>
          <w:p w14:paraId="24ECB95E" w14:textId="1B93DCA8" w:rsidR="00CC62BC" w:rsidRPr="002D292B" w:rsidRDefault="00CC62BC" w:rsidP="005D5EB2">
            <w:pPr>
              <w:rPr>
                <w:rFonts w:cs="Calibri"/>
              </w:rPr>
            </w:pPr>
            <w:r w:rsidRPr="002D292B">
              <w:rPr>
                <w:rFonts w:cs="Calibri"/>
              </w:rPr>
              <w:t xml:space="preserve">Quality improvement processes include measures and tools developed by and administered </w:t>
            </w:r>
            <w:r w:rsidR="00C04981" w:rsidRPr="002D292B">
              <w:rPr>
                <w:rFonts w:cs="Calibri"/>
              </w:rPr>
              <w:t xml:space="preserve">by </w:t>
            </w:r>
            <w:r w:rsidR="00C04981" w:rsidRPr="002D292B">
              <w:rPr>
                <w:rFonts w:cs="Calibri"/>
                <w:color w:val="000000"/>
              </w:rPr>
              <w:t>Māori</w:t>
            </w:r>
            <w:r w:rsidR="00F852D5">
              <w:rPr>
                <w:rFonts w:cs="Calibri"/>
                <w:color w:val="000000"/>
              </w:rPr>
              <w:t>.</w:t>
            </w:r>
            <w:r w:rsidRPr="002D292B">
              <w:rPr>
                <w:rFonts w:cs="Calibri"/>
              </w:rPr>
              <w:t xml:space="preserve"> </w:t>
            </w:r>
          </w:p>
        </w:tc>
        <w:tc>
          <w:tcPr>
            <w:tcW w:w="5390" w:type="dxa"/>
            <w:shd w:val="clear" w:color="auto" w:fill="auto"/>
          </w:tcPr>
          <w:p w14:paraId="28900691" w14:textId="77777777" w:rsidR="00CC62BC" w:rsidRPr="002D292B" w:rsidRDefault="00CC62BC" w:rsidP="007A548B">
            <w:pPr>
              <w:numPr>
                <w:ilvl w:val="0"/>
                <w:numId w:val="47"/>
              </w:numPr>
              <w:tabs>
                <w:tab w:val="clear" w:pos="360"/>
                <w:tab w:val="num" w:pos="252"/>
              </w:tabs>
              <w:rPr>
                <w:rFonts w:cs="Calibri"/>
              </w:rPr>
            </w:pPr>
            <w:r w:rsidRPr="002D292B">
              <w:rPr>
                <w:rFonts w:cs="Calibri"/>
                <w:color w:val="000000"/>
              </w:rPr>
              <w:t>M</w:t>
            </w:r>
            <w:r w:rsidRPr="002D292B">
              <w:rPr>
                <w:rFonts w:cs="Calibri"/>
              </w:rPr>
              <w:t>ā</w:t>
            </w:r>
            <w:r w:rsidRPr="002D292B">
              <w:rPr>
                <w:rFonts w:cs="Calibri"/>
                <w:color w:val="000000"/>
              </w:rPr>
              <w:t>ori</w:t>
            </w:r>
            <w:r w:rsidRPr="002D292B">
              <w:rPr>
                <w:rFonts w:cs="Calibri"/>
              </w:rPr>
              <w:t xml:space="preserve"> specific complaints processes are in place</w:t>
            </w:r>
            <w:r>
              <w:rPr>
                <w:rFonts w:cs="Calibri"/>
              </w:rPr>
              <w:t>.</w:t>
            </w:r>
          </w:p>
          <w:p w14:paraId="3858C417" w14:textId="77777777" w:rsidR="00CC62BC" w:rsidRPr="002D292B" w:rsidRDefault="00CC62BC" w:rsidP="007A548B">
            <w:pPr>
              <w:numPr>
                <w:ilvl w:val="0"/>
                <w:numId w:val="47"/>
              </w:numPr>
              <w:tabs>
                <w:tab w:val="clear" w:pos="360"/>
                <w:tab w:val="num" w:pos="252"/>
              </w:tabs>
              <w:ind w:left="252" w:hanging="252"/>
              <w:rPr>
                <w:rFonts w:cs="Calibri"/>
              </w:rPr>
            </w:pPr>
            <w:r w:rsidRPr="002D292B">
              <w:rPr>
                <w:rFonts w:cs="Calibri"/>
              </w:rPr>
              <w:t xml:space="preserve">Projects to ensure </w:t>
            </w:r>
            <w:r w:rsidRPr="002D292B">
              <w:rPr>
                <w:rFonts w:cs="Calibri"/>
                <w:color w:val="000000"/>
              </w:rPr>
              <w:t>M</w:t>
            </w:r>
            <w:r w:rsidRPr="002D292B">
              <w:rPr>
                <w:rFonts w:cs="Calibri"/>
              </w:rPr>
              <w:t>ā</w:t>
            </w:r>
            <w:r w:rsidRPr="002D292B">
              <w:rPr>
                <w:rFonts w:cs="Calibri"/>
                <w:color w:val="000000"/>
              </w:rPr>
              <w:t>ori health goals are defined and achieved are in place</w:t>
            </w:r>
            <w:r>
              <w:rPr>
                <w:rFonts w:cs="Calibri"/>
                <w:color w:val="000000"/>
              </w:rPr>
              <w:t>.</w:t>
            </w:r>
          </w:p>
        </w:tc>
        <w:tc>
          <w:tcPr>
            <w:tcW w:w="2584" w:type="dxa"/>
            <w:gridSpan w:val="3"/>
            <w:shd w:val="clear" w:color="auto" w:fill="auto"/>
          </w:tcPr>
          <w:p w14:paraId="406770E9" w14:textId="77777777" w:rsidR="00AB7B86" w:rsidRPr="002D292B" w:rsidRDefault="00AB7B86" w:rsidP="00AB7B86">
            <w:pPr>
              <w:rPr>
                <w:rFonts w:cs="Calibri"/>
              </w:rPr>
            </w:pPr>
            <w:r>
              <w:rPr>
                <w:rFonts w:cs="Calibri"/>
              </w:rPr>
              <w:t xml:space="preserve">People engaged with our service </w:t>
            </w:r>
            <w:r w:rsidRPr="002D292B">
              <w:rPr>
                <w:rFonts w:cs="Calibri"/>
              </w:rPr>
              <w:t>and their whānau.</w:t>
            </w:r>
          </w:p>
          <w:p w14:paraId="5B636A38" w14:textId="77777777" w:rsidR="00AB7B86" w:rsidRDefault="00AB7B86" w:rsidP="00AB7B86">
            <w:pPr>
              <w:rPr>
                <w:rFonts w:cs="Calibri"/>
              </w:rPr>
            </w:pPr>
            <w:r>
              <w:rPr>
                <w:rFonts w:cs="Calibri"/>
              </w:rPr>
              <w:t>Our organisation.</w:t>
            </w:r>
          </w:p>
          <w:p w14:paraId="0FEEBC71" w14:textId="77777777" w:rsidR="00CC62BC" w:rsidRPr="002D292B" w:rsidRDefault="00CC62BC" w:rsidP="005D5EB2">
            <w:pPr>
              <w:rPr>
                <w:rFonts w:cs="Calibri"/>
                <w:b/>
              </w:rPr>
            </w:pPr>
          </w:p>
        </w:tc>
        <w:tc>
          <w:tcPr>
            <w:tcW w:w="2596" w:type="dxa"/>
            <w:gridSpan w:val="2"/>
            <w:shd w:val="clear" w:color="auto" w:fill="auto"/>
          </w:tcPr>
          <w:p w14:paraId="54BFE336" w14:textId="77777777" w:rsidR="00CC62BC" w:rsidRDefault="00AB7B86" w:rsidP="005D5EB2">
            <w:pPr>
              <w:rPr>
                <w:rFonts w:cs="Calibri"/>
              </w:rPr>
            </w:pPr>
            <w:r>
              <w:rPr>
                <w:rFonts w:cs="Calibri"/>
              </w:rPr>
              <w:t xml:space="preserve">Service agreements, terms of reference, minutes of meetings show Māori participation in the named activities. </w:t>
            </w:r>
          </w:p>
          <w:p w14:paraId="607C763E" w14:textId="77777777" w:rsidR="00AB7B86" w:rsidRPr="002D292B" w:rsidRDefault="00AB7B86" w:rsidP="005D5EB2">
            <w:pPr>
              <w:rPr>
                <w:rFonts w:cs="Calibri"/>
              </w:rPr>
            </w:pPr>
            <w:r>
              <w:rPr>
                <w:rFonts w:cs="Calibri"/>
              </w:rPr>
              <w:t>A kawa for Māori complaints processes is in place.</w:t>
            </w:r>
          </w:p>
        </w:tc>
      </w:tr>
      <w:tr w:rsidR="00CC62BC" w:rsidRPr="00AB3706" w14:paraId="5D7F5331" w14:textId="77777777" w:rsidTr="00C54680">
        <w:tc>
          <w:tcPr>
            <w:tcW w:w="13420" w:type="dxa"/>
            <w:gridSpan w:val="9"/>
            <w:shd w:val="clear" w:color="auto" w:fill="DEFEC6"/>
          </w:tcPr>
          <w:p w14:paraId="6B880D9E" w14:textId="77777777" w:rsidR="00CC62BC" w:rsidRPr="002D292B" w:rsidRDefault="00CC62BC" w:rsidP="005D5EB2">
            <w:pPr>
              <w:rPr>
                <w:rFonts w:cs="Calibri"/>
                <w:b/>
              </w:rPr>
            </w:pPr>
            <w:r w:rsidRPr="002D292B">
              <w:rPr>
                <w:rFonts w:cs="Calibri"/>
                <w:b/>
              </w:rPr>
              <w:t>Community Integration</w:t>
            </w:r>
          </w:p>
        </w:tc>
      </w:tr>
      <w:tr w:rsidR="00CC62BC" w:rsidRPr="00AB3706" w14:paraId="6F6A2C96" w14:textId="77777777" w:rsidTr="008E55D5">
        <w:tc>
          <w:tcPr>
            <w:tcW w:w="2850" w:type="dxa"/>
            <w:gridSpan w:val="3"/>
            <w:shd w:val="clear" w:color="auto" w:fill="auto"/>
          </w:tcPr>
          <w:p w14:paraId="78A7751C" w14:textId="77777777" w:rsidR="00CC62BC" w:rsidRPr="002D292B" w:rsidRDefault="00CC62BC" w:rsidP="005D5EB2">
            <w:pPr>
              <w:rPr>
                <w:rFonts w:cs="Calibri"/>
                <w:b/>
              </w:rPr>
            </w:pPr>
            <w:r w:rsidRPr="002D292B">
              <w:rPr>
                <w:rFonts w:cs="Calibri"/>
                <w:b/>
              </w:rPr>
              <w:t>Goal</w:t>
            </w:r>
          </w:p>
        </w:tc>
        <w:tc>
          <w:tcPr>
            <w:tcW w:w="5390" w:type="dxa"/>
            <w:shd w:val="clear" w:color="auto" w:fill="auto"/>
          </w:tcPr>
          <w:p w14:paraId="4B44AC1B" w14:textId="77777777" w:rsidR="00CC62BC" w:rsidRPr="002D292B" w:rsidRDefault="00CC62BC" w:rsidP="005D5EB2">
            <w:pPr>
              <w:rPr>
                <w:rFonts w:cs="Calibri"/>
                <w:b/>
              </w:rPr>
            </w:pPr>
            <w:r w:rsidRPr="002D292B">
              <w:rPr>
                <w:rFonts w:cs="Calibri"/>
                <w:b/>
              </w:rPr>
              <w:t xml:space="preserve">Action </w:t>
            </w:r>
            <w:r w:rsidRPr="002D292B">
              <w:rPr>
                <w:rFonts w:cs="Calibri"/>
                <w:i/>
                <w:sz w:val="20"/>
                <w:szCs w:val="20"/>
              </w:rPr>
              <w:t>(guideline)</w:t>
            </w:r>
          </w:p>
        </w:tc>
        <w:tc>
          <w:tcPr>
            <w:tcW w:w="2584" w:type="dxa"/>
            <w:gridSpan w:val="3"/>
            <w:shd w:val="clear" w:color="auto" w:fill="auto"/>
          </w:tcPr>
          <w:p w14:paraId="248B683E" w14:textId="77777777" w:rsidR="00CC62BC" w:rsidRPr="002D292B" w:rsidRDefault="00CC62BC" w:rsidP="005D5EB2">
            <w:pPr>
              <w:rPr>
                <w:rFonts w:cs="Calibri"/>
                <w:b/>
              </w:rPr>
            </w:pPr>
            <w:r w:rsidRPr="002D292B">
              <w:rPr>
                <w:rFonts w:cs="Calibri"/>
                <w:b/>
              </w:rPr>
              <w:t xml:space="preserve">Participants </w:t>
            </w:r>
            <w:r w:rsidRPr="002D292B">
              <w:rPr>
                <w:rFonts w:cs="Calibri"/>
                <w:i/>
                <w:sz w:val="20"/>
                <w:szCs w:val="20"/>
              </w:rPr>
              <w:t>(guideline)</w:t>
            </w:r>
          </w:p>
        </w:tc>
        <w:tc>
          <w:tcPr>
            <w:tcW w:w="2596" w:type="dxa"/>
            <w:gridSpan w:val="2"/>
            <w:shd w:val="clear" w:color="auto" w:fill="auto"/>
          </w:tcPr>
          <w:p w14:paraId="132AE399" w14:textId="77777777" w:rsidR="00CC62BC" w:rsidRPr="002D292B" w:rsidRDefault="00CC62BC" w:rsidP="005D5EB2">
            <w:pPr>
              <w:rPr>
                <w:rFonts w:cs="Calibri"/>
                <w:b/>
              </w:rPr>
            </w:pPr>
            <w:r w:rsidRPr="002D292B">
              <w:rPr>
                <w:rFonts w:cs="Calibri"/>
                <w:b/>
              </w:rPr>
              <w:t xml:space="preserve">Evaluation </w:t>
            </w:r>
            <w:r w:rsidRPr="002D292B">
              <w:rPr>
                <w:rFonts w:cs="Calibri"/>
                <w:i/>
                <w:sz w:val="20"/>
                <w:szCs w:val="20"/>
              </w:rPr>
              <w:t>(guideline)</w:t>
            </w:r>
          </w:p>
        </w:tc>
      </w:tr>
      <w:tr w:rsidR="00CC62BC" w:rsidRPr="00AB3706" w14:paraId="65FE8D93" w14:textId="77777777" w:rsidTr="008E55D5">
        <w:tc>
          <w:tcPr>
            <w:tcW w:w="2850" w:type="dxa"/>
            <w:gridSpan w:val="3"/>
            <w:shd w:val="clear" w:color="auto" w:fill="auto"/>
          </w:tcPr>
          <w:p w14:paraId="573D65AF" w14:textId="05A9CCB1" w:rsidR="00CC62BC" w:rsidRPr="002D292B" w:rsidRDefault="00CC62BC" w:rsidP="005D5EB2">
            <w:pPr>
              <w:rPr>
                <w:rFonts w:cs="Calibri"/>
              </w:rPr>
            </w:pPr>
            <w:r>
              <w:rPr>
                <w:rFonts w:cs="Calibri"/>
              </w:rPr>
              <w:t xml:space="preserve">The service </w:t>
            </w:r>
            <w:r w:rsidRPr="002D292B">
              <w:rPr>
                <w:rFonts w:cs="Calibri"/>
              </w:rPr>
              <w:t>maintains links with health, social and cultural services</w:t>
            </w:r>
            <w:r w:rsidR="00F852D5">
              <w:rPr>
                <w:rFonts w:cs="Calibri"/>
              </w:rPr>
              <w:t>.</w:t>
            </w:r>
          </w:p>
        </w:tc>
        <w:tc>
          <w:tcPr>
            <w:tcW w:w="5390" w:type="dxa"/>
            <w:shd w:val="clear" w:color="auto" w:fill="auto"/>
          </w:tcPr>
          <w:p w14:paraId="6972D9B1" w14:textId="77777777" w:rsidR="00CC62BC" w:rsidRPr="00AB7B86" w:rsidRDefault="00AB7B86" w:rsidP="007A548B">
            <w:pPr>
              <w:numPr>
                <w:ilvl w:val="0"/>
                <w:numId w:val="46"/>
              </w:numPr>
              <w:rPr>
                <w:rFonts w:cs="Calibri"/>
              </w:rPr>
            </w:pPr>
            <w:r w:rsidRPr="00AB7B86">
              <w:rPr>
                <w:rFonts w:cs="Calibri"/>
              </w:rPr>
              <w:t>We have s</w:t>
            </w:r>
            <w:r w:rsidR="00CC62BC" w:rsidRPr="00AB7B86">
              <w:rPr>
                <w:rFonts w:cs="Calibri"/>
              </w:rPr>
              <w:t xml:space="preserve">hared </w:t>
            </w:r>
            <w:r w:rsidRPr="00AB7B86">
              <w:rPr>
                <w:rFonts w:cs="Calibri"/>
              </w:rPr>
              <w:t xml:space="preserve">service </w:t>
            </w:r>
            <w:r w:rsidR="00CC62BC" w:rsidRPr="00AB7B86">
              <w:rPr>
                <w:rFonts w:cs="Calibri"/>
              </w:rPr>
              <w:t>pathways with</w:t>
            </w:r>
            <w:r w:rsidR="00446A3F" w:rsidRPr="00AB7B86">
              <w:rPr>
                <w:rFonts w:cs="Calibri"/>
              </w:rPr>
              <w:t xml:space="preserve"> </w:t>
            </w:r>
            <w:sdt>
              <w:sdtPr>
                <w:rPr>
                  <w:rFonts w:cs="Calibri"/>
                </w:rPr>
                <w:id w:val="-1075971943"/>
                <w:placeholder>
                  <w:docPart w:val="DefaultPlaceholder_1081868574"/>
                </w:placeholder>
                <w:showingPlcHdr/>
                <w:text/>
              </w:sdtPr>
              <w:sdtEndPr/>
              <w:sdtContent>
                <w:r w:rsidRPr="00AB7B86">
                  <w:rPr>
                    <w:rStyle w:val="PlaceholderText"/>
                  </w:rPr>
                  <w:t>Click here to enter text.</w:t>
                </w:r>
              </w:sdtContent>
            </w:sdt>
          </w:p>
          <w:p w14:paraId="76164373" w14:textId="77777777" w:rsidR="00CC62BC" w:rsidRPr="002D292B" w:rsidRDefault="00AB7B86" w:rsidP="007A548B">
            <w:pPr>
              <w:numPr>
                <w:ilvl w:val="0"/>
                <w:numId w:val="46"/>
              </w:numPr>
              <w:rPr>
                <w:rFonts w:cs="Calibri"/>
              </w:rPr>
            </w:pPr>
            <w:r>
              <w:rPr>
                <w:rFonts w:cs="Calibri"/>
              </w:rPr>
              <w:t xml:space="preserve">Our organisation attends the following services and sector meetings: </w:t>
            </w:r>
            <w:sdt>
              <w:sdtPr>
                <w:rPr>
                  <w:rFonts w:cs="Calibri"/>
                </w:rPr>
                <w:id w:val="1183170819"/>
                <w:placeholder>
                  <w:docPart w:val="DefaultPlaceholder_1081868574"/>
                </w:placeholder>
                <w:showingPlcHdr/>
                <w:text/>
              </w:sdtPr>
              <w:sdtEndPr/>
              <w:sdtContent>
                <w:r w:rsidRPr="001E12BA">
                  <w:rPr>
                    <w:rStyle w:val="PlaceholderText"/>
                  </w:rPr>
                  <w:t>Click here to enter text.</w:t>
                </w:r>
              </w:sdtContent>
            </w:sdt>
          </w:p>
        </w:tc>
        <w:tc>
          <w:tcPr>
            <w:tcW w:w="2584" w:type="dxa"/>
            <w:gridSpan w:val="3"/>
            <w:shd w:val="clear" w:color="auto" w:fill="auto"/>
          </w:tcPr>
          <w:p w14:paraId="4F267F0C" w14:textId="77777777" w:rsidR="00AB7B86" w:rsidRPr="002D292B" w:rsidRDefault="00AB7B86" w:rsidP="00AB7B86">
            <w:pPr>
              <w:rPr>
                <w:rFonts w:cs="Calibri"/>
              </w:rPr>
            </w:pPr>
            <w:r>
              <w:rPr>
                <w:rFonts w:cs="Calibri"/>
              </w:rPr>
              <w:t xml:space="preserve">People engaged with our service </w:t>
            </w:r>
            <w:r w:rsidRPr="002D292B">
              <w:rPr>
                <w:rFonts w:cs="Calibri"/>
              </w:rPr>
              <w:t>and their whānau.</w:t>
            </w:r>
          </w:p>
          <w:p w14:paraId="12E4DB56" w14:textId="77777777" w:rsidR="00AB7B86" w:rsidRDefault="00AB7B86" w:rsidP="00AB7B86">
            <w:pPr>
              <w:rPr>
                <w:rFonts w:cs="Calibri"/>
              </w:rPr>
            </w:pPr>
            <w:r>
              <w:rPr>
                <w:rFonts w:cs="Calibri"/>
              </w:rPr>
              <w:t>Our organisation.</w:t>
            </w:r>
          </w:p>
          <w:p w14:paraId="70BF1BE6" w14:textId="77777777" w:rsidR="00CC62BC" w:rsidRPr="002D292B" w:rsidRDefault="00AB7B86" w:rsidP="00AB7B86">
            <w:pPr>
              <w:rPr>
                <w:rFonts w:cs="Calibri"/>
                <w:b/>
              </w:rPr>
            </w:pPr>
            <w:r>
              <w:rPr>
                <w:rFonts w:cs="Calibri"/>
              </w:rPr>
              <w:t>Our k</w:t>
            </w:r>
            <w:r w:rsidR="00CC62BC" w:rsidRPr="002D292B">
              <w:rPr>
                <w:rFonts w:cs="Calibri"/>
              </w:rPr>
              <w:t xml:space="preserve">ey </w:t>
            </w:r>
            <w:r>
              <w:rPr>
                <w:rFonts w:cs="Calibri"/>
              </w:rPr>
              <w:t>s</w:t>
            </w:r>
            <w:r w:rsidR="00CC62BC" w:rsidRPr="002D292B">
              <w:rPr>
                <w:rFonts w:cs="Calibri"/>
              </w:rPr>
              <w:t>takeholders.</w:t>
            </w:r>
          </w:p>
        </w:tc>
        <w:tc>
          <w:tcPr>
            <w:tcW w:w="2596" w:type="dxa"/>
            <w:gridSpan w:val="2"/>
            <w:shd w:val="clear" w:color="auto" w:fill="auto"/>
          </w:tcPr>
          <w:p w14:paraId="6E9E4674" w14:textId="77777777" w:rsidR="00CC62BC" w:rsidRDefault="00AB7B86" w:rsidP="005D5EB2">
            <w:pPr>
              <w:rPr>
                <w:rFonts w:cs="Calibri"/>
              </w:rPr>
            </w:pPr>
            <w:r>
              <w:rPr>
                <w:rFonts w:cs="Calibri"/>
              </w:rPr>
              <w:t>Service pathways are adhered to.</w:t>
            </w:r>
          </w:p>
          <w:p w14:paraId="4901D2BE" w14:textId="77777777" w:rsidR="00AB7B86" w:rsidRPr="002D292B" w:rsidRDefault="00AB7B86" w:rsidP="005D5EB2">
            <w:pPr>
              <w:rPr>
                <w:rFonts w:cs="Calibri"/>
              </w:rPr>
            </w:pPr>
            <w:r>
              <w:rPr>
                <w:rFonts w:cs="Calibri"/>
              </w:rPr>
              <w:t>Minutes of meetings show our participation.</w:t>
            </w:r>
          </w:p>
        </w:tc>
      </w:tr>
    </w:tbl>
    <w:p w14:paraId="718A3656" w14:textId="77777777" w:rsidR="008E55D5" w:rsidRDefault="008E55D5" w:rsidP="00CC62BC">
      <w:pPr>
        <w:rPr>
          <w:rFonts w:cs="Calibri"/>
        </w:rPr>
        <w:sectPr w:rsidR="008E55D5" w:rsidSect="008E55D5">
          <w:pgSz w:w="15840" w:h="12240" w:orient="landscape"/>
          <w:pgMar w:top="1185" w:right="1134" w:bottom="993" w:left="1276" w:header="283" w:footer="0" w:gutter="0"/>
          <w:cols w:space="720"/>
          <w:titlePg/>
          <w:docGrid w:linePitch="360"/>
        </w:sectPr>
      </w:pPr>
    </w:p>
    <w:p w14:paraId="5E537DB2" w14:textId="77777777" w:rsidR="00CC62BC" w:rsidRPr="002D292B" w:rsidRDefault="008E55D5" w:rsidP="008E55D5">
      <w:pPr>
        <w:pStyle w:val="Heading1"/>
      </w:pPr>
      <w:bookmarkStart w:id="1" w:name="_Toc86654920"/>
      <w:r>
        <w:lastRenderedPageBreak/>
        <w:t xml:space="preserve">Ola </w:t>
      </w:r>
      <w:proofErr w:type="spellStart"/>
      <w:r>
        <w:t>manu</w:t>
      </w:r>
      <w:r w:rsidR="00D4622F">
        <w:t>i</w:t>
      </w:r>
      <w:r>
        <w:t>a</w:t>
      </w:r>
      <w:proofErr w:type="spellEnd"/>
      <w:r>
        <w:t xml:space="preserve"> o </w:t>
      </w:r>
      <w:proofErr w:type="spellStart"/>
      <w:r>
        <w:t>ng</w:t>
      </w:r>
      <w:r>
        <w:rPr>
          <w:rFonts w:cstheme="majorHAnsi"/>
        </w:rPr>
        <w:t>ā</w:t>
      </w:r>
      <w:proofErr w:type="spellEnd"/>
      <w:r>
        <w:t xml:space="preserve"> iwi o Te Moana-</w:t>
      </w:r>
      <w:proofErr w:type="spellStart"/>
      <w:r>
        <w:t>nui</w:t>
      </w:r>
      <w:proofErr w:type="spellEnd"/>
      <w:r>
        <w:t>-</w:t>
      </w:r>
      <w:proofErr w:type="spellStart"/>
      <w:r>
        <w:t>Kiwa</w:t>
      </w:r>
      <w:proofErr w:type="spellEnd"/>
      <w:r>
        <w:t xml:space="preserve"> </w:t>
      </w:r>
      <w:proofErr w:type="spellStart"/>
      <w:r>
        <w:t>kei</w:t>
      </w:r>
      <w:proofErr w:type="spellEnd"/>
      <w:r>
        <w:t xml:space="preserve"> Aotearoa – Ola </w:t>
      </w:r>
      <w:proofErr w:type="spellStart"/>
      <w:r>
        <w:t>manu</w:t>
      </w:r>
      <w:r w:rsidR="00D4622F">
        <w:t>i</w:t>
      </w:r>
      <w:r>
        <w:t>a</w:t>
      </w:r>
      <w:proofErr w:type="spellEnd"/>
      <w:r>
        <w:t xml:space="preserve"> of Pacific peoples in Aotearoa</w:t>
      </w:r>
      <w:bookmarkEnd w:id="1"/>
    </w:p>
    <w:p w14:paraId="440A0AA1" w14:textId="77777777" w:rsidR="00CC62BC" w:rsidRPr="002D292B" w:rsidRDefault="00CC62BC" w:rsidP="00CC62BC">
      <w:pPr>
        <w:rPr>
          <w:rFonts w:cs="Calibri"/>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8399"/>
      </w:tblGrid>
      <w:tr w:rsidR="008E55D5" w:rsidRPr="00F82CD4" w14:paraId="0AB81A86" w14:textId="77777777" w:rsidTr="00C54680">
        <w:tc>
          <w:tcPr>
            <w:tcW w:w="1836" w:type="dxa"/>
            <w:shd w:val="clear" w:color="auto" w:fill="DEFEC6"/>
          </w:tcPr>
          <w:p w14:paraId="50468AB8" w14:textId="77777777" w:rsidR="008E55D5" w:rsidRPr="00AA491B" w:rsidRDefault="008E55D5" w:rsidP="008E55D5">
            <w:pPr>
              <w:rPr>
                <w:rFonts w:cs="Calibri"/>
                <w:b/>
              </w:rPr>
            </w:pPr>
            <w:r w:rsidRPr="00AA491B">
              <w:rPr>
                <w:rFonts w:cs="Calibri"/>
                <w:b/>
              </w:rPr>
              <w:t>P</w:t>
            </w:r>
            <w:r>
              <w:rPr>
                <w:rFonts w:cs="Calibri"/>
                <w:b/>
              </w:rPr>
              <w:t>olicy</w:t>
            </w:r>
          </w:p>
        </w:tc>
        <w:tc>
          <w:tcPr>
            <w:tcW w:w="8399" w:type="dxa"/>
            <w:shd w:val="clear" w:color="auto" w:fill="auto"/>
          </w:tcPr>
          <w:p w14:paraId="3D449294" w14:textId="77777777" w:rsidR="008E55D5" w:rsidRPr="00AA491B" w:rsidRDefault="008E55D5" w:rsidP="008E55D5">
            <w:pPr>
              <w:rPr>
                <w:rFonts w:cs="Calibri"/>
              </w:rPr>
            </w:pPr>
            <w:r>
              <w:rPr>
                <w:rFonts w:cs="Calibri"/>
              </w:rPr>
              <w:t>We provide comprehensive and equitable mental health and addiction services underpinned by Pacific worldviews and developed in collaboration with Pacific peoples for improved health outcomes.</w:t>
            </w:r>
          </w:p>
        </w:tc>
      </w:tr>
      <w:tr w:rsidR="008E55D5" w:rsidRPr="00F82CD4" w14:paraId="28C0F3C2" w14:textId="77777777" w:rsidTr="00C54680">
        <w:tc>
          <w:tcPr>
            <w:tcW w:w="1836" w:type="dxa"/>
            <w:shd w:val="clear" w:color="auto" w:fill="DEFEC6"/>
          </w:tcPr>
          <w:p w14:paraId="53DE4997" w14:textId="77777777" w:rsidR="008E55D5" w:rsidRPr="00AA491B" w:rsidRDefault="008E55D5" w:rsidP="00E15C92">
            <w:pPr>
              <w:rPr>
                <w:rFonts w:cs="Calibri"/>
                <w:b/>
              </w:rPr>
            </w:pPr>
            <w:r w:rsidRPr="00AA491B">
              <w:rPr>
                <w:rFonts w:cs="Calibri"/>
                <w:b/>
              </w:rPr>
              <w:t>Scope</w:t>
            </w:r>
          </w:p>
        </w:tc>
        <w:tc>
          <w:tcPr>
            <w:tcW w:w="8399" w:type="dxa"/>
            <w:shd w:val="clear" w:color="auto" w:fill="auto"/>
          </w:tcPr>
          <w:p w14:paraId="11BA0791" w14:textId="77777777" w:rsidR="008E55D5" w:rsidRPr="00AA491B" w:rsidRDefault="008E55D5" w:rsidP="008E55D5">
            <w:pPr>
              <w:rPr>
                <w:rFonts w:cs="Calibri"/>
              </w:rPr>
            </w:pPr>
            <w:r w:rsidRPr="00AA491B">
              <w:rPr>
                <w:rFonts w:cs="Calibri"/>
              </w:rPr>
              <w:t xml:space="preserve">The processes described apply to all </w:t>
            </w:r>
            <w:r>
              <w:rPr>
                <w:rFonts w:cs="Calibri"/>
              </w:rPr>
              <w:t xml:space="preserve">staff and all people seeking or engaging with our service that identify as Pasifika. </w:t>
            </w:r>
          </w:p>
        </w:tc>
      </w:tr>
      <w:tr w:rsidR="008E55D5" w:rsidRPr="00F82CD4" w14:paraId="70952F5D" w14:textId="77777777" w:rsidTr="00C54680">
        <w:tc>
          <w:tcPr>
            <w:tcW w:w="10235" w:type="dxa"/>
            <w:gridSpan w:val="2"/>
            <w:shd w:val="clear" w:color="auto" w:fill="DEFEC6"/>
          </w:tcPr>
          <w:p w14:paraId="0D542828" w14:textId="77777777" w:rsidR="008E55D5" w:rsidRPr="00AA491B" w:rsidRDefault="008E55D5" w:rsidP="00E15C92">
            <w:pPr>
              <w:jc w:val="both"/>
              <w:rPr>
                <w:rFonts w:cs="Calibri"/>
                <w:b/>
                <w:highlight w:val="lightGray"/>
              </w:rPr>
            </w:pPr>
            <w:r w:rsidRPr="00AA491B">
              <w:rPr>
                <w:rFonts w:cs="Calibri"/>
                <w:b/>
              </w:rPr>
              <w:t>References</w:t>
            </w:r>
          </w:p>
        </w:tc>
      </w:tr>
      <w:tr w:rsidR="008E55D5" w:rsidRPr="00F82CD4" w14:paraId="29D877F5" w14:textId="77777777" w:rsidTr="00C54680">
        <w:trPr>
          <w:trHeight w:val="700"/>
        </w:trPr>
        <w:tc>
          <w:tcPr>
            <w:tcW w:w="1836" w:type="dxa"/>
            <w:shd w:val="clear" w:color="auto" w:fill="DEFEC6"/>
          </w:tcPr>
          <w:p w14:paraId="264702C4" w14:textId="77777777" w:rsidR="008E55D5" w:rsidRPr="00AA491B" w:rsidRDefault="008E55D5" w:rsidP="00E15C92">
            <w:pPr>
              <w:rPr>
                <w:rFonts w:cs="Calibri"/>
                <w:b/>
              </w:rPr>
            </w:pPr>
            <w:r>
              <w:rPr>
                <w:rFonts w:cs="Calibri"/>
                <w:b/>
              </w:rPr>
              <w:t>Resources</w:t>
            </w:r>
          </w:p>
        </w:tc>
        <w:tc>
          <w:tcPr>
            <w:tcW w:w="8399" w:type="dxa"/>
            <w:shd w:val="clear" w:color="auto" w:fill="auto"/>
          </w:tcPr>
          <w:p w14:paraId="0D41D5F9" w14:textId="77777777" w:rsidR="008E55D5" w:rsidRDefault="008E55D5" w:rsidP="00E15C92">
            <w:pPr>
              <w:jc w:val="both"/>
              <w:rPr>
                <w:rStyle w:val="Hyperlink"/>
                <w:rFonts w:cs="Calibri"/>
              </w:rPr>
            </w:pPr>
            <w:r>
              <w:rPr>
                <w:rStyle w:val="Hyperlink"/>
                <w:rFonts w:cs="Calibri"/>
              </w:rPr>
              <w:t xml:space="preserve">Core elements of Pacific primary mental health and addiction service provision. M </w:t>
            </w:r>
            <w:proofErr w:type="spellStart"/>
            <w:r>
              <w:rPr>
                <w:rStyle w:val="Hyperlink"/>
                <w:rFonts w:cs="Calibri"/>
              </w:rPr>
              <w:t>Faleafa</w:t>
            </w:r>
            <w:proofErr w:type="spellEnd"/>
            <w:r>
              <w:rPr>
                <w:rStyle w:val="Hyperlink"/>
                <w:rFonts w:cs="Calibri"/>
              </w:rPr>
              <w:t xml:space="preserve">. </w:t>
            </w:r>
          </w:p>
          <w:p w14:paraId="31BA70D9" w14:textId="77777777" w:rsidR="008E55D5" w:rsidRDefault="008C76F9" w:rsidP="008E55D5">
            <w:pPr>
              <w:jc w:val="both"/>
              <w:rPr>
                <w:rStyle w:val="Hyperlink"/>
                <w:rFonts w:cs="Calibri"/>
              </w:rPr>
            </w:pPr>
            <w:hyperlink r:id="rId42" w:history="1">
              <w:r w:rsidR="008E55D5" w:rsidRPr="008E55D5">
                <w:rPr>
                  <w:rStyle w:val="Hyperlink"/>
                  <w:rFonts w:cs="Calibri"/>
                </w:rPr>
                <w:t>Pacific Models of Health</w:t>
              </w:r>
            </w:hyperlink>
          </w:p>
          <w:p w14:paraId="588801EF" w14:textId="77777777" w:rsidR="008E55D5" w:rsidRPr="008E55D5" w:rsidRDefault="008C76F9" w:rsidP="008E55D5">
            <w:pPr>
              <w:jc w:val="both"/>
              <w:rPr>
                <w:rFonts w:cs="Calibri"/>
              </w:rPr>
            </w:pPr>
            <w:hyperlink r:id="rId43" w:history="1">
              <w:r w:rsidR="008E55D5" w:rsidRPr="008E55D5">
                <w:rPr>
                  <w:rStyle w:val="Hyperlink"/>
                  <w:rFonts w:cs="Calibri"/>
                </w:rPr>
                <w:t xml:space="preserve">Ola </w:t>
              </w:r>
              <w:proofErr w:type="spellStart"/>
              <w:r w:rsidR="008E55D5" w:rsidRPr="008E55D5">
                <w:rPr>
                  <w:rStyle w:val="Hyperlink"/>
                  <w:rFonts w:cs="Calibri"/>
                </w:rPr>
                <w:t>Manuia</w:t>
              </w:r>
              <w:proofErr w:type="spellEnd"/>
              <w:r w:rsidR="008E55D5" w:rsidRPr="008E55D5">
                <w:rPr>
                  <w:rStyle w:val="Hyperlink"/>
                  <w:rFonts w:cs="Calibri"/>
                </w:rPr>
                <w:t>: Pacific Health and Wellbeing Action Plan 2020–2025</w:t>
              </w:r>
            </w:hyperlink>
            <w:r w:rsidR="008E55D5">
              <w:rPr>
                <w:rFonts w:cs="Calibri"/>
              </w:rPr>
              <w:t xml:space="preserve"> (MOH)</w:t>
            </w:r>
          </w:p>
          <w:p w14:paraId="74BF0424" w14:textId="77777777" w:rsidR="008E55D5" w:rsidRDefault="008C76F9" w:rsidP="00E15C92">
            <w:pPr>
              <w:jc w:val="both"/>
              <w:rPr>
                <w:rStyle w:val="Hyperlink"/>
                <w:rFonts w:cs="Calibri"/>
              </w:rPr>
            </w:pPr>
            <w:hyperlink r:id="rId44" w:history="1">
              <w:r w:rsidR="008E55D5" w:rsidRPr="008E55D5">
                <w:rPr>
                  <w:rStyle w:val="Hyperlink"/>
                  <w:rFonts w:cs="Calibri"/>
                </w:rPr>
                <w:t>Pacific Health (MOH)</w:t>
              </w:r>
            </w:hyperlink>
          </w:p>
          <w:p w14:paraId="5F0EBC82" w14:textId="77777777" w:rsidR="008E55D5" w:rsidRDefault="008C76F9" w:rsidP="00E15C92">
            <w:pPr>
              <w:jc w:val="both"/>
              <w:rPr>
                <w:rStyle w:val="Hyperlink"/>
                <w:rFonts w:cs="Calibri"/>
              </w:rPr>
            </w:pPr>
            <w:hyperlink r:id="rId45" w:history="1">
              <w:r w:rsidR="008E55D5" w:rsidRPr="008E55D5">
                <w:rPr>
                  <w:rStyle w:val="Hyperlink"/>
                  <w:rFonts w:cs="Calibri"/>
                </w:rPr>
                <w:t>Pacifica Health resources (</w:t>
              </w:r>
              <w:proofErr w:type="spellStart"/>
              <w:r w:rsidR="008E55D5" w:rsidRPr="008E55D5">
                <w:rPr>
                  <w:rStyle w:val="Hyperlink"/>
                  <w:rFonts w:cs="Calibri"/>
                </w:rPr>
                <w:t>Healthnavigator</w:t>
              </w:r>
              <w:proofErr w:type="spellEnd"/>
              <w:r w:rsidR="008E55D5" w:rsidRPr="008E55D5">
                <w:rPr>
                  <w:rStyle w:val="Hyperlink"/>
                  <w:rFonts w:cs="Calibri"/>
                </w:rPr>
                <w:t>)</w:t>
              </w:r>
            </w:hyperlink>
          </w:p>
          <w:p w14:paraId="5362A290" w14:textId="77777777" w:rsidR="008E55D5" w:rsidRDefault="008E55D5" w:rsidP="00E15C92">
            <w:pPr>
              <w:jc w:val="both"/>
              <w:rPr>
                <w:rStyle w:val="Hyperlink"/>
                <w:rFonts w:cs="Calibri"/>
                <w:color w:val="auto"/>
              </w:rPr>
            </w:pPr>
            <w:r w:rsidRPr="008E55D5">
              <w:rPr>
                <w:rStyle w:val="Hyperlink"/>
                <w:rFonts w:cs="Calibri"/>
                <w:color w:val="auto"/>
              </w:rPr>
              <w:t>Pacific cultural competencies (MOH</w:t>
            </w:r>
            <w:r>
              <w:rPr>
                <w:rStyle w:val="Hyperlink"/>
                <w:rFonts w:cs="Calibri"/>
                <w:color w:val="auto"/>
              </w:rPr>
              <w:t>)</w:t>
            </w:r>
          </w:p>
          <w:p w14:paraId="0A035844" w14:textId="77777777" w:rsidR="008E55D5" w:rsidRDefault="008C76F9" w:rsidP="008E55D5">
            <w:pPr>
              <w:rPr>
                <w:rFonts w:ascii="Times New Roman" w:hAnsi="Times New Roman"/>
              </w:rPr>
            </w:pPr>
            <w:hyperlink r:id="rId46" w:history="1">
              <w:r w:rsidR="008E55D5" w:rsidRPr="008E55D5">
                <w:rPr>
                  <w:rStyle w:val="Hyperlink"/>
                </w:rPr>
                <w:t xml:space="preserve">The importance of Pacific cultural competency in healthcare. </w:t>
              </w:r>
              <w:proofErr w:type="spellStart"/>
              <w:r w:rsidR="008E55D5" w:rsidRPr="008E55D5">
                <w:rPr>
                  <w:rStyle w:val="Hyperlink"/>
                </w:rPr>
                <w:t>Jemaima</w:t>
              </w:r>
              <w:proofErr w:type="spellEnd"/>
              <w:r w:rsidR="008E55D5" w:rsidRPr="008E55D5">
                <w:rPr>
                  <w:rStyle w:val="Hyperlink"/>
                </w:rPr>
                <w:t xml:space="preserve"> </w:t>
              </w:r>
              <w:proofErr w:type="spellStart"/>
              <w:r w:rsidR="008E55D5" w:rsidRPr="008E55D5">
                <w:rPr>
                  <w:rStyle w:val="Hyperlink"/>
                </w:rPr>
                <w:t>Tiatia-Seath</w:t>
              </w:r>
              <w:proofErr w:type="spellEnd"/>
            </w:hyperlink>
            <w:r w:rsidR="008E55D5">
              <w:t>.</w:t>
            </w:r>
          </w:p>
          <w:p w14:paraId="3D5DD609" w14:textId="77777777" w:rsidR="008E55D5" w:rsidRDefault="008C76F9" w:rsidP="008E55D5">
            <w:pPr>
              <w:jc w:val="both"/>
              <w:rPr>
                <w:rFonts w:cs="Calibri"/>
              </w:rPr>
            </w:pPr>
            <w:hyperlink r:id="rId47" w:history="1">
              <w:r w:rsidR="008E55D5" w:rsidRPr="008E55D5">
                <w:rPr>
                  <w:rStyle w:val="Hyperlink"/>
                  <w:rFonts w:cs="Calibri"/>
                </w:rPr>
                <w:t xml:space="preserve">Le </w:t>
              </w:r>
              <w:proofErr w:type="spellStart"/>
              <w:r w:rsidR="008E55D5" w:rsidRPr="008E55D5">
                <w:rPr>
                  <w:rStyle w:val="Hyperlink"/>
                  <w:rFonts w:cs="Calibri"/>
                </w:rPr>
                <w:t>Va</w:t>
              </w:r>
              <w:proofErr w:type="spellEnd"/>
            </w:hyperlink>
          </w:p>
          <w:p w14:paraId="53E8ECFD" w14:textId="77777777" w:rsidR="008E55D5" w:rsidRPr="00AA491B" w:rsidRDefault="008E55D5" w:rsidP="00E15C92">
            <w:pPr>
              <w:jc w:val="both"/>
              <w:rPr>
                <w:rFonts w:cs="Calibri"/>
                <w:highlight w:val="lightGray"/>
              </w:rPr>
            </w:pPr>
          </w:p>
        </w:tc>
      </w:tr>
      <w:tr w:rsidR="008E55D5" w:rsidRPr="00F82CD4" w14:paraId="4AC695FF" w14:textId="77777777" w:rsidTr="00C54680">
        <w:tc>
          <w:tcPr>
            <w:tcW w:w="10235" w:type="dxa"/>
            <w:gridSpan w:val="2"/>
            <w:shd w:val="clear" w:color="auto" w:fill="DEFEC6"/>
          </w:tcPr>
          <w:p w14:paraId="707EC7DE" w14:textId="77777777" w:rsidR="008E55D5" w:rsidRPr="00AA491B" w:rsidRDefault="008E55D5" w:rsidP="00E15C92">
            <w:pPr>
              <w:jc w:val="both"/>
              <w:rPr>
                <w:rFonts w:cs="Calibri"/>
                <w:b/>
                <w:iCs/>
              </w:rPr>
            </w:pPr>
            <w:r w:rsidRPr="00AA491B">
              <w:rPr>
                <w:rFonts w:cs="Calibri"/>
                <w:b/>
                <w:iCs/>
              </w:rPr>
              <w:t xml:space="preserve">Pacific Service Provider Contacts </w:t>
            </w:r>
          </w:p>
        </w:tc>
      </w:tr>
      <w:tr w:rsidR="008E55D5" w:rsidRPr="00F82CD4" w14:paraId="7FE674F1" w14:textId="77777777" w:rsidTr="00C54680">
        <w:tc>
          <w:tcPr>
            <w:tcW w:w="1836" w:type="dxa"/>
            <w:shd w:val="clear" w:color="auto" w:fill="DEFEC6"/>
          </w:tcPr>
          <w:p w14:paraId="3F752556" w14:textId="77777777" w:rsidR="008E55D5" w:rsidRPr="00AA491B" w:rsidRDefault="008E55D5" w:rsidP="00E15C92">
            <w:pPr>
              <w:rPr>
                <w:rFonts w:cs="Calibri"/>
              </w:rPr>
            </w:pPr>
            <w:proofErr w:type="spellStart"/>
            <w:r w:rsidRPr="00AA491B">
              <w:rPr>
                <w:rFonts w:cs="Calibri"/>
              </w:rPr>
              <w:t>Mātua</w:t>
            </w:r>
            <w:proofErr w:type="spellEnd"/>
          </w:p>
        </w:tc>
        <w:tc>
          <w:tcPr>
            <w:tcW w:w="8399" w:type="dxa"/>
            <w:shd w:val="clear" w:color="auto" w:fill="auto"/>
          </w:tcPr>
          <w:p w14:paraId="0C263BF2" w14:textId="77777777" w:rsidR="008E55D5" w:rsidRPr="00AA491B" w:rsidRDefault="008C76F9" w:rsidP="00E15C92">
            <w:pPr>
              <w:rPr>
                <w:rFonts w:cs="Calibri"/>
              </w:rPr>
            </w:pPr>
            <w:hyperlink r:id="rId48" w:history="1">
              <w:proofErr w:type="spellStart"/>
              <w:r w:rsidR="008E55D5" w:rsidRPr="008870CE">
                <w:rPr>
                  <w:rStyle w:val="Hyperlink"/>
                  <w:rFonts w:cs="Calibri"/>
                </w:rPr>
                <w:t>Mātua</w:t>
              </w:r>
              <w:proofErr w:type="spellEnd"/>
              <w:r w:rsidR="008E55D5" w:rsidRPr="008870CE">
                <w:rPr>
                  <w:rStyle w:val="Hyperlink"/>
                  <w:rFonts w:cs="Calibri"/>
                </w:rPr>
                <w:t xml:space="preserve"> Advisory Council</w:t>
              </w:r>
            </w:hyperlink>
          </w:p>
          <w:p w14:paraId="31D67560" w14:textId="77777777" w:rsidR="008E55D5" w:rsidRPr="009A3351" w:rsidRDefault="008E55D5" w:rsidP="00E15C92">
            <w:pPr>
              <w:rPr>
                <w:rStyle w:val="Hyperlink"/>
                <w:rFonts w:cs="Calibri"/>
              </w:rPr>
            </w:pPr>
            <w:r>
              <w:rPr>
                <w:rFonts w:cs="Calibri"/>
              </w:rPr>
              <w:fldChar w:fldCharType="begin"/>
            </w:r>
            <w:r>
              <w:rPr>
                <w:rFonts w:cs="Calibri"/>
              </w:rPr>
              <w:instrText xml:space="preserve"> HYPERLINK "http://www.countiesmanukau.health.nz/our-services/pacific-health-services/" </w:instrText>
            </w:r>
            <w:r>
              <w:rPr>
                <w:rFonts w:cs="Calibri"/>
              </w:rPr>
              <w:fldChar w:fldCharType="separate"/>
            </w:r>
            <w:r w:rsidRPr="009A3351">
              <w:rPr>
                <w:rStyle w:val="Hyperlink"/>
                <w:rFonts w:cs="Calibri"/>
              </w:rPr>
              <w:t>Counties Manukau – Pacific Health</w:t>
            </w:r>
          </w:p>
          <w:p w14:paraId="0B61C223" w14:textId="77777777" w:rsidR="008E55D5" w:rsidRPr="00AA491B" w:rsidRDefault="008E55D5" w:rsidP="00E15C92">
            <w:pPr>
              <w:rPr>
                <w:rFonts w:cs="Calibri"/>
              </w:rPr>
            </w:pPr>
            <w:r>
              <w:rPr>
                <w:rFonts w:cs="Calibri"/>
              </w:rPr>
              <w:fldChar w:fldCharType="end"/>
            </w:r>
            <w:hyperlink r:id="rId49" w:history="1">
              <w:r w:rsidRPr="00AA491B">
                <w:rPr>
                  <w:rStyle w:val="Hyperlink"/>
                  <w:rFonts w:cs="Calibri"/>
                </w:rPr>
                <w:t>Waitemata DHB – Pacific Health</w:t>
              </w:r>
            </w:hyperlink>
          </w:p>
          <w:p w14:paraId="40617F86" w14:textId="77777777" w:rsidR="008E55D5" w:rsidRPr="00AA491B" w:rsidRDefault="008C76F9" w:rsidP="00E15C92">
            <w:pPr>
              <w:rPr>
                <w:rFonts w:cs="Calibri"/>
              </w:rPr>
            </w:pPr>
            <w:hyperlink r:id="rId50" w:history="1">
              <w:r w:rsidR="008E55D5" w:rsidRPr="008E55D5">
                <w:rPr>
                  <w:rStyle w:val="Hyperlink"/>
                  <w:rFonts w:cs="Calibri"/>
                </w:rPr>
                <w:t>Auckland DHB – Pacific Health</w:t>
              </w:r>
            </w:hyperlink>
          </w:p>
          <w:p w14:paraId="7766041A" w14:textId="77777777" w:rsidR="008E55D5" w:rsidRPr="00AA491B" w:rsidRDefault="008C76F9" w:rsidP="00E15C92">
            <w:pPr>
              <w:rPr>
                <w:rFonts w:cs="Calibri"/>
              </w:rPr>
            </w:pPr>
            <w:hyperlink r:id="rId51" w:history="1">
              <w:r w:rsidR="008E55D5" w:rsidRPr="002E6874">
                <w:rPr>
                  <w:rStyle w:val="Hyperlink"/>
                  <w:rFonts w:cs="Calibri"/>
                </w:rPr>
                <w:t>Pacific Churches in New Zealand</w:t>
              </w:r>
            </w:hyperlink>
          </w:p>
          <w:p w14:paraId="1FB86424" w14:textId="77777777" w:rsidR="008E55D5" w:rsidRPr="00AA491B" w:rsidRDefault="008E55D5" w:rsidP="00E15C92">
            <w:pPr>
              <w:rPr>
                <w:rFonts w:cs="Calibri"/>
              </w:rPr>
            </w:pPr>
          </w:p>
        </w:tc>
      </w:tr>
    </w:tbl>
    <w:p w14:paraId="472146C6" w14:textId="77777777" w:rsidR="008E55D5" w:rsidRDefault="008E55D5" w:rsidP="008E55D5">
      <w:pPr>
        <w:rPr>
          <w:rFonts w:cs="Calibri"/>
        </w:rPr>
      </w:pPr>
    </w:p>
    <w:tbl>
      <w:tblPr>
        <w:tblStyle w:val="TableGrid"/>
        <w:tblW w:w="10206" w:type="dxa"/>
        <w:tblInd w:w="-5" w:type="dxa"/>
        <w:tblLook w:val="04A0" w:firstRow="1" w:lastRow="0" w:firstColumn="1" w:lastColumn="0" w:noHBand="0" w:noVBand="1"/>
      </w:tblPr>
      <w:tblGrid>
        <w:gridCol w:w="10206"/>
      </w:tblGrid>
      <w:tr w:rsidR="008E55D5" w:rsidRPr="00D64331" w14:paraId="2CCB1DBD" w14:textId="77777777" w:rsidTr="008E55D5">
        <w:tc>
          <w:tcPr>
            <w:tcW w:w="10206" w:type="dxa"/>
            <w:shd w:val="clear" w:color="auto" w:fill="D7FEBA"/>
          </w:tcPr>
          <w:p w14:paraId="62A4F245" w14:textId="5F03BDF7" w:rsidR="008E55D5" w:rsidRDefault="008E55D5" w:rsidP="00E15C92">
            <w:pPr>
              <w:jc w:val="center"/>
              <w:rPr>
                <w:b/>
                <w:noProof/>
                <w:sz w:val="22"/>
                <w:szCs w:val="22"/>
              </w:rPr>
            </w:pPr>
            <w:r w:rsidRPr="00D64331">
              <w:rPr>
                <w:b/>
                <w:noProof/>
                <w:sz w:val="22"/>
                <w:szCs w:val="22"/>
              </w:rPr>
              <w:t>W</w:t>
            </w:r>
            <w:r>
              <w:rPr>
                <w:b/>
                <w:noProof/>
                <w:sz w:val="22"/>
                <w:szCs w:val="22"/>
              </w:rPr>
              <w:t>e maintain a cultural</w:t>
            </w:r>
            <w:r w:rsidR="009F0139">
              <w:rPr>
                <w:b/>
                <w:noProof/>
                <w:sz w:val="22"/>
                <w:szCs w:val="22"/>
              </w:rPr>
              <w:t>l</w:t>
            </w:r>
            <w:r w:rsidR="009F0139">
              <w:rPr>
                <w:b/>
                <w:noProof/>
              </w:rPr>
              <w:t>y</w:t>
            </w:r>
            <w:r>
              <w:rPr>
                <w:b/>
                <w:noProof/>
                <w:sz w:val="22"/>
                <w:szCs w:val="22"/>
              </w:rPr>
              <w:t xml:space="preserve"> competent workforce</w:t>
            </w:r>
          </w:p>
          <w:p w14:paraId="6CEF20D3" w14:textId="77777777" w:rsidR="008E55D5" w:rsidRPr="00D64331" w:rsidRDefault="008E55D5" w:rsidP="00E15C92">
            <w:pPr>
              <w:jc w:val="center"/>
              <w:rPr>
                <w:b/>
                <w:noProof/>
                <w:sz w:val="22"/>
                <w:szCs w:val="22"/>
              </w:rPr>
            </w:pPr>
          </w:p>
        </w:tc>
      </w:tr>
      <w:tr w:rsidR="008E55D5" w:rsidRPr="00D64331" w14:paraId="5B053399" w14:textId="77777777" w:rsidTr="008E55D5">
        <w:tc>
          <w:tcPr>
            <w:tcW w:w="10206" w:type="dxa"/>
            <w:shd w:val="clear" w:color="auto" w:fill="FBE4D5" w:themeFill="accent2" w:themeFillTint="33"/>
          </w:tcPr>
          <w:p w14:paraId="0740A279" w14:textId="77777777" w:rsidR="008E55D5" w:rsidRDefault="008E55D5" w:rsidP="00E15C92">
            <w:pPr>
              <w:jc w:val="center"/>
              <w:rPr>
                <w:b/>
                <w:noProof/>
                <w:sz w:val="22"/>
                <w:szCs w:val="22"/>
              </w:rPr>
            </w:pPr>
            <w:r w:rsidRPr="00D64331">
              <w:rPr>
                <w:b/>
                <w:noProof/>
                <w:sz w:val="22"/>
                <w:szCs w:val="22"/>
              </w:rPr>
              <w:t>Responsibility:</w:t>
            </w:r>
          </w:p>
          <w:sdt>
            <w:sdtPr>
              <w:rPr>
                <w:b/>
                <w:noProof/>
              </w:rPr>
              <w:id w:val="-1660609635"/>
              <w:placeholder>
                <w:docPart w:val="3A362CD5578D4788B83B3376094EA903"/>
              </w:placeholder>
              <w:showingPlcHdr/>
              <w:text/>
            </w:sdtPr>
            <w:sdtEndPr/>
            <w:sdtContent>
              <w:p w14:paraId="55A5A205" w14:textId="77777777" w:rsidR="008E55D5" w:rsidRPr="00D64331" w:rsidRDefault="008E55D5" w:rsidP="00E15C92">
                <w:pPr>
                  <w:jc w:val="center"/>
                  <w:rPr>
                    <w:b/>
                    <w:noProof/>
                    <w:sz w:val="22"/>
                    <w:szCs w:val="22"/>
                  </w:rPr>
                </w:pPr>
                <w:r w:rsidRPr="00D64331">
                  <w:rPr>
                    <w:rStyle w:val="PlaceholderText"/>
                    <w:rFonts w:eastAsia="Calibri"/>
                    <w:sz w:val="22"/>
                    <w:szCs w:val="22"/>
                  </w:rPr>
                  <w:t>Click here to enter text.</w:t>
                </w:r>
              </w:p>
            </w:sdtContent>
          </w:sdt>
          <w:p w14:paraId="4E457E25" w14:textId="77777777" w:rsidR="008E55D5" w:rsidRPr="00D64331" w:rsidRDefault="008E55D5" w:rsidP="00E15C92">
            <w:pPr>
              <w:jc w:val="center"/>
              <w:rPr>
                <w:b/>
                <w:noProof/>
              </w:rPr>
            </w:pPr>
          </w:p>
        </w:tc>
      </w:tr>
      <w:tr w:rsidR="008E55D5" w:rsidRPr="004C1452" w14:paraId="21861A84" w14:textId="77777777" w:rsidTr="000570EA">
        <w:trPr>
          <w:trHeight w:val="235"/>
        </w:trPr>
        <w:tc>
          <w:tcPr>
            <w:tcW w:w="10206" w:type="dxa"/>
            <w:shd w:val="clear" w:color="auto" w:fill="D7FEBA"/>
          </w:tcPr>
          <w:p w14:paraId="71994C78" w14:textId="77777777" w:rsidR="008E55D5" w:rsidRPr="004C1452" w:rsidRDefault="008E55D5" w:rsidP="00E15C92">
            <w:pPr>
              <w:rPr>
                <w:rFonts w:cs="Calibri"/>
                <w:b/>
                <w:sz w:val="22"/>
                <w:szCs w:val="22"/>
              </w:rPr>
            </w:pPr>
            <w:r w:rsidRPr="004C1452">
              <w:rPr>
                <w:rFonts w:cs="Calibri"/>
                <w:b/>
                <w:sz w:val="22"/>
                <w:szCs w:val="22"/>
              </w:rPr>
              <w:t>We achieve this by ensuring service delivery staff:</w:t>
            </w:r>
          </w:p>
          <w:p w14:paraId="21179A45" w14:textId="77777777" w:rsidR="008E55D5" w:rsidRPr="004C1452" w:rsidRDefault="008E55D5" w:rsidP="00E15C92">
            <w:pPr>
              <w:rPr>
                <w:b/>
                <w:noProof/>
                <w:sz w:val="22"/>
                <w:szCs w:val="22"/>
              </w:rPr>
            </w:pPr>
          </w:p>
        </w:tc>
      </w:tr>
      <w:tr w:rsidR="008E55D5" w:rsidRPr="004C1452" w14:paraId="462A3F2D" w14:textId="77777777" w:rsidTr="00B0548C">
        <w:trPr>
          <w:trHeight w:val="1237"/>
        </w:trPr>
        <w:tc>
          <w:tcPr>
            <w:tcW w:w="10206" w:type="dxa"/>
            <w:shd w:val="clear" w:color="auto" w:fill="FFFFFF" w:themeFill="background1"/>
          </w:tcPr>
          <w:p w14:paraId="30B3FE70" w14:textId="77777777" w:rsidR="008E55D5" w:rsidRPr="00AA491B" w:rsidRDefault="008E55D5" w:rsidP="007A548B">
            <w:pPr>
              <w:numPr>
                <w:ilvl w:val="0"/>
                <w:numId w:val="52"/>
              </w:numPr>
              <w:rPr>
                <w:rFonts w:cs="Calibri"/>
                <w:sz w:val="22"/>
                <w:szCs w:val="22"/>
              </w:rPr>
            </w:pPr>
            <w:r w:rsidRPr="00AA491B">
              <w:rPr>
                <w:rFonts w:cs="Calibri"/>
                <w:sz w:val="22"/>
                <w:szCs w:val="22"/>
              </w:rPr>
              <w:t xml:space="preserve">Attend education/training on </w:t>
            </w:r>
            <w:r>
              <w:rPr>
                <w:rFonts w:cs="Calibri"/>
                <w:sz w:val="22"/>
                <w:szCs w:val="22"/>
              </w:rPr>
              <w:t xml:space="preserve">Pacific </w:t>
            </w:r>
            <w:hyperlink r:id="rId52" w:history="1">
              <w:r w:rsidRPr="00C00743">
                <w:rPr>
                  <w:rStyle w:val="Hyperlink"/>
                  <w:rFonts w:cs="Calibri"/>
                  <w:sz w:val="22"/>
                  <w:szCs w:val="22"/>
                </w:rPr>
                <w:t>cultural competency</w:t>
              </w:r>
            </w:hyperlink>
            <w:r>
              <w:rPr>
                <w:rFonts w:cs="Calibri"/>
                <w:sz w:val="22"/>
                <w:szCs w:val="22"/>
              </w:rPr>
              <w:t>.</w:t>
            </w:r>
          </w:p>
          <w:p w14:paraId="0434E948" w14:textId="459B6D2C" w:rsidR="008E55D5" w:rsidRPr="00AA491B" w:rsidRDefault="008E55D5" w:rsidP="007A548B">
            <w:pPr>
              <w:numPr>
                <w:ilvl w:val="0"/>
                <w:numId w:val="52"/>
              </w:numPr>
              <w:rPr>
                <w:rFonts w:cs="Calibri"/>
                <w:sz w:val="22"/>
                <w:szCs w:val="22"/>
              </w:rPr>
            </w:pPr>
            <w:r w:rsidRPr="00AA491B">
              <w:rPr>
                <w:rFonts w:cs="Calibri"/>
                <w:sz w:val="22"/>
                <w:szCs w:val="22"/>
              </w:rPr>
              <w:t>Hav</w:t>
            </w:r>
            <w:r>
              <w:rPr>
                <w:rFonts w:cs="Calibri"/>
                <w:sz w:val="22"/>
                <w:szCs w:val="22"/>
              </w:rPr>
              <w:t>e</w:t>
            </w:r>
            <w:r w:rsidRPr="00AA491B">
              <w:rPr>
                <w:rFonts w:cs="Calibri"/>
                <w:sz w:val="22"/>
                <w:szCs w:val="22"/>
              </w:rPr>
              <w:t xml:space="preserve"> access to </w:t>
            </w:r>
            <w:r w:rsidR="009F0139">
              <w:rPr>
                <w:rFonts w:cs="Calibri"/>
                <w:sz w:val="22"/>
                <w:szCs w:val="22"/>
              </w:rPr>
              <w:t>a</w:t>
            </w:r>
            <w:r w:rsidR="009F0139">
              <w:rPr>
                <w:rFonts w:cs="Calibri"/>
              </w:rPr>
              <w:t xml:space="preserve"> </w:t>
            </w:r>
            <w:r w:rsidRPr="00AA491B">
              <w:rPr>
                <w:rFonts w:cs="Calibri"/>
                <w:sz w:val="22"/>
                <w:szCs w:val="22"/>
              </w:rPr>
              <w:t xml:space="preserve">cultural advisor, </w:t>
            </w:r>
            <w:proofErr w:type="spellStart"/>
            <w:r w:rsidRPr="0059035E">
              <w:rPr>
                <w:rFonts w:cs="Calibri"/>
                <w:sz w:val="22"/>
                <w:szCs w:val="22"/>
              </w:rPr>
              <w:t>M</w:t>
            </w:r>
            <w:r>
              <w:rPr>
                <w:rFonts w:cs="Calibri"/>
                <w:sz w:val="22"/>
                <w:szCs w:val="22"/>
              </w:rPr>
              <w:t>ā</w:t>
            </w:r>
            <w:r w:rsidRPr="0059035E">
              <w:rPr>
                <w:rFonts w:cs="Calibri"/>
                <w:sz w:val="22"/>
                <w:szCs w:val="22"/>
              </w:rPr>
              <w:t>tua</w:t>
            </w:r>
            <w:proofErr w:type="spellEnd"/>
            <w:r w:rsidRPr="00AA491B">
              <w:rPr>
                <w:rFonts w:cs="Calibri"/>
                <w:sz w:val="22"/>
                <w:szCs w:val="22"/>
              </w:rPr>
              <w:t xml:space="preserve"> and Pacific leaders</w:t>
            </w:r>
            <w:r>
              <w:rPr>
                <w:rFonts w:cs="Calibri"/>
                <w:sz w:val="22"/>
                <w:szCs w:val="22"/>
              </w:rPr>
              <w:t>.</w:t>
            </w:r>
          </w:p>
          <w:p w14:paraId="7CE6136B" w14:textId="77777777" w:rsidR="008E55D5" w:rsidRPr="00AA491B" w:rsidRDefault="008E55D5" w:rsidP="007A548B">
            <w:pPr>
              <w:numPr>
                <w:ilvl w:val="0"/>
                <w:numId w:val="52"/>
              </w:numPr>
              <w:rPr>
                <w:rFonts w:cs="Calibri"/>
                <w:sz w:val="22"/>
                <w:szCs w:val="22"/>
              </w:rPr>
            </w:pPr>
            <w:r w:rsidRPr="00AA491B">
              <w:rPr>
                <w:rFonts w:cs="Calibri"/>
                <w:sz w:val="22"/>
                <w:szCs w:val="22"/>
              </w:rPr>
              <w:t>Hav</w:t>
            </w:r>
            <w:r>
              <w:rPr>
                <w:rFonts w:cs="Calibri"/>
                <w:sz w:val="22"/>
                <w:szCs w:val="22"/>
              </w:rPr>
              <w:t xml:space="preserve">e access to specific Pacific </w:t>
            </w:r>
            <w:r w:rsidRPr="00AA491B">
              <w:rPr>
                <w:rFonts w:cs="Calibri"/>
                <w:sz w:val="22"/>
                <w:szCs w:val="22"/>
              </w:rPr>
              <w:t>health service provision literature (refer to references)</w:t>
            </w:r>
            <w:r>
              <w:rPr>
                <w:rFonts w:cs="Calibri"/>
                <w:sz w:val="22"/>
                <w:szCs w:val="22"/>
              </w:rPr>
              <w:t>.</w:t>
            </w:r>
          </w:p>
          <w:p w14:paraId="2183ECC7" w14:textId="77777777" w:rsidR="008E55D5" w:rsidRDefault="008E55D5" w:rsidP="007A548B">
            <w:pPr>
              <w:numPr>
                <w:ilvl w:val="0"/>
                <w:numId w:val="52"/>
              </w:numPr>
              <w:rPr>
                <w:rStyle w:val="Hyperlink"/>
                <w:rFonts w:cs="Calibri"/>
                <w:sz w:val="22"/>
                <w:szCs w:val="22"/>
              </w:rPr>
            </w:pPr>
            <w:r w:rsidRPr="00AA491B">
              <w:rPr>
                <w:rFonts w:cs="Calibri"/>
                <w:sz w:val="22"/>
                <w:szCs w:val="22"/>
              </w:rPr>
              <w:t>Hav</w:t>
            </w:r>
            <w:r>
              <w:rPr>
                <w:rFonts w:cs="Calibri"/>
                <w:sz w:val="22"/>
                <w:szCs w:val="22"/>
              </w:rPr>
              <w:t>e</w:t>
            </w:r>
            <w:r w:rsidRPr="00AA491B">
              <w:rPr>
                <w:rFonts w:cs="Calibri"/>
                <w:sz w:val="22"/>
                <w:szCs w:val="22"/>
              </w:rPr>
              <w:t xml:space="preserve"> access to </w:t>
            </w:r>
            <w:hyperlink r:id="rId53" w:history="1">
              <w:r w:rsidRPr="00AA491B">
                <w:rPr>
                  <w:rStyle w:val="Hyperlink"/>
                  <w:rFonts w:cs="Calibri"/>
                  <w:sz w:val="22"/>
                  <w:szCs w:val="22"/>
                </w:rPr>
                <w:t>translators and interpreters</w:t>
              </w:r>
            </w:hyperlink>
            <w:r>
              <w:rPr>
                <w:rStyle w:val="Hyperlink"/>
                <w:rFonts w:cs="Calibri"/>
                <w:sz w:val="22"/>
                <w:szCs w:val="22"/>
              </w:rPr>
              <w:t>.</w:t>
            </w:r>
          </w:p>
          <w:p w14:paraId="5D1F6057" w14:textId="77777777" w:rsidR="008E55D5" w:rsidRPr="008E55D5" w:rsidRDefault="008C76F9" w:rsidP="007A548B">
            <w:pPr>
              <w:pStyle w:val="ListParagraph"/>
              <w:numPr>
                <w:ilvl w:val="0"/>
                <w:numId w:val="52"/>
              </w:numPr>
              <w:rPr>
                <w:rStyle w:val="Hyperlink"/>
                <w:rFonts w:ascii="Calibri" w:hAnsi="Calibri" w:cs="Calibri"/>
                <w:sz w:val="22"/>
                <w:szCs w:val="22"/>
              </w:rPr>
            </w:pPr>
            <w:hyperlink r:id="rId54" w:history="1">
              <w:r w:rsidR="008E55D5" w:rsidRPr="008E55D5">
                <w:rPr>
                  <w:rStyle w:val="Hyperlink"/>
                  <w:rFonts w:ascii="Calibri" w:hAnsi="Calibri" w:cs="Calibri"/>
                  <w:sz w:val="22"/>
                  <w:szCs w:val="22"/>
                </w:rPr>
                <w:t>Promote healthy lifestyles for Pacific peoples</w:t>
              </w:r>
            </w:hyperlink>
            <w:r w:rsidR="008E55D5">
              <w:rPr>
                <w:rFonts w:ascii="Calibri" w:hAnsi="Calibri" w:cs="Calibri"/>
                <w:sz w:val="22"/>
                <w:szCs w:val="22"/>
              </w:rPr>
              <w:t>.</w:t>
            </w:r>
          </w:p>
          <w:p w14:paraId="17BFBF7A" w14:textId="77777777" w:rsidR="008E55D5" w:rsidRDefault="008E55D5" w:rsidP="007A548B">
            <w:pPr>
              <w:numPr>
                <w:ilvl w:val="0"/>
                <w:numId w:val="52"/>
              </w:numPr>
              <w:rPr>
                <w:rFonts w:cs="Calibri"/>
                <w:sz w:val="22"/>
                <w:szCs w:val="22"/>
              </w:rPr>
            </w:pPr>
            <w:r w:rsidRPr="00AA491B">
              <w:rPr>
                <w:rFonts w:cs="Calibri"/>
                <w:sz w:val="22"/>
                <w:szCs w:val="22"/>
              </w:rPr>
              <w:t>Hav</w:t>
            </w:r>
            <w:r>
              <w:rPr>
                <w:rFonts w:cs="Calibri"/>
                <w:sz w:val="22"/>
                <w:szCs w:val="22"/>
              </w:rPr>
              <w:t xml:space="preserve">e </w:t>
            </w:r>
            <w:r w:rsidRPr="00AA491B">
              <w:rPr>
                <w:rFonts w:cs="Calibri"/>
                <w:sz w:val="22"/>
                <w:szCs w:val="22"/>
              </w:rPr>
              <w:t xml:space="preserve">access to </w:t>
            </w:r>
            <w:r w:rsidR="009A42F4">
              <w:rPr>
                <w:rFonts w:cs="Calibri"/>
                <w:sz w:val="22"/>
                <w:szCs w:val="22"/>
              </w:rPr>
              <w:t>P</w:t>
            </w:r>
            <w:r w:rsidRPr="00AA491B">
              <w:rPr>
                <w:rFonts w:cs="Calibri"/>
                <w:sz w:val="22"/>
                <w:szCs w:val="22"/>
              </w:rPr>
              <w:t xml:space="preserve">acific specific </w:t>
            </w:r>
            <w:r>
              <w:rPr>
                <w:rFonts w:cs="Calibri"/>
                <w:sz w:val="22"/>
                <w:szCs w:val="22"/>
              </w:rPr>
              <w:t xml:space="preserve">practice </w:t>
            </w:r>
            <w:r w:rsidRPr="00AA491B">
              <w:rPr>
                <w:rFonts w:cs="Calibri"/>
                <w:sz w:val="22"/>
                <w:szCs w:val="22"/>
              </w:rPr>
              <w:t>supervision</w:t>
            </w:r>
            <w:r>
              <w:rPr>
                <w:rFonts w:cs="Calibri"/>
                <w:sz w:val="22"/>
                <w:szCs w:val="22"/>
              </w:rPr>
              <w:t>.</w:t>
            </w:r>
          </w:p>
          <w:p w14:paraId="322164F1" w14:textId="77777777" w:rsidR="008E55D5" w:rsidRPr="004C1452" w:rsidRDefault="008E55D5" w:rsidP="007A548B">
            <w:pPr>
              <w:numPr>
                <w:ilvl w:val="0"/>
                <w:numId w:val="52"/>
              </w:numPr>
              <w:rPr>
                <w:noProof/>
              </w:rPr>
            </w:pPr>
            <w:r w:rsidRPr="008E55D5">
              <w:rPr>
                <w:rFonts w:cs="Calibri"/>
                <w:sz w:val="22"/>
                <w:szCs w:val="22"/>
              </w:rPr>
              <w:t xml:space="preserve">We pro-actively recruit a Pacific workforce proportional with the numbers of Pacific people </w:t>
            </w:r>
            <w:r>
              <w:rPr>
                <w:rFonts w:cs="Calibri"/>
                <w:sz w:val="22"/>
                <w:szCs w:val="22"/>
              </w:rPr>
              <w:t xml:space="preserve">residing in the areas we provide services in. </w:t>
            </w:r>
          </w:p>
        </w:tc>
      </w:tr>
    </w:tbl>
    <w:p w14:paraId="5DC68214" w14:textId="77777777" w:rsidR="00A76B40" w:rsidRDefault="00A76B40"/>
    <w:p w14:paraId="23792637" w14:textId="77777777" w:rsidR="00A76B40" w:rsidRDefault="00A76B40"/>
    <w:p w14:paraId="79BBC380" w14:textId="77777777" w:rsidR="00A76B40" w:rsidRDefault="00A76B40"/>
    <w:p w14:paraId="3347F631" w14:textId="77777777" w:rsidR="00A76B40" w:rsidRDefault="00A76B40"/>
    <w:p w14:paraId="6ABC96D5" w14:textId="77777777" w:rsidR="00A76B40" w:rsidRDefault="00A76B40"/>
    <w:p w14:paraId="5FF34BD5" w14:textId="77777777" w:rsidR="00A76B40" w:rsidRDefault="00A76B40"/>
    <w:tbl>
      <w:tblPr>
        <w:tblStyle w:val="TableGrid"/>
        <w:tblW w:w="10206" w:type="dxa"/>
        <w:tblInd w:w="-5" w:type="dxa"/>
        <w:tblLook w:val="04A0" w:firstRow="1" w:lastRow="0" w:firstColumn="1" w:lastColumn="0" w:noHBand="0" w:noVBand="1"/>
      </w:tblPr>
      <w:tblGrid>
        <w:gridCol w:w="10206"/>
      </w:tblGrid>
      <w:tr w:rsidR="008E55D5" w:rsidRPr="004C1452" w14:paraId="0CDE3D46" w14:textId="77777777" w:rsidTr="008E55D5">
        <w:trPr>
          <w:trHeight w:val="445"/>
        </w:trPr>
        <w:tc>
          <w:tcPr>
            <w:tcW w:w="10206" w:type="dxa"/>
            <w:shd w:val="clear" w:color="auto" w:fill="D7FEBA"/>
          </w:tcPr>
          <w:p w14:paraId="13B11E25" w14:textId="77777777" w:rsidR="008E55D5" w:rsidRPr="004C1452" w:rsidRDefault="00A76B40" w:rsidP="00E15C92">
            <w:pPr>
              <w:jc w:val="center"/>
              <w:rPr>
                <w:rFonts w:cs="Calibri"/>
                <w:b/>
                <w:noProof/>
                <w:sz w:val="22"/>
                <w:szCs w:val="22"/>
              </w:rPr>
            </w:pPr>
            <w:r>
              <w:rPr>
                <w:rFonts w:cs="Calibri"/>
                <w:b/>
                <w:noProof/>
                <w:sz w:val="22"/>
                <w:szCs w:val="22"/>
              </w:rPr>
              <w:lastRenderedPageBreak/>
              <w:t>Pacific specific service provision</w:t>
            </w:r>
          </w:p>
        </w:tc>
      </w:tr>
      <w:tr w:rsidR="008E55D5" w:rsidRPr="004C1452" w14:paraId="079C6A7B" w14:textId="77777777" w:rsidTr="008E55D5">
        <w:trPr>
          <w:trHeight w:val="423"/>
        </w:trPr>
        <w:tc>
          <w:tcPr>
            <w:tcW w:w="10206" w:type="dxa"/>
            <w:shd w:val="clear" w:color="auto" w:fill="FBE4D5" w:themeFill="accent2" w:themeFillTint="33"/>
          </w:tcPr>
          <w:p w14:paraId="44E15303" w14:textId="77777777" w:rsidR="008E55D5" w:rsidRDefault="008E55D5" w:rsidP="00E15C92">
            <w:pPr>
              <w:jc w:val="center"/>
              <w:rPr>
                <w:rFonts w:cs="Calibri"/>
                <w:b/>
                <w:noProof/>
                <w:sz w:val="22"/>
                <w:szCs w:val="22"/>
              </w:rPr>
            </w:pPr>
            <w:r w:rsidRPr="004C1452">
              <w:rPr>
                <w:rFonts w:cs="Calibri"/>
                <w:b/>
                <w:noProof/>
                <w:sz w:val="22"/>
                <w:szCs w:val="22"/>
              </w:rPr>
              <w:t>Responsibility</w:t>
            </w:r>
          </w:p>
          <w:p w14:paraId="133A76DB" w14:textId="77777777" w:rsidR="008E55D5" w:rsidRDefault="008E55D5" w:rsidP="00E15C92">
            <w:pPr>
              <w:tabs>
                <w:tab w:val="center" w:pos="4924"/>
                <w:tab w:val="left" w:pos="6555"/>
              </w:tabs>
              <w:rPr>
                <w:rFonts w:cs="Calibri"/>
                <w:b/>
                <w:noProof/>
                <w:sz w:val="22"/>
                <w:szCs w:val="22"/>
              </w:rPr>
            </w:pPr>
            <w:r>
              <w:rPr>
                <w:rFonts w:cs="Calibri"/>
                <w:b/>
                <w:noProof/>
                <w:sz w:val="22"/>
                <w:szCs w:val="22"/>
              </w:rPr>
              <w:tab/>
            </w:r>
            <w:sdt>
              <w:sdtPr>
                <w:rPr>
                  <w:rFonts w:cs="Calibri"/>
                  <w:b/>
                  <w:noProof/>
                </w:rPr>
                <w:id w:val="-1488165629"/>
                <w:placeholder>
                  <w:docPart w:val="7172DFE9D0FF4D158AF0D35DA95FDF78"/>
                </w:placeholder>
                <w:showingPlcHdr/>
                <w:text/>
              </w:sdtPr>
              <w:sdtEndPr/>
              <w:sdtContent>
                <w:r w:rsidRPr="004C1452">
                  <w:rPr>
                    <w:rStyle w:val="PlaceholderText"/>
                    <w:rFonts w:eastAsia="Calibri"/>
                    <w:b/>
                    <w:sz w:val="22"/>
                    <w:szCs w:val="22"/>
                  </w:rPr>
                  <w:t>Click here to enter text.</w:t>
                </w:r>
              </w:sdtContent>
            </w:sdt>
          </w:p>
          <w:p w14:paraId="44EE5E17" w14:textId="77777777" w:rsidR="008E55D5" w:rsidRPr="004C1452" w:rsidRDefault="008E55D5" w:rsidP="00E15C92">
            <w:pPr>
              <w:tabs>
                <w:tab w:val="center" w:pos="4924"/>
                <w:tab w:val="left" w:pos="6555"/>
              </w:tabs>
              <w:jc w:val="center"/>
              <w:rPr>
                <w:rFonts w:cs="Calibri"/>
                <w:b/>
                <w:noProof/>
                <w:sz w:val="22"/>
                <w:szCs w:val="22"/>
              </w:rPr>
            </w:pPr>
            <w:r>
              <w:rPr>
                <w:rFonts w:cs="Calibri"/>
                <w:b/>
                <w:noProof/>
                <w:sz w:val="22"/>
                <w:szCs w:val="22"/>
              </w:rPr>
              <w:t>&amp; staff</w:t>
            </w:r>
          </w:p>
        </w:tc>
      </w:tr>
      <w:tr w:rsidR="00A76B40" w:rsidRPr="004C1452" w14:paraId="681355E7" w14:textId="77777777" w:rsidTr="00B0548C">
        <w:trPr>
          <w:trHeight w:val="1237"/>
        </w:trPr>
        <w:tc>
          <w:tcPr>
            <w:tcW w:w="10206" w:type="dxa"/>
            <w:shd w:val="clear" w:color="auto" w:fill="FFFFFF" w:themeFill="background1"/>
          </w:tcPr>
          <w:p w14:paraId="16ADA729" w14:textId="77777777" w:rsidR="00A76B40" w:rsidRDefault="00A76B40" w:rsidP="00A76B40">
            <w:pPr>
              <w:rPr>
                <w:rFonts w:cs="Calibri"/>
                <w:noProof/>
                <w:sz w:val="22"/>
                <w:szCs w:val="22"/>
              </w:rPr>
            </w:pPr>
            <w:r w:rsidRPr="00A76B40">
              <w:rPr>
                <w:rFonts w:cs="Calibri"/>
                <w:noProof/>
                <w:sz w:val="22"/>
                <w:szCs w:val="22"/>
              </w:rPr>
              <w:t>Pacific people will have access to:</w:t>
            </w:r>
          </w:p>
          <w:p w14:paraId="1EF28565" w14:textId="77777777" w:rsidR="00A76B40" w:rsidRPr="00A76B40" w:rsidRDefault="00A76B40" w:rsidP="007A548B">
            <w:pPr>
              <w:pStyle w:val="ListParagraph"/>
              <w:numPr>
                <w:ilvl w:val="0"/>
                <w:numId w:val="55"/>
              </w:numPr>
              <w:rPr>
                <w:rFonts w:cs="Calibri"/>
                <w:noProof/>
              </w:rPr>
            </w:pPr>
            <w:r>
              <w:rPr>
                <w:rFonts w:ascii="Calibri" w:hAnsi="Calibri" w:cs="Calibri"/>
                <w:noProof/>
                <w:sz w:val="22"/>
                <w:szCs w:val="22"/>
              </w:rPr>
              <w:t>Cultural needs assessment.</w:t>
            </w:r>
          </w:p>
          <w:p w14:paraId="58F441B1" w14:textId="77777777" w:rsidR="00A76B40" w:rsidRPr="00A76B40" w:rsidRDefault="00A76B40" w:rsidP="007A548B">
            <w:pPr>
              <w:pStyle w:val="ListParagraph"/>
              <w:numPr>
                <w:ilvl w:val="0"/>
                <w:numId w:val="55"/>
              </w:numPr>
              <w:rPr>
                <w:rFonts w:cs="Calibri"/>
                <w:noProof/>
              </w:rPr>
            </w:pPr>
            <w:r>
              <w:rPr>
                <w:rFonts w:ascii="Calibri" w:hAnsi="Calibri" w:cs="Calibri"/>
                <w:noProof/>
                <w:sz w:val="22"/>
                <w:szCs w:val="22"/>
              </w:rPr>
              <w:t xml:space="preserve">Service planning and provision in line with </w:t>
            </w:r>
            <w:hyperlink r:id="rId55" w:history="1">
              <w:r w:rsidRPr="00A76B40">
                <w:rPr>
                  <w:rStyle w:val="Hyperlink"/>
                  <w:rFonts w:ascii="Calibri" w:hAnsi="Calibri" w:cs="Calibri"/>
                  <w:noProof/>
                  <w:sz w:val="22"/>
                  <w:szCs w:val="22"/>
                </w:rPr>
                <w:t>Pacific concepts</w:t>
              </w:r>
            </w:hyperlink>
            <w:r>
              <w:rPr>
                <w:rFonts w:ascii="Calibri" w:hAnsi="Calibri" w:cs="Calibri"/>
                <w:noProof/>
                <w:sz w:val="22"/>
                <w:szCs w:val="22"/>
              </w:rPr>
              <w:t xml:space="preserve">, values and beliefs specific to their country of origin. </w:t>
            </w:r>
          </w:p>
          <w:p w14:paraId="2D890083" w14:textId="77777777" w:rsidR="00A76B40" w:rsidRPr="009A42F4" w:rsidRDefault="00A76B40" w:rsidP="007A548B">
            <w:pPr>
              <w:numPr>
                <w:ilvl w:val="0"/>
                <w:numId w:val="53"/>
              </w:numPr>
              <w:rPr>
                <w:rFonts w:cs="Calibri"/>
                <w:sz w:val="22"/>
                <w:szCs w:val="22"/>
              </w:rPr>
            </w:pPr>
            <w:r w:rsidRPr="009A42F4">
              <w:rPr>
                <w:rFonts w:cs="Calibri"/>
                <w:sz w:val="22"/>
                <w:szCs w:val="22"/>
              </w:rPr>
              <w:t xml:space="preserve">Written and spoken information on </w:t>
            </w:r>
            <w:hyperlink r:id="rId56" w:history="1">
              <w:r w:rsidR="009A42F4" w:rsidRPr="009A42F4">
                <w:rPr>
                  <w:rStyle w:val="Hyperlink"/>
                  <w:rFonts w:cs="Calibri"/>
                  <w:sz w:val="22"/>
                  <w:szCs w:val="22"/>
                </w:rPr>
                <w:t xml:space="preserve">Your </w:t>
              </w:r>
              <w:r w:rsidRPr="009A42F4">
                <w:rPr>
                  <w:rStyle w:val="Hyperlink"/>
                  <w:rFonts w:cs="Calibri"/>
                  <w:sz w:val="22"/>
                  <w:szCs w:val="22"/>
                </w:rPr>
                <w:t>Rights</w:t>
              </w:r>
            </w:hyperlink>
            <w:r w:rsidRPr="009A42F4">
              <w:rPr>
                <w:rFonts w:cs="Calibri"/>
                <w:sz w:val="22"/>
                <w:szCs w:val="22"/>
              </w:rPr>
              <w:t xml:space="preserve"> in the Pacific language relevant to them and/or their </w:t>
            </w:r>
            <w:proofErr w:type="spellStart"/>
            <w:r w:rsidRPr="009A42F4">
              <w:rPr>
                <w:rFonts w:cs="Calibri"/>
                <w:sz w:val="22"/>
                <w:szCs w:val="22"/>
              </w:rPr>
              <w:t>fono</w:t>
            </w:r>
            <w:proofErr w:type="spellEnd"/>
            <w:r w:rsidRPr="009A42F4">
              <w:rPr>
                <w:rFonts w:cs="Calibri"/>
                <w:sz w:val="22"/>
                <w:szCs w:val="22"/>
              </w:rPr>
              <w:t>.</w:t>
            </w:r>
          </w:p>
          <w:p w14:paraId="7BE579ED" w14:textId="77777777" w:rsidR="00A76B40" w:rsidRPr="00AA491B" w:rsidRDefault="00A76B40" w:rsidP="007A548B">
            <w:pPr>
              <w:numPr>
                <w:ilvl w:val="0"/>
                <w:numId w:val="54"/>
              </w:numPr>
              <w:rPr>
                <w:rFonts w:cs="Calibri"/>
                <w:sz w:val="22"/>
                <w:szCs w:val="22"/>
              </w:rPr>
            </w:pPr>
            <w:r w:rsidRPr="00AA491B">
              <w:rPr>
                <w:rFonts w:cs="Calibri"/>
                <w:sz w:val="22"/>
                <w:szCs w:val="22"/>
              </w:rPr>
              <w:t xml:space="preserve">Elders, </w:t>
            </w:r>
            <w:proofErr w:type="spellStart"/>
            <w:r w:rsidRPr="00AA491B">
              <w:rPr>
                <w:rFonts w:cs="Calibri"/>
                <w:sz w:val="22"/>
                <w:szCs w:val="22"/>
              </w:rPr>
              <w:t>Mātua</w:t>
            </w:r>
            <w:proofErr w:type="spellEnd"/>
            <w:r w:rsidRPr="00AA491B">
              <w:rPr>
                <w:rFonts w:cs="Calibri"/>
                <w:sz w:val="22"/>
                <w:szCs w:val="22"/>
              </w:rPr>
              <w:t xml:space="preserve">, religious groups, specific </w:t>
            </w:r>
            <w:hyperlink r:id="rId57" w:history="1">
              <w:r w:rsidRPr="009A42F4">
                <w:rPr>
                  <w:rStyle w:val="Hyperlink"/>
                  <w:rFonts w:cs="Calibri"/>
                  <w:sz w:val="22"/>
                  <w:szCs w:val="22"/>
                </w:rPr>
                <w:t>Pacific community organisations</w:t>
              </w:r>
            </w:hyperlink>
            <w:r>
              <w:rPr>
                <w:rFonts w:cs="Calibri"/>
                <w:sz w:val="22"/>
                <w:szCs w:val="22"/>
              </w:rPr>
              <w:t>.</w:t>
            </w:r>
          </w:p>
          <w:p w14:paraId="2D837F39" w14:textId="77777777" w:rsidR="00A76B40" w:rsidRPr="00AA491B" w:rsidRDefault="008C76F9" w:rsidP="007A548B">
            <w:pPr>
              <w:numPr>
                <w:ilvl w:val="0"/>
                <w:numId w:val="53"/>
              </w:numPr>
              <w:rPr>
                <w:rFonts w:cs="Calibri"/>
                <w:sz w:val="22"/>
                <w:szCs w:val="22"/>
              </w:rPr>
            </w:pPr>
            <w:hyperlink r:id="rId58" w:history="1">
              <w:r w:rsidR="009A42F4" w:rsidRPr="009A42F4">
                <w:rPr>
                  <w:rStyle w:val="Hyperlink"/>
                  <w:rFonts w:cs="Calibri"/>
                  <w:sz w:val="22"/>
                  <w:szCs w:val="22"/>
                </w:rPr>
                <w:t>Interpreter</w:t>
              </w:r>
            </w:hyperlink>
            <w:r w:rsidR="00A76B40">
              <w:rPr>
                <w:rFonts w:cs="Calibri"/>
                <w:sz w:val="22"/>
                <w:szCs w:val="22"/>
              </w:rPr>
              <w:t>.</w:t>
            </w:r>
          </w:p>
          <w:p w14:paraId="28B46694" w14:textId="77777777" w:rsidR="009A42F4" w:rsidRPr="009A42F4" w:rsidRDefault="008C76F9" w:rsidP="007A548B">
            <w:pPr>
              <w:numPr>
                <w:ilvl w:val="0"/>
                <w:numId w:val="53"/>
              </w:numPr>
              <w:rPr>
                <w:rFonts w:cs="Calibri"/>
                <w:sz w:val="22"/>
                <w:szCs w:val="22"/>
              </w:rPr>
            </w:pPr>
            <w:hyperlink r:id="rId59" w:history="1">
              <w:r w:rsidR="00A76B40" w:rsidRPr="009A42F4">
                <w:rPr>
                  <w:rStyle w:val="Hyperlink"/>
                  <w:rFonts w:cs="Calibri"/>
                  <w:sz w:val="22"/>
                  <w:szCs w:val="22"/>
                </w:rPr>
                <w:t>Advocacy</w:t>
              </w:r>
            </w:hyperlink>
            <w:r w:rsidR="00A76B40" w:rsidRPr="009A42F4">
              <w:rPr>
                <w:rFonts w:cs="Calibri"/>
                <w:sz w:val="22"/>
                <w:szCs w:val="22"/>
              </w:rPr>
              <w:t xml:space="preserve"> via HDC advocacy services.</w:t>
            </w:r>
          </w:p>
          <w:p w14:paraId="2BD01070" w14:textId="77777777" w:rsidR="00A76B40" w:rsidRPr="009A42F4" w:rsidRDefault="00A76B40" w:rsidP="009A42F4">
            <w:pPr>
              <w:rPr>
                <w:rFonts w:cs="Calibri"/>
                <w:noProof/>
              </w:rPr>
            </w:pPr>
          </w:p>
        </w:tc>
      </w:tr>
      <w:tr w:rsidR="009A42F4" w:rsidRPr="004C1452" w14:paraId="714E21A2" w14:textId="77777777" w:rsidTr="009A42F4">
        <w:trPr>
          <w:trHeight w:val="521"/>
        </w:trPr>
        <w:tc>
          <w:tcPr>
            <w:tcW w:w="10206" w:type="dxa"/>
            <w:shd w:val="clear" w:color="auto" w:fill="D7FEBA"/>
          </w:tcPr>
          <w:p w14:paraId="48D3681E" w14:textId="77777777" w:rsidR="009A42F4" w:rsidRPr="009A42F4" w:rsidRDefault="009A42F4" w:rsidP="009A42F4">
            <w:pPr>
              <w:jc w:val="center"/>
              <w:rPr>
                <w:rFonts w:cs="Calibri"/>
                <w:b/>
                <w:noProof/>
                <w:sz w:val="22"/>
                <w:szCs w:val="22"/>
              </w:rPr>
            </w:pPr>
            <w:r w:rsidRPr="009A42F4">
              <w:rPr>
                <w:rFonts w:cs="Calibri"/>
                <w:b/>
                <w:noProof/>
                <w:sz w:val="22"/>
                <w:szCs w:val="22"/>
              </w:rPr>
              <w:t>Networking</w:t>
            </w:r>
          </w:p>
        </w:tc>
      </w:tr>
      <w:tr w:rsidR="009A42F4" w:rsidRPr="004C1452" w14:paraId="15A80978" w14:textId="77777777" w:rsidTr="009A42F4">
        <w:trPr>
          <w:trHeight w:val="521"/>
        </w:trPr>
        <w:tc>
          <w:tcPr>
            <w:tcW w:w="10206" w:type="dxa"/>
            <w:shd w:val="clear" w:color="auto" w:fill="FBE4D5" w:themeFill="accent2" w:themeFillTint="33"/>
          </w:tcPr>
          <w:p w14:paraId="5D6D42C7" w14:textId="77777777" w:rsidR="009A42F4" w:rsidRDefault="009A42F4" w:rsidP="009A42F4">
            <w:pPr>
              <w:jc w:val="center"/>
              <w:rPr>
                <w:rFonts w:cs="Calibri"/>
                <w:b/>
                <w:noProof/>
                <w:sz w:val="22"/>
                <w:szCs w:val="22"/>
              </w:rPr>
            </w:pPr>
            <w:r w:rsidRPr="009A42F4">
              <w:rPr>
                <w:rFonts w:cs="Calibri"/>
                <w:b/>
                <w:noProof/>
                <w:sz w:val="22"/>
                <w:szCs w:val="22"/>
              </w:rPr>
              <w:t>Responsibility</w:t>
            </w:r>
          </w:p>
          <w:sdt>
            <w:sdtPr>
              <w:rPr>
                <w:rFonts w:cs="Calibri"/>
                <w:b/>
                <w:noProof/>
              </w:rPr>
              <w:id w:val="-2010135654"/>
              <w:placeholder>
                <w:docPart w:val="DefaultPlaceholder_1081868574"/>
              </w:placeholder>
              <w:showingPlcHdr/>
              <w:text/>
            </w:sdtPr>
            <w:sdtEndPr/>
            <w:sdtContent>
              <w:p w14:paraId="43A7C11B" w14:textId="77777777" w:rsidR="009A42F4" w:rsidRPr="009A42F4" w:rsidRDefault="009A42F4" w:rsidP="009A42F4">
                <w:pPr>
                  <w:jc w:val="center"/>
                  <w:rPr>
                    <w:rFonts w:cs="Calibri"/>
                    <w:b/>
                    <w:noProof/>
                    <w:sz w:val="22"/>
                    <w:szCs w:val="22"/>
                  </w:rPr>
                </w:pPr>
                <w:r w:rsidRPr="009A42F4">
                  <w:rPr>
                    <w:rStyle w:val="PlaceholderText"/>
                    <w:b/>
                    <w:sz w:val="22"/>
                    <w:szCs w:val="22"/>
                  </w:rPr>
                  <w:t>Click here to enter text.</w:t>
                </w:r>
              </w:p>
            </w:sdtContent>
          </w:sdt>
        </w:tc>
      </w:tr>
      <w:tr w:rsidR="009A42F4" w:rsidRPr="004C1452" w14:paraId="7A7BD0CC" w14:textId="77777777" w:rsidTr="00B0548C">
        <w:trPr>
          <w:trHeight w:val="521"/>
        </w:trPr>
        <w:tc>
          <w:tcPr>
            <w:tcW w:w="10206" w:type="dxa"/>
            <w:shd w:val="clear" w:color="auto" w:fill="FFFFFF" w:themeFill="background1"/>
          </w:tcPr>
          <w:p w14:paraId="6A800035" w14:textId="77777777" w:rsidR="009A42F4" w:rsidRDefault="009A42F4" w:rsidP="007A548B">
            <w:pPr>
              <w:pStyle w:val="ListParagraph"/>
              <w:numPr>
                <w:ilvl w:val="0"/>
                <w:numId w:val="56"/>
              </w:numPr>
              <w:rPr>
                <w:rFonts w:ascii="Calibri" w:hAnsi="Calibri" w:cs="Calibri"/>
                <w:noProof/>
                <w:sz w:val="22"/>
                <w:szCs w:val="22"/>
              </w:rPr>
            </w:pPr>
            <w:r w:rsidRPr="009A42F4">
              <w:rPr>
                <w:rFonts w:ascii="Calibri" w:hAnsi="Calibri" w:cs="Calibri"/>
                <w:noProof/>
                <w:sz w:val="22"/>
                <w:szCs w:val="22"/>
              </w:rPr>
              <w:t>We attend network meetings led by Pacific communities and services.</w:t>
            </w:r>
          </w:p>
          <w:p w14:paraId="4B94D342" w14:textId="77777777" w:rsidR="009A42F4" w:rsidRDefault="009A42F4" w:rsidP="007A548B">
            <w:pPr>
              <w:pStyle w:val="ListParagraph"/>
              <w:numPr>
                <w:ilvl w:val="0"/>
                <w:numId w:val="56"/>
              </w:numPr>
              <w:rPr>
                <w:rFonts w:ascii="Calibri" w:hAnsi="Calibri" w:cs="Calibri"/>
                <w:noProof/>
                <w:sz w:val="22"/>
                <w:szCs w:val="22"/>
              </w:rPr>
            </w:pPr>
            <w:r>
              <w:rPr>
                <w:rFonts w:ascii="Calibri" w:hAnsi="Calibri" w:cs="Calibri"/>
                <w:noProof/>
                <w:sz w:val="22"/>
                <w:szCs w:val="22"/>
              </w:rPr>
              <w:t>We have service agreements with Pacific services including advisors and  processes to assess our service in regards to Pacific-centered processes and practices.</w:t>
            </w:r>
          </w:p>
          <w:p w14:paraId="27797B4C" w14:textId="77777777" w:rsidR="009A42F4" w:rsidRPr="009A42F4" w:rsidRDefault="009A42F4" w:rsidP="009A42F4">
            <w:pPr>
              <w:rPr>
                <w:rFonts w:cs="Calibri"/>
                <w:noProof/>
                <w:sz w:val="22"/>
                <w:szCs w:val="22"/>
              </w:rPr>
            </w:pPr>
          </w:p>
        </w:tc>
      </w:tr>
    </w:tbl>
    <w:p w14:paraId="7B06192B" w14:textId="77777777" w:rsidR="008E55D5" w:rsidRDefault="008E55D5" w:rsidP="008E55D5">
      <w:pPr>
        <w:rPr>
          <w:rFonts w:cs="Calibri"/>
        </w:rPr>
      </w:pPr>
    </w:p>
    <w:p w14:paraId="34007897" w14:textId="77777777" w:rsidR="008E55D5" w:rsidRPr="00AA491B" w:rsidRDefault="008E55D5" w:rsidP="008E55D5">
      <w:pPr>
        <w:rPr>
          <w:rFonts w:cs="Calibri"/>
        </w:rPr>
      </w:pPr>
    </w:p>
    <w:p w14:paraId="111EF6F9" w14:textId="77777777" w:rsidR="008E55D5" w:rsidRPr="00AA491B" w:rsidRDefault="008E55D5" w:rsidP="008E55D5">
      <w:pPr>
        <w:tabs>
          <w:tab w:val="left" w:pos="6915"/>
        </w:tabs>
        <w:rPr>
          <w:rFonts w:cs="Calibri"/>
        </w:rPr>
      </w:pPr>
    </w:p>
    <w:p w14:paraId="6BF5782F" w14:textId="77777777" w:rsidR="008E55D5" w:rsidRPr="00AA491B" w:rsidRDefault="008E55D5" w:rsidP="008E55D5">
      <w:pPr>
        <w:tabs>
          <w:tab w:val="left" w:pos="6915"/>
        </w:tabs>
        <w:rPr>
          <w:rFonts w:cs="Calibri"/>
        </w:rPr>
      </w:pPr>
    </w:p>
    <w:p w14:paraId="43109916" w14:textId="77777777" w:rsidR="008E55D5" w:rsidRPr="00AA491B" w:rsidRDefault="008E55D5" w:rsidP="008E55D5">
      <w:pPr>
        <w:tabs>
          <w:tab w:val="left" w:pos="6915"/>
        </w:tabs>
        <w:rPr>
          <w:rFonts w:cs="Calibri"/>
        </w:rPr>
      </w:pPr>
    </w:p>
    <w:p w14:paraId="6ECDBE20" w14:textId="77777777" w:rsidR="008E55D5" w:rsidRPr="00AA491B" w:rsidRDefault="008E55D5" w:rsidP="008E55D5">
      <w:pPr>
        <w:tabs>
          <w:tab w:val="left" w:pos="6915"/>
        </w:tabs>
        <w:rPr>
          <w:rFonts w:cs="Calibri"/>
        </w:rPr>
      </w:pPr>
    </w:p>
    <w:p w14:paraId="6603C95C" w14:textId="77777777" w:rsidR="008E55D5" w:rsidRDefault="008E55D5" w:rsidP="008E55D5">
      <w:pPr>
        <w:pStyle w:val="Heading1"/>
        <w:tabs>
          <w:tab w:val="left" w:pos="3765"/>
        </w:tabs>
      </w:pPr>
    </w:p>
    <w:p w14:paraId="3A50B274" w14:textId="77777777" w:rsidR="008E55D5" w:rsidRDefault="008E55D5" w:rsidP="008E55D5">
      <w:pPr>
        <w:pStyle w:val="Heading1"/>
        <w:tabs>
          <w:tab w:val="left" w:pos="3765"/>
        </w:tabs>
      </w:pPr>
    </w:p>
    <w:p w14:paraId="44DAD26C" w14:textId="77777777" w:rsidR="008E55D5" w:rsidRDefault="008E55D5" w:rsidP="008E55D5">
      <w:pPr>
        <w:pStyle w:val="Heading1"/>
        <w:tabs>
          <w:tab w:val="left" w:pos="3765"/>
        </w:tabs>
      </w:pPr>
    </w:p>
    <w:p w14:paraId="19C7619D" w14:textId="77777777" w:rsidR="008E55D5" w:rsidRDefault="008E55D5" w:rsidP="008E55D5">
      <w:pPr>
        <w:pStyle w:val="Heading1"/>
        <w:tabs>
          <w:tab w:val="left" w:pos="3765"/>
        </w:tabs>
      </w:pPr>
    </w:p>
    <w:p w14:paraId="10F8787D" w14:textId="77777777" w:rsidR="008E55D5" w:rsidRDefault="008E55D5" w:rsidP="008E55D5">
      <w:pPr>
        <w:pStyle w:val="Heading1"/>
        <w:tabs>
          <w:tab w:val="left" w:pos="3765"/>
        </w:tabs>
      </w:pPr>
    </w:p>
    <w:p w14:paraId="27330C95" w14:textId="77777777" w:rsidR="008E55D5" w:rsidRDefault="008E55D5" w:rsidP="008E55D5">
      <w:pPr>
        <w:pStyle w:val="Heading1"/>
        <w:tabs>
          <w:tab w:val="left" w:pos="3765"/>
        </w:tabs>
      </w:pPr>
      <w:r>
        <w:tab/>
      </w:r>
    </w:p>
    <w:p w14:paraId="6C767A4E" w14:textId="77777777" w:rsidR="008E55D5" w:rsidRDefault="008E55D5" w:rsidP="008E55D5">
      <w:pPr>
        <w:ind w:firstLine="720"/>
        <w:rPr>
          <w:rFonts w:ascii="Arial" w:hAnsi="Arial" w:cs="Arial"/>
        </w:rPr>
      </w:pPr>
    </w:p>
    <w:p w14:paraId="183EFBCC" w14:textId="77777777" w:rsidR="008E55D5" w:rsidRDefault="008E55D5" w:rsidP="008E55D5">
      <w:pPr>
        <w:ind w:firstLine="720"/>
        <w:rPr>
          <w:rFonts w:ascii="Arial" w:hAnsi="Arial" w:cs="Arial"/>
        </w:rPr>
      </w:pPr>
    </w:p>
    <w:p w14:paraId="434E8585" w14:textId="77777777" w:rsidR="008E55D5" w:rsidRDefault="008E55D5" w:rsidP="008E55D5">
      <w:pPr>
        <w:ind w:firstLine="720"/>
        <w:rPr>
          <w:rFonts w:ascii="Arial" w:hAnsi="Arial" w:cs="Arial"/>
        </w:rPr>
      </w:pPr>
    </w:p>
    <w:p w14:paraId="366512F0" w14:textId="77777777" w:rsidR="00CC62BC" w:rsidRPr="002D292B" w:rsidRDefault="00CC62BC" w:rsidP="00CC62BC">
      <w:pPr>
        <w:rPr>
          <w:rFonts w:cs="Calibri"/>
        </w:rPr>
      </w:pPr>
    </w:p>
    <w:p w14:paraId="5E944FF0" w14:textId="77777777" w:rsidR="00F21920" w:rsidRDefault="00F21920" w:rsidP="00F21920">
      <w:pPr>
        <w:pStyle w:val="Heading1"/>
      </w:pPr>
      <w:bookmarkStart w:id="2" w:name="_Toc86654921"/>
      <w:r>
        <w:lastRenderedPageBreak/>
        <w:t xml:space="preserve">Aku </w:t>
      </w:r>
      <w:proofErr w:type="spellStart"/>
      <w:r>
        <w:t>motika</w:t>
      </w:r>
      <w:proofErr w:type="spellEnd"/>
      <w:r>
        <w:t xml:space="preserve"> </w:t>
      </w:r>
      <w:proofErr w:type="spellStart"/>
      <w:r>
        <w:t>i</w:t>
      </w:r>
      <w:proofErr w:type="spellEnd"/>
      <w:r>
        <w:t xml:space="preserve"> </w:t>
      </w:r>
      <w:proofErr w:type="spellStart"/>
      <w:r>
        <w:t>te</w:t>
      </w:r>
      <w:proofErr w:type="spellEnd"/>
      <w:r>
        <w:t xml:space="preserve"> </w:t>
      </w:r>
      <w:proofErr w:type="spellStart"/>
      <w:r>
        <w:t>w</w:t>
      </w:r>
      <w:r>
        <w:rPr>
          <w:rFonts w:cstheme="majorHAnsi"/>
        </w:rPr>
        <w:t>ā</w:t>
      </w:r>
      <w:proofErr w:type="spellEnd"/>
      <w:r>
        <w:t xml:space="preserve"> e </w:t>
      </w:r>
      <w:proofErr w:type="spellStart"/>
      <w:r>
        <w:t>tukuna</w:t>
      </w:r>
      <w:proofErr w:type="spellEnd"/>
      <w:r>
        <w:t xml:space="preserve"> ana </w:t>
      </w:r>
      <w:proofErr w:type="spellStart"/>
      <w:r>
        <w:t>ng</w:t>
      </w:r>
      <w:r>
        <w:rPr>
          <w:rFonts w:cstheme="majorHAnsi"/>
        </w:rPr>
        <w:t>ā</w:t>
      </w:r>
      <w:proofErr w:type="spellEnd"/>
      <w:r>
        <w:t xml:space="preserve"> </w:t>
      </w:r>
      <w:proofErr w:type="spellStart"/>
      <w:r>
        <w:t>ratonga</w:t>
      </w:r>
      <w:proofErr w:type="spellEnd"/>
      <w:r>
        <w:t xml:space="preserve"> – My rights during service delivery</w:t>
      </w:r>
      <w:bookmarkEnd w:id="2"/>
    </w:p>
    <w:p w14:paraId="7ACB805A" w14:textId="77777777" w:rsidR="00A3049A" w:rsidRPr="004D1301" w:rsidRDefault="00A3049A" w:rsidP="003E772A"/>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762"/>
      </w:tblGrid>
      <w:tr w:rsidR="00A3049A" w:rsidRPr="00831B24" w14:paraId="3F78CDBF" w14:textId="77777777" w:rsidTr="00C54680">
        <w:tc>
          <w:tcPr>
            <w:tcW w:w="1511" w:type="dxa"/>
            <w:shd w:val="clear" w:color="auto" w:fill="DEFEC6"/>
          </w:tcPr>
          <w:p w14:paraId="6C07F88D" w14:textId="77777777" w:rsidR="00A3049A" w:rsidRPr="00731E58" w:rsidRDefault="00A3049A" w:rsidP="00F21920">
            <w:pPr>
              <w:rPr>
                <w:b/>
              </w:rPr>
            </w:pPr>
            <w:r w:rsidRPr="00731E58">
              <w:rPr>
                <w:b/>
              </w:rPr>
              <w:t>P</w:t>
            </w:r>
            <w:r w:rsidR="00F21920" w:rsidRPr="00731E58">
              <w:rPr>
                <w:b/>
              </w:rPr>
              <w:t>olicy</w:t>
            </w:r>
          </w:p>
        </w:tc>
        <w:tc>
          <w:tcPr>
            <w:tcW w:w="8762" w:type="dxa"/>
            <w:shd w:val="clear" w:color="auto" w:fill="auto"/>
          </w:tcPr>
          <w:p w14:paraId="08D71CCE" w14:textId="77777777" w:rsidR="00A3049A" w:rsidRPr="0023099A" w:rsidRDefault="00F21920" w:rsidP="003E772A">
            <w:r>
              <w:t xml:space="preserve">We provide services and support to people in a way that upholds their rights and complies with legal requirements. </w:t>
            </w:r>
          </w:p>
        </w:tc>
      </w:tr>
      <w:tr w:rsidR="00A3049A" w:rsidRPr="00831B24" w14:paraId="2B8FFCEF" w14:textId="77777777" w:rsidTr="00C54680">
        <w:tc>
          <w:tcPr>
            <w:tcW w:w="1511" w:type="dxa"/>
            <w:shd w:val="clear" w:color="auto" w:fill="DEFEC6"/>
          </w:tcPr>
          <w:p w14:paraId="1879FA19" w14:textId="77777777" w:rsidR="00A3049A" w:rsidRPr="00731E58" w:rsidRDefault="00A3049A" w:rsidP="003E772A">
            <w:pPr>
              <w:rPr>
                <w:b/>
              </w:rPr>
            </w:pPr>
            <w:r w:rsidRPr="00731E58">
              <w:rPr>
                <w:b/>
              </w:rPr>
              <w:t>Scope</w:t>
            </w:r>
          </w:p>
        </w:tc>
        <w:tc>
          <w:tcPr>
            <w:tcW w:w="8762" w:type="dxa"/>
            <w:shd w:val="clear" w:color="auto" w:fill="auto"/>
          </w:tcPr>
          <w:p w14:paraId="1A7C3F2A" w14:textId="77777777" w:rsidR="00A3049A" w:rsidRPr="0023099A" w:rsidRDefault="00A3049A" w:rsidP="00731E58">
            <w:r>
              <w:t xml:space="preserve">Staff </w:t>
            </w:r>
            <w:r w:rsidRPr="0023099A">
              <w:t xml:space="preserve">are involved in providing services to </w:t>
            </w:r>
            <w:r>
              <w:t>people engaged with our service</w:t>
            </w:r>
            <w:r w:rsidRPr="0023099A">
              <w:t>.</w:t>
            </w:r>
          </w:p>
        </w:tc>
      </w:tr>
      <w:tr w:rsidR="00A3049A" w:rsidRPr="00831B24" w14:paraId="302FA021" w14:textId="77777777" w:rsidTr="00C54680">
        <w:tc>
          <w:tcPr>
            <w:tcW w:w="1511" w:type="dxa"/>
            <w:shd w:val="clear" w:color="auto" w:fill="DEFEC6"/>
          </w:tcPr>
          <w:p w14:paraId="4DE72C06" w14:textId="77777777" w:rsidR="00A3049A" w:rsidRPr="00731E58" w:rsidRDefault="00A3049A" w:rsidP="003E772A">
            <w:pPr>
              <w:rPr>
                <w:b/>
              </w:rPr>
            </w:pPr>
            <w:r w:rsidRPr="00731E58">
              <w:rPr>
                <w:b/>
              </w:rPr>
              <w:t>Performance Indicators</w:t>
            </w:r>
          </w:p>
        </w:tc>
        <w:tc>
          <w:tcPr>
            <w:tcW w:w="8762" w:type="dxa"/>
            <w:shd w:val="clear" w:color="auto" w:fill="auto"/>
          </w:tcPr>
          <w:p w14:paraId="3890BBCB" w14:textId="77777777" w:rsidR="00A3049A" w:rsidRPr="0023099A" w:rsidRDefault="00731E58" w:rsidP="003E772A">
            <w:r>
              <w:t>‘</w:t>
            </w:r>
            <w:r w:rsidR="00F21920">
              <w:t xml:space="preserve">My </w:t>
            </w:r>
            <w:r w:rsidR="00A3049A">
              <w:t>r</w:t>
            </w:r>
            <w:r w:rsidR="00A3049A" w:rsidRPr="0023099A">
              <w:t>ights</w:t>
            </w:r>
            <w:r>
              <w:t>’</w:t>
            </w:r>
            <w:r w:rsidR="00A3049A" w:rsidRPr="0023099A">
              <w:t xml:space="preserve"> training will be implemented according to </w:t>
            </w:r>
            <w:r w:rsidR="00A3049A">
              <w:t xml:space="preserve">our organisation’s </w:t>
            </w:r>
            <w:r w:rsidR="00A3049A" w:rsidRPr="0023099A">
              <w:t>training plan.</w:t>
            </w:r>
          </w:p>
          <w:p w14:paraId="23813DE1" w14:textId="7C5D134F" w:rsidR="00A3049A" w:rsidRPr="0023099A" w:rsidRDefault="00A3049A" w:rsidP="00C04981">
            <w:r w:rsidRPr="0023099A">
              <w:t xml:space="preserve">Any adverse events involving the </w:t>
            </w:r>
            <w:r>
              <w:t xml:space="preserve">breach </w:t>
            </w:r>
            <w:r w:rsidRPr="0023099A">
              <w:t xml:space="preserve">of </w:t>
            </w:r>
            <w:r w:rsidR="00C04981">
              <w:t xml:space="preserve">peoples’ </w:t>
            </w:r>
            <w:r w:rsidRPr="0023099A">
              <w:t xml:space="preserve">rights will be addressed effectively. </w:t>
            </w:r>
          </w:p>
        </w:tc>
      </w:tr>
    </w:tbl>
    <w:p w14:paraId="2E1EDF17" w14:textId="77777777" w:rsidR="00A3049A" w:rsidRDefault="00A3049A" w:rsidP="003E772A">
      <w:pPr>
        <w:rPr>
          <w:rFonts w:ascii="Arial" w:hAnsi="Arial" w:cs="Arial"/>
        </w:rPr>
      </w:pPr>
    </w:p>
    <w:tbl>
      <w:tblPr>
        <w:tblStyle w:val="TableGrid"/>
        <w:tblW w:w="10206" w:type="dxa"/>
        <w:tblInd w:w="-5" w:type="dxa"/>
        <w:tblLook w:val="04A0" w:firstRow="1" w:lastRow="0" w:firstColumn="1" w:lastColumn="0" w:noHBand="0" w:noVBand="1"/>
      </w:tblPr>
      <w:tblGrid>
        <w:gridCol w:w="10206"/>
      </w:tblGrid>
      <w:tr w:rsidR="00731E58" w14:paraId="04143459" w14:textId="77777777" w:rsidTr="00731E58">
        <w:tc>
          <w:tcPr>
            <w:tcW w:w="10206" w:type="dxa"/>
            <w:shd w:val="clear" w:color="auto" w:fill="D7FEBA"/>
          </w:tcPr>
          <w:p w14:paraId="71614BAC" w14:textId="77777777" w:rsidR="00731E58" w:rsidRDefault="00731E58" w:rsidP="00731E58">
            <w:pPr>
              <w:jc w:val="center"/>
              <w:rPr>
                <w:rFonts w:cs="Calibri"/>
                <w:b/>
                <w:sz w:val="22"/>
                <w:szCs w:val="22"/>
              </w:rPr>
            </w:pPr>
            <w:r w:rsidRPr="00731E58">
              <w:rPr>
                <w:rFonts w:cs="Calibri"/>
                <w:b/>
                <w:sz w:val="22"/>
                <w:szCs w:val="22"/>
              </w:rPr>
              <w:t>Staff on-boarding</w:t>
            </w:r>
            <w:r>
              <w:rPr>
                <w:rFonts w:cs="Calibri"/>
                <w:b/>
                <w:sz w:val="22"/>
                <w:szCs w:val="22"/>
              </w:rPr>
              <w:t xml:space="preserve"> &amp; ongoing</w:t>
            </w:r>
          </w:p>
          <w:p w14:paraId="3CA0E8EA" w14:textId="77777777" w:rsidR="00731E58" w:rsidRPr="00731E58" w:rsidRDefault="00731E58" w:rsidP="00731E58">
            <w:pPr>
              <w:jc w:val="center"/>
              <w:rPr>
                <w:rFonts w:cs="Calibri"/>
                <w:b/>
                <w:sz w:val="22"/>
                <w:szCs w:val="22"/>
              </w:rPr>
            </w:pPr>
          </w:p>
        </w:tc>
      </w:tr>
      <w:tr w:rsidR="00731E58" w14:paraId="091D05E6" w14:textId="77777777" w:rsidTr="00731E58">
        <w:tc>
          <w:tcPr>
            <w:tcW w:w="10206" w:type="dxa"/>
            <w:shd w:val="clear" w:color="auto" w:fill="D9D9D9" w:themeFill="background1" w:themeFillShade="D9"/>
          </w:tcPr>
          <w:p w14:paraId="1628FDEC" w14:textId="77777777" w:rsidR="00731E58" w:rsidRPr="00731E58" w:rsidRDefault="00731E58" w:rsidP="00731E58">
            <w:pPr>
              <w:jc w:val="center"/>
              <w:rPr>
                <w:rFonts w:cs="Calibri"/>
                <w:b/>
                <w:sz w:val="22"/>
                <w:szCs w:val="22"/>
              </w:rPr>
            </w:pPr>
            <w:r w:rsidRPr="00731E58">
              <w:rPr>
                <w:rFonts w:cs="Calibri"/>
                <w:b/>
                <w:sz w:val="22"/>
                <w:szCs w:val="22"/>
              </w:rPr>
              <w:t>Within 6 weeks of employment</w:t>
            </w:r>
            <w:r>
              <w:rPr>
                <w:rFonts w:cs="Calibri"/>
                <w:b/>
                <w:sz w:val="22"/>
                <w:szCs w:val="22"/>
              </w:rPr>
              <w:t xml:space="preserve"> &amp; according to workforce development plans</w:t>
            </w:r>
          </w:p>
          <w:p w14:paraId="3DA1F411" w14:textId="77777777" w:rsidR="00731E58" w:rsidRPr="00731E58" w:rsidRDefault="00731E58" w:rsidP="00731E58">
            <w:pPr>
              <w:jc w:val="center"/>
              <w:rPr>
                <w:rFonts w:cs="Calibri"/>
                <w:b/>
              </w:rPr>
            </w:pPr>
          </w:p>
        </w:tc>
      </w:tr>
      <w:tr w:rsidR="00731E58" w14:paraId="7602D2AA" w14:textId="77777777" w:rsidTr="00731E58">
        <w:tc>
          <w:tcPr>
            <w:tcW w:w="10206" w:type="dxa"/>
            <w:shd w:val="clear" w:color="auto" w:fill="FBE4D5" w:themeFill="accent2" w:themeFillTint="33"/>
          </w:tcPr>
          <w:p w14:paraId="3977F43D" w14:textId="77777777" w:rsidR="00731E58" w:rsidRDefault="00731E58" w:rsidP="00731E58">
            <w:pPr>
              <w:jc w:val="center"/>
              <w:rPr>
                <w:b/>
                <w:sz w:val="22"/>
                <w:szCs w:val="22"/>
              </w:rPr>
            </w:pPr>
            <w:r>
              <w:rPr>
                <w:b/>
                <w:sz w:val="22"/>
                <w:szCs w:val="22"/>
              </w:rPr>
              <w:t>Responsibility</w:t>
            </w:r>
          </w:p>
          <w:p w14:paraId="49E19E07" w14:textId="77777777" w:rsidR="00731E58" w:rsidRDefault="00731E58" w:rsidP="00731E58">
            <w:pPr>
              <w:tabs>
                <w:tab w:val="center" w:pos="4995"/>
                <w:tab w:val="left" w:pos="7245"/>
              </w:tabs>
              <w:rPr>
                <w:b/>
                <w:sz w:val="22"/>
                <w:szCs w:val="22"/>
              </w:rPr>
            </w:pPr>
            <w:r>
              <w:rPr>
                <w:b/>
                <w:sz w:val="22"/>
                <w:szCs w:val="22"/>
              </w:rPr>
              <w:tab/>
            </w:r>
            <w:sdt>
              <w:sdtPr>
                <w:rPr>
                  <w:b/>
                </w:rPr>
                <w:id w:val="272831387"/>
                <w:placeholder>
                  <w:docPart w:val="DefaultPlaceholder_1081868574"/>
                </w:placeholder>
                <w:showingPlcHdr/>
                <w:text/>
              </w:sdtPr>
              <w:sdtEndPr/>
              <w:sdtContent>
                <w:r w:rsidRPr="00731E58">
                  <w:rPr>
                    <w:rStyle w:val="PlaceholderText"/>
                    <w:sz w:val="22"/>
                    <w:szCs w:val="22"/>
                  </w:rPr>
                  <w:t>Click here to enter text.</w:t>
                </w:r>
              </w:sdtContent>
            </w:sdt>
            <w:r>
              <w:rPr>
                <w:b/>
                <w:sz w:val="22"/>
                <w:szCs w:val="22"/>
              </w:rPr>
              <w:tab/>
            </w:r>
          </w:p>
          <w:p w14:paraId="6F785286" w14:textId="77777777" w:rsidR="00731E58" w:rsidRPr="00731E58" w:rsidRDefault="00731E58" w:rsidP="00731E58">
            <w:pPr>
              <w:tabs>
                <w:tab w:val="center" w:pos="4995"/>
                <w:tab w:val="left" w:pos="7245"/>
              </w:tabs>
              <w:jc w:val="center"/>
              <w:rPr>
                <w:b/>
                <w:sz w:val="22"/>
                <w:szCs w:val="22"/>
              </w:rPr>
            </w:pPr>
            <w:r>
              <w:rPr>
                <w:b/>
                <w:sz w:val="22"/>
                <w:szCs w:val="22"/>
              </w:rPr>
              <w:t>&amp; Staff</w:t>
            </w:r>
          </w:p>
        </w:tc>
      </w:tr>
      <w:tr w:rsidR="00731E58" w14:paraId="53767BF3" w14:textId="77777777" w:rsidTr="00B0548C">
        <w:tc>
          <w:tcPr>
            <w:tcW w:w="10206" w:type="dxa"/>
            <w:shd w:val="clear" w:color="auto" w:fill="FFFFFF" w:themeFill="background1"/>
          </w:tcPr>
          <w:p w14:paraId="6558CADA" w14:textId="77777777" w:rsidR="00731E58" w:rsidRPr="00731E58" w:rsidRDefault="00731E58" w:rsidP="007A548B">
            <w:pPr>
              <w:pStyle w:val="ListParagraph"/>
              <w:numPr>
                <w:ilvl w:val="0"/>
                <w:numId w:val="57"/>
              </w:numPr>
            </w:pPr>
            <w:r>
              <w:rPr>
                <w:rFonts w:ascii="Calibri" w:hAnsi="Calibri" w:cs="Calibri"/>
                <w:sz w:val="22"/>
                <w:szCs w:val="22"/>
              </w:rPr>
              <w:t>We socialise policies and procedures related to the rights of people engaged with our services.</w:t>
            </w:r>
          </w:p>
          <w:p w14:paraId="1A6AFA38" w14:textId="6EBCE0F4" w:rsidR="00731E58" w:rsidRPr="00731E58" w:rsidRDefault="00731E58" w:rsidP="007A548B">
            <w:pPr>
              <w:pStyle w:val="ListParagraph"/>
              <w:numPr>
                <w:ilvl w:val="0"/>
                <w:numId w:val="57"/>
              </w:numPr>
              <w:rPr>
                <w:rFonts w:ascii="Calibri" w:hAnsi="Calibri" w:cs="Calibri"/>
                <w:sz w:val="22"/>
                <w:szCs w:val="22"/>
              </w:rPr>
            </w:pPr>
            <w:r w:rsidRPr="00731E58">
              <w:rPr>
                <w:rFonts w:ascii="Calibri" w:hAnsi="Calibri" w:cs="Calibri"/>
                <w:sz w:val="22"/>
                <w:szCs w:val="22"/>
              </w:rPr>
              <w:t>Our staff have knowledge</w:t>
            </w:r>
            <w:r w:rsidR="009F0139">
              <w:rPr>
                <w:rFonts w:ascii="Calibri" w:hAnsi="Calibri" w:cs="Calibri"/>
                <w:sz w:val="22"/>
                <w:szCs w:val="22"/>
              </w:rPr>
              <w:t xml:space="preserve"> </w:t>
            </w:r>
            <w:r w:rsidR="009F0139" w:rsidRPr="00C04981">
              <w:rPr>
                <w:rFonts w:ascii="Calibri" w:hAnsi="Calibri" w:cs="Calibri"/>
                <w:sz w:val="22"/>
                <w:szCs w:val="22"/>
              </w:rPr>
              <w:t>on</w:t>
            </w:r>
            <w:r w:rsidRPr="00731E58">
              <w:rPr>
                <w:rFonts w:ascii="Calibri" w:hAnsi="Calibri" w:cs="Calibri"/>
                <w:sz w:val="22"/>
                <w:szCs w:val="22"/>
              </w:rPr>
              <w:t xml:space="preserve"> how to implement the ‘code of rights’: </w:t>
            </w:r>
            <w:hyperlink r:id="rId60" w:history="1">
              <w:r w:rsidRPr="00731E58">
                <w:rPr>
                  <w:rStyle w:val="Hyperlink"/>
                  <w:rFonts w:ascii="Calibri" w:hAnsi="Calibri" w:cs="Calibri"/>
                  <w:sz w:val="22"/>
                  <w:szCs w:val="22"/>
                </w:rPr>
                <w:t>Making it easy to put the Code into action.</w:t>
              </w:r>
            </w:hyperlink>
          </w:p>
          <w:p w14:paraId="150DF4D6" w14:textId="77777777" w:rsidR="00731E58" w:rsidRPr="00731E58" w:rsidRDefault="00731E58" w:rsidP="007A548B">
            <w:pPr>
              <w:pStyle w:val="ListParagraph"/>
              <w:numPr>
                <w:ilvl w:val="0"/>
                <w:numId w:val="57"/>
              </w:numPr>
            </w:pPr>
            <w:r>
              <w:rPr>
                <w:rFonts w:ascii="Calibri" w:hAnsi="Calibri" w:cs="Calibri"/>
                <w:sz w:val="22"/>
                <w:szCs w:val="22"/>
              </w:rPr>
              <w:t xml:space="preserve">Our staff have knowledge on how to enable people engaged with our service to access independent </w:t>
            </w:r>
            <w:hyperlink r:id="rId61" w:history="1">
              <w:r w:rsidRPr="00731E58">
                <w:rPr>
                  <w:rStyle w:val="Hyperlink"/>
                  <w:rFonts w:ascii="Calibri" w:hAnsi="Calibri" w:cs="Calibri"/>
                  <w:sz w:val="22"/>
                  <w:szCs w:val="22"/>
                </w:rPr>
                <w:t>advocacy.</w:t>
              </w:r>
            </w:hyperlink>
          </w:p>
        </w:tc>
      </w:tr>
      <w:tr w:rsidR="00731E58" w14:paraId="1306EA83" w14:textId="77777777" w:rsidTr="00731E58">
        <w:tc>
          <w:tcPr>
            <w:tcW w:w="10206" w:type="dxa"/>
            <w:shd w:val="clear" w:color="auto" w:fill="D7FEBA"/>
          </w:tcPr>
          <w:p w14:paraId="037DFAB0" w14:textId="77777777" w:rsidR="00731E58" w:rsidRPr="00731E58" w:rsidRDefault="00731E58" w:rsidP="00731E58">
            <w:pPr>
              <w:jc w:val="center"/>
              <w:rPr>
                <w:rFonts w:cs="Calibri"/>
                <w:b/>
                <w:sz w:val="22"/>
                <w:szCs w:val="22"/>
              </w:rPr>
            </w:pPr>
            <w:r w:rsidRPr="00731E58">
              <w:rPr>
                <w:rFonts w:cs="Calibri"/>
                <w:b/>
                <w:sz w:val="22"/>
                <w:szCs w:val="22"/>
              </w:rPr>
              <w:t>Monitoring implementation</w:t>
            </w:r>
          </w:p>
        </w:tc>
      </w:tr>
      <w:tr w:rsidR="00731E58" w14:paraId="2976A3E0" w14:textId="77777777" w:rsidTr="00B0548C">
        <w:tc>
          <w:tcPr>
            <w:tcW w:w="10206" w:type="dxa"/>
            <w:shd w:val="clear" w:color="auto" w:fill="FFFFFF" w:themeFill="background1"/>
          </w:tcPr>
          <w:p w14:paraId="0B5F5C64" w14:textId="77777777" w:rsidR="00731E58" w:rsidRPr="00731E58" w:rsidRDefault="00731E58" w:rsidP="00731E58">
            <w:pPr>
              <w:rPr>
                <w:rFonts w:cs="Calibri"/>
                <w:sz w:val="22"/>
                <w:szCs w:val="22"/>
              </w:rPr>
            </w:pPr>
            <w:r w:rsidRPr="00731E58">
              <w:rPr>
                <w:rFonts w:cs="Calibri"/>
                <w:sz w:val="22"/>
                <w:szCs w:val="22"/>
              </w:rPr>
              <w:t>We monitor that the ‘code of rights’ is embedded in practice through:</w:t>
            </w:r>
          </w:p>
          <w:p w14:paraId="64680FAA" w14:textId="77777777" w:rsidR="00731E58" w:rsidRDefault="00731E58" w:rsidP="007A548B">
            <w:pPr>
              <w:pStyle w:val="ListParagraph"/>
              <w:numPr>
                <w:ilvl w:val="0"/>
                <w:numId w:val="58"/>
              </w:numPr>
              <w:rPr>
                <w:rFonts w:ascii="Calibri" w:hAnsi="Calibri" w:cs="Calibri"/>
                <w:sz w:val="22"/>
                <w:szCs w:val="22"/>
              </w:rPr>
            </w:pPr>
            <w:r>
              <w:rPr>
                <w:rFonts w:ascii="Calibri" w:hAnsi="Calibri" w:cs="Calibri"/>
                <w:sz w:val="22"/>
                <w:szCs w:val="22"/>
              </w:rPr>
              <w:t>Individual and group supervision.</w:t>
            </w:r>
          </w:p>
          <w:p w14:paraId="072DD476" w14:textId="77777777" w:rsidR="00731E58" w:rsidRDefault="00731E58" w:rsidP="007A548B">
            <w:pPr>
              <w:pStyle w:val="ListParagraph"/>
              <w:numPr>
                <w:ilvl w:val="0"/>
                <w:numId w:val="58"/>
              </w:numPr>
              <w:rPr>
                <w:rFonts w:ascii="Calibri" w:hAnsi="Calibri" w:cs="Calibri"/>
                <w:sz w:val="22"/>
                <w:szCs w:val="22"/>
              </w:rPr>
            </w:pPr>
            <w:r>
              <w:rPr>
                <w:rFonts w:ascii="Calibri" w:hAnsi="Calibri" w:cs="Calibri"/>
                <w:sz w:val="22"/>
                <w:szCs w:val="22"/>
              </w:rPr>
              <w:t>Review of service delivery plans.</w:t>
            </w:r>
          </w:p>
          <w:p w14:paraId="043C7555" w14:textId="77777777" w:rsidR="00731E58" w:rsidRDefault="00731E58" w:rsidP="007A548B">
            <w:pPr>
              <w:pStyle w:val="ListParagraph"/>
              <w:numPr>
                <w:ilvl w:val="0"/>
                <w:numId w:val="58"/>
              </w:numPr>
              <w:rPr>
                <w:rFonts w:ascii="Calibri" w:hAnsi="Calibri" w:cs="Calibri"/>
                <w:sz w:val="22"/>
                <w:szCs w:val="22"/>
              </w:rPr>
            </w:pPr>
            <w:r>
              <w:rPr>
                <w:rFonts w:ascii="Calibri" w:hAnsi="Calibri" w:cs="Calibri"/>
                <w:sz w:val="22"/>
                <w:szCs w:val="22"/>
              </w:rPr>
              <w:t xml:space="preserve">Analysis of adverse events, </w:t>
            </w:r>
            <w:proofErr w:type="gramStart"/>
            <w:r>
              <w:rPr>
                <w:rFonts w:ascii="Calibri" w:hAnsi="Calibri" w:cs="Calibri"/>
                <w:sz w:val="22"/>
                <w:szCs w:val="22"/>
              </w:rPr>
              <w:t>comments</w:t>
            </w:r>
            <w:proofErr w:type="gramEnd"/>
            <w:r>
              <w:rPr>
                <w:rFonts w:ascii="Calibri" w:hAnsi="Calibri" w:cs="Calibri"/>
                <w:sz w:val="22"/>
                <w:szCs w:val="22"/>
              </w:rPr>
              <w:t xml:space="preserve"> and complaints.</w:t>
            </w:r>
          </w:p>
          <w:p w14:paraId="1E6DF5C7" w14:textId="77777777" w:rsidR="00731E58" w:rsidRDefault="00731E58" w:rsidP="007A548B">
            <w:pPr>
              <w:pStyle w:val="ListParagraph"/>
              <w:numPr>
                <w:ilvl w:val="0"/>
                <w:numId w:val="58"/>
              </w:numPr>
              <w:rPr>
                <w:rFonts w:ascii="Calibri" w:hAnsi="Calibri" w:cs="Calibri"/>
                <w:sz w:val="22"/>
                <w:szCs w:val="22"/>
              </w:rPr>
            </w:pPr>
            <w:r>
              <w:rPr>
                <w:rFonts w:ascii="Calibri" w:hAnsi="Calibri" w:cs="Calibri"/>
                <w:sz w:val="22"/>
                <w:szCs w:val="22"/>
              </w:rPr>
              <w:t>Satisfaction surveys completed by people engaged with our service.</w:t>
            </w:r>
          </w:p>
          <w:p w14:paraId="7B7A9A19" w14:textId="77777777" w:rsidR="00731E58" w:rsidRPr="00731E58" w:rsidRDefault="00731E58" w:rsidP="007A548B">
            <w:pPr>
              <w:pStyle w:val="ListParagraph"/>
              <w:numPr>
                <w:ilvl w:val="0"/>
                <w:numId w:val="58"/>
              </w:numPr>
              <w:rPr>
                <w:rFonts w:ascii="Calibri" w:hAnsi="Calibri" w:cs="Calibri"/>
                <w:sz w:val="22"/>
                <w:szCs w:val="22"/>
              </w:rPr>
            </w:pPr>
            <w:r>
              <w:rPr>
                <w:rFonts w:ascii="Calibri" w:hAnsi="Calibri" w:cs="Calibri"/>
                <w:sz w:val="22"/>
                <w:szCs w:val="22"/>
              </w:rPr>
              <w:t xml:space="preserve">Confirming that the person engaged with our service has determined their goals, </w:t>
            </w:r>
            <w:proofErr w:type="gramStart"/>
            <w:r>
              <w:rPr>
                <w:rFonts w:ascii="Calibri" w:hAnsi="Calibri" w:cs="Calibri"/>
                <w:sz w:val="22"/>
                <w:szCs w:val="22"/>
              </w:rPr>
              <w:t>plan</w:t>
            </w:r>
            <w:proofErr w:type="gramEnd"/>
            <w:r>
              <w:rPr>
                <w:rFonts w:ascii="Calibri" w:hAnsi="Calibri" w:cs="Calibri"/>
                <w:sz w:val="22"/>
                <w:szCs w:val="22"/>
              </w:rPr>
              <w:t xml:space="preserve"> and interventions (mana </w:t>
            </w:r>
            <w:proofErr w:type="spellStart"/>
            <w:r>
              <w:rPr>
                <w:rFonts w:ascii="Calibri" w:hAnsi="Calibri" w:cs="Calibri"/>
                <w:sz w:val="22"/>
                <w:szCs w:val="22"/>
              </w:rPr>
              <w:t>motuhake</w:t>
            </w:r>
            <w:proofErr w:type="spellEnd"/>
            <w:r>
              <w:rPr>
                <w:rFonts w:ascii="Calibri" w:hAnsi="Calibri" w:cs="Calibri"/>
                <w:sz w:val="22"/>
                <w:szCs w:val="22"/>
              </w:rPr>
              <w:t>).</w:t>
            </w:r>
          </w:p>
        </w:tc>
      </w:tr>
      <w:tr w:rsidR="00731E58" w14:paraId="1CCEA5BC" w14:textId="77777777" w:rsidTr="00731E58">
        <w:tc>
          <w:tcPr>
            <w:tcW w:w="10206" w:type="dxa"/>
            <w:shd w:val="clear" w:color="auto" w:fill="D7FEBA"/>
          </w:tcPr>
          <w:p w14:paraId="47798657" w14:textId="77777777" w:rsidR="00731E58" w:rsidRDefault="00731E58" w:rsidP="00731E58">
            <w:pPr>
              <w:jc w:val="center"/>
              <w:rPr>
                <w:rFonts w:cs="Calibri"/>
                <w:b/>
                <w:sz w:val="22"/>
                <w:szCs w:val="22"/>
              </w:rPr>
            </w:pPr>
            <w:r w:rsidRPr="00731E58">
              <w:rPr>
                <w:rFonts w:cs="Calibri"/>
                <w:b/>
                <w:sz w:val="22"/>
                <w:szCs w:val="22"/>
              </w:rPr>
              <w:t>Process improvement</w:t>
            </w:r>
          </w:p>
          <w:p w14:paraId="1C2399C4" w14:textId="77777777" w:rsidR="00731E58" w:rsidRPr="00731E58" w:rsidRDefault="00731E58" w:rsidP="00731E58">
            <w:pPr>
              <w:jc w:val="center"/>
              <w:rPr>
                <w:rFonts w:cs="Calibri"/>
                <w:b/>
                <w:sz w:val="22"/>
                <w:szCs w:val="22"/>
              </w:rPr>
            </w:pPr>
          </w:p>
        </w:tc>
      </w:tr>
      <w:tr w:rsidR="00731E58" w:rsidRPr="00731E58" w14:paraId="5FE04CBA" w14:textId="77777777" w:rsidTr="00731E58">
        <w:tc>
          <w:tcPr>
            <w:tcW w:w="10206" w:type="dxa"/>
            <w:shd w:val="clear" w:color="auto" w:fill="D9D9D9" w:themeFill="background1" w:themeFillShade="D9"/>
          </w:tcPr>
          <w:p w14:paraId="3EB8D33F" w14:textId="77777777" w:rsidR="00731E58" w:rsidRDefault="00731E58" w:rsidP="00731E58">
            <w:pPr>
              <w:jc w:val="center"/>
              <w:rPr>
                <w:rFonts w:cs="Calibri"/>
                <w:b/>
                <w:sz w:val="22"/>
                <w:szCs w:val="22"/>
              </w:rPr>
            </w:pPr>
            <w:r w:rsidRPr="00731E58">
              <w:rPr>
                <w:rFonts w:cs="Calibri"/>
                <w:b/>
                <w:sz w:val="22"/>
                <w:szCs w:val="22"/>
              </w:rPr>
              <w:t>Within one week after the need for improvement has been identified</w:t>
            </w:r>
          </w:p>
          <w:p w14:paraId="538CE955" w14:textId="77777777" w:rsidR="00731E58" w:rsidRPr="00731E58" w:rsidRDefault="00731E58" w:rsidP="00731E58">
            <w:pPr>
              <w:jc w:val="center"/>
              <w:rPr>
                <w:rFonts w:cs="Calibri"/>
                <w:b/>
                <w:sz w:val="22"/>
                <w:szCs w:val="22"/>
              </w:rPr>
            </w:pPr>
          </w:p>
        </w:tc>
      </w:tr>
      <w:tr w:rsidR="00731E58" w:rsidRPr="00731E58" w14:paraId="120B10AF" w14:textId="77777777" w:rsidTr="00731E58">
        <w:tc>
          <w:tcPr>
            <w:tcW w:w="10206" w:type="dxa"/>
            <w:shd w:val="clear" w:color="auto" w:fill="FBE4D5" w:themeFill="accent2" w:themeFillTint="33"/>
          </w:tcPr>
          <w:p w14:paraId="3AEC5629" w14:textId="77777777" w:rsidR="00731E58" w:rsidRDefault="00731E58" w:rsidP="00F7608E">
            <w:pPr>
              <w:jc w:val="center"/>
              <w:rPr>
                <w:b/>
                <w:sz w:val="22"/>
                <w:szCs w:val="22"/>
              </w:rPr>
            </w:pPr>
            <w:r>
              <w:rPr>
                <w:b/>
                <w:sz w:val="22"/>
                <w:szCs w:val="22"/>
              </w:rPr>
              <w:t>Responsibility</w:t>
            </w:r>
          </w:p>
          <w:p w14:paraId="17B22D87" w14:textId="77777777" w:rsidR="00731E58" w:rsidRDefault="00731E58" w:rsidP="00F7608E">
            <w:pPr>
              <w:tabs>
                <w:tab w:val="center" w:pos="4995"/>
                <w:tab w:val="left" w:pos="7245"/>
              </w:tabs>
              <w:rPr>
                <w:b/>
                <w:sz w:val="22"/>
                <w:szCs w:val="22"/>
              </w:rPr>
            </w:pPr>
            <w:r>
              <w:rPr>
                <w:b/>
                <w:sz w:val="22"/>
                <w:szCs w:val="22"/>
              </w:rPr>
              <w:tab/>
            </w:r>
            <w:sdt>
              <w:sdtPr>
                <w:rPr>
                  <w:b/>
                </w:rPr>
                <w:id w:val="1694263203"/>
                <w:placeholder>
                  <w:docPart w:val="8618C42A890646789777FBFCE41C3889"/>
                </w:placeholder>
                <w:showingPlcHdr/>
                <w:text/>
              </w:sdtPr>
              <w:sdtEndPr/>
              <w:sdtContent>
                <w:r w:rsidRPr="00731E58">
                  <w:rPr>
                    <w:rStyle w:val="PlaceholderText"/>
                    <w:sz w:val="22"/>
                    <w:szCs w:val="22"/>
                  </w:rPr>
                  <w:t>Click here to enter text.</w:t>
                </w:r>
              </w:sdtContent>
            </w:sdt>
            <w:r>
              <w:rPr>
                <w:b/>
                <w:sz w:val="22"/>
                <w:szCs w:val="22"/>
              </w:rPr>
              <w:tab/>
            </w:r>
          </w:p>
          <w:p w14:paraId="29894439" w14:textId="77777777" w:rsidR="00731E58" w:rsidRPr="00731E58" w:rsidRDefault="00731E58" w:rsidP="00F7608E">
            <w:pPr>
              <w:tabs>
                <w:tab w:val="center" w:pos="4995"/>
                <w:tab w:val="left" w:pos="7245"/>
              </w:tabs>
              <w:jc w:val="center"/>
              <w:rPr>
                <w:b/>
                <w:sz w:val="22"/>
                <w:szCs w:val="22"/>
              </w:rPr>
            </w:pPr>
            <w:r>
              <w:rPr>
                <w:b/>
                <w:sz w:val="22"/>
                <w:szCs w:val="22"/>
              </w:rPr>
              <w:t>&amp; Staff</w:t>
            </w:r>
          </w:p>
        </w:tc>
      </w:tr>
      <w:tr w:rsidR="00731E58" w:rsidRPr="00731E58" w14:paraId="11CB5741" w14:textId="77777777" w:rsidTr="00B0548C">
        <w:tc>
          <w:tcPr>
            <w:tcW w:w="10206" w:type="dxa"/>
            <w:shd w:val="clear" w:color="auto" w:fill="FFFFFF" w:themeFill="background1"/>
          </w:tcPr>
          <w:p w14:paraId="4D8BB21C" w14:textId="77777777" w:rsidR="00731E58" w:rsidRPr="00256BAA" w:rsidRDefault="00256BAA" w:rsidP="007A548B">
            <w:pPr>
              <w:pStyle w:val="ListParagraph"/>
              <w:numPr>
                <w:ilvl w:val="0"/>
                <w:numId w:val="59"/>
              </w:numPr>
              <w:rPr>
                <w:rFonts w:ascii="Calibri" w:hAnsi="Calibri" w:cs="Calibri"/>
                <w:sz w:val="22"/>
                <w:szCs w:val="22"/>
              </w:rPr>
            </w:pPr>
            <w:r w:rsidRPr="00256BAA">
              <w:rPr>
                <w:rFonts w:ascii="Calibri" w:hAnsi="Calibri" w:cs="Calibri"/>
                <w:sz w:val="22"/>
                <w:szCs w:val="22"/>
              </w:rPr>
              <w:t>We identify further education and training requirements.</w:t>
            </w:r>
          </w:p>
          <w:p w14:paraId="033CC048" w14:textId="77777777" w:rsidR="00256BAA" w:rsidRDefault="00256BAA" w:rsidP="007A548B">
            <w:pPr>
              <w:pStyle w:val="ListParagraph"/>
              <w:numPr>
                <w:ilvl w:val="0"/>
                <w:numId w:val="59"/>
              </w:numPr>
              <w:rPr>
                <w:rFonts w:ascii="Calibri" w:hAnsi="Calibri" w:cs="Calibri"/>
                <w:sz w:val="22"/>
                <w:szCs w:val="22"/>
              </w:rPr>
            </w:pPr>
            <w:r w:rsidRPr="00256BAA">
              <w:rPr>
                <w:rFonts w:ascii="Calibri" w:hAnsi="Calibri" w:cs="Calibri"/>
                <w:sz w:val="22"/>
                <w:szCs w:val="22"/>
              </w:rPr>
              <w:t>We change our processes</w:t>
            </w:r>
            <w:r>
              <w:rPr>
                <w:rFonts w:ascii="Calibri" w:hAnsi="Calibri" w:cs="Calibri"/>
                <w:sz w:val="22"/>
                <w:szCs w:val="22"/>
              </w:rPr>
              <w:t>.</w:t>
            </w:r>
          </w:p>
          <w:p w14:paraId="4CA9310B" w14:textId="77777777" w:rsidR="00256BAA" w:rsidRPr="00256BAA" w:rsidRDefault="00256BAA" w:rsidP="007A548B">
            <w:pPr>
              <w:pStyle w:val="ListParagraph"/>
              <w:numPr>
                <w:ilvl w:val="0"/>
                <w:numId w:val="59"/>
              </w:numPr>
              <w:rPr>
                <w:rFonts w:ascii="Calibri" w:hAnsi="Calibri" w:cs="Calibri"/>
                <w:sz w:val="22"/>
                <w:szCs w:val="22"/>
              </w:rPr>
            </w:pPr>
            <w:r>
              <w:rPr>
                <w:rFonts w:ascii="Calibri" w:hAnsi="Calibri" w:cs="Calibri"/>
                <w:sz w:val="22"/>
                <w:szCs w:val="22"/>
              </w:rPr>
              <w:t>We implement the solutions put forward by people engaged with our service.</w:t>
            </w:r>
          </w:p>
        </w:tc>
      </w:tr>
    </w:tbl>
    <w:p w14:paraId="40DF2471" w14:textId="77777777" w:rsidR="00731E58" w:rsidRDefault="00731E58" w:rsidP="003E772A">
      <w:pPr>
        <w:rPr>
          <w:rFonts w:ascii="Arial" w:hAnsi="Arial" w:cs="Arial"/>
        </w:rPr>
      </w:pPr>
    </w:p>
    <w:p w14:paraId="4B85D5FF" w14:textId="77777777" w:rsidR="00A3049A" w:rsidRDefault="00A3049A" w:rsidP="003E772A">
      <w:pPr>
        <w:rPr>
          <w:rFonts w:ascii="Arial" w:hAnsi="Arial" w:cs="Arial"/>
        </w:rPr>
      </w:pPr>
    </w:p>
    <w:p w14:paraId="686F7465" w14:textId="77777777" w:rsidR="00A3049A" w:rsidRDefault="00A3049A" w:rsidP="003E772A"/>
    <w:p w14:paraId="16D141F4" w14:textId="77777777" w:rsidR="00A3049A" w:rsidRDefault="00A3049A" w:rsidP="003E772A"/>
    <w:p w14:paraId="74DBD965" w14:textId="77777777" w:rsidR="00A3049A" w:rsidRPr="002B64DD" w:rsidRDefault="00A3049A" w:rsidP="003E772A"/>
    <w:p w14:paraId="312FFAE4" w14:textId="77777777" w:rsidR="001B3E2C" w:rsidRDefault="00A3049A" w:rsidP="003E772A">
      <w:r w:rsidRPr="002B64DD">
        <w:t xml:space="preserve">      </w:t>
      </w:r>
    </w:p>
    <w:p w14:paraId="18B8D8C5" w14:textId="77777777" w:rsidR="002B7604" w:rsidRDefault="002B7604" w:rsidP="003E772A"/>
    <w:p w14:paraId="0660AC2D" w14:textId="77777777" w:rsidR="002B7604" w:rsidRPr="002B64DD" w:rsidRDefault="002B7604" w:rsidP="003E772A"/>
    <w:tbl>
      <w:tblPr>
        <w:tblStyle w:val="TableGrid"/>
        <w:tblW w:w="10343" w:type="dxa"/>
        <w:tblLook w:val="04A0" w:firstRow="1" w:lastRow="0" w:firstColumn="1" w:lastColumn="0" w:noHBand="0" w:noVBand="1"/>
      </w:tblPr>
      <w:tblGrid>
        <w:gridCol w:w="10343"/>
      </w:tblGrid>
      <w:tr w:rsidR="001B3E2C" w14:paraId="1A11EBA3" w14:textId="77777777" w:rsidTr="002B7604">
        <w:tc>
          <w:tcPr>
            <w:tcW w:w="10343" w:type="dxa"/>
            <w:shd w:val="clear" w:color="auto" w:fill="D7FEBA"/>
          </w:tcPr>
          <w:p w14:paraId="45B9ED13" w14:textId="77777777" w:rsidR="001B3E2C" w:rsidRPr="001B3E2C" w:rsidRDefault="001B3E2C" w:rsidP="001B3E2C">
            <w:pPr>
              <w:jc w:val="center"/>
              <w:rPr>
                <w:b/>
                <w:sz w:val="22"/>
                <w:szCs w:val="22"/>
              </w:rPr>
            </w:pPr>
            <w:r w:rsidRPr="001B3E2C">
              <w:rPr>
                <w:b/>
                <w:sz w:val="22"/>
                <w:szCs w:val="22"/>
              </w:rPr>
              <w:lastRenderedPageBreak/>
              <w:t>People engaged with our services are informed of their rights</w:t>
            </w:r>
          </w:p>
          <w:p w14:paraId="08C8CA9F" w14:textId="77777777" w:rsidR="001B3E2C" w:rsidRPr="001B3E2C" w:rsidRDefault="001B3E2C" w:rsidP="001B3E2C">
            <w:pPr>
              <w:jc w:val="center"/>
              <w:rPr>
                <w:b/>
                <w:sz w:val="22"/>
                <w:szCs w:val="22"/>
              </w:rPr>
            </w:pPr>
          </w:p>
        </w:tc>
      </w:tr>
      <w:tr w:rsidR="001B3E2C" w14:paraId="598F7847" w14:textId="77777777" w:rsidTr="002B7604">
        <w:tc>
          <w:tcPr>
            <w:tcW w:w="10343" w:type="dxa"/>
            <w:shd w:val="clear" w:color="auto" w:fill="D9D9D9" w:themeFill="background1" w:themeFillShade="D9"/>
          </w:tcPr>
          <w:p w14:paraId="3C8996B2" w14:textId="77777777" w:rsidR="001B3E2C" w:rsidRPr="001B3E2C" w:rsidRDefault="001B3E2C" w:rsidP="001B3E2C">
            <w:pPr>
              <w:jc w:val="center"/>
              <w:rPr>
                <w:b/>
                <w:sz w:val="22"/>
                <w:szCs w:val="22"/>
              </w:rPr>
            </w:pPr>
            <w:r w:rsidRPr="001B3E2C">
              <w:rPr>
                <w:b/>
                <w:sz w:val="22"/>
                <w:szCs w:val="22"/>
              </w:rPr>
              <w:t>Starting at referral, service entry and throughout the time the person is engaged</w:t>
            </w:r>
          </w:p>
          <w:p w14:paraId="0566F346" w14:textId="77777777" w:rsidR="001B3E2C" w:rsidRPr="001B3E2C" w:rsidRDefault="001B3E2C" w:rsidP="001B3E2C">
            <w:pPr>
              <w:jc w:val="center"/>
              <w:rPr>
                <w:b/>
                <w:sz w:val="22"/>
                <w:szCs w:val="22"/>
              </w:rPr>
            </w:pPr>
          </w:p>
        </w:tc>
      </w:tr>
      <w:tr w:rsidR="001B3E2C" w14:paraId="705D644B" w14:textId="77777777" w:rsidTr="002B7604">
        <w:tc>
          <w:tcPr>
            <w:tcW w:w="10343" w:type="dxa"/>
            <w:shd w:val="clear" w:color="auto" w:fill="FBE4D5" w:themeFill="accent2" w:themeFillTint="33"/>
          </w:tcPr>
          <w:p w14:paraId="7006304E" w14:textId="77777777" w:rsidR="001B3E2C" w:rsidRDefault="001B3E2C" w:rsidP="001B3E2C">
            <w:pPr>
              <w:jc w:val="center"/>
              <w:rPr>
                <w:b/>
                <w:sz w:val="22"/>
                <w:szCs w:val="22"/>
              </w:rPr>
            </w:pPr>
            <w:r w:rsidRPr="001B3E2C">
              <w:rPr>
                <w:b/>
                <w:sz w:val="22"/>
                <w:szCs w:val="22"/>
              </w:rPr>
              <w:t>Staff and person engaged with our service</w:t>
            </w:r>
          </w:p>
          <w:p w14:paraId="38780B7C" w14:textId="77777777" w:rsidR="001B3E2C" w:rsidRPr="001B3E2C" w:rsidRDefault="001B3E2C" w:rsidP="001B3E2C">
            <w:pPr>
              <w:jc w:val="center"/>
              <w:rPr>
                <w:b/>
                <w:sz w:val="22"/>
                <w:szCs w:val="22"/>
              </w:rPr>
            </w:pPr>
          </w:p>
        </w:tc>
      </w:tr>
      <w:tr w:rsidR="001B3E2C" w14:paraId="3BF94DAF" w14:textId="77777777" w:rsidTr="002B7604">
        <w:tc>
          <w:tcPr>
            <w:tcW w:w="10343" w:type="dxa"/>
            <w:shd w:val="clear" w:color="auto" w:fill="FFFFFF" w:themeFill="background1"/>
          </w:tcPr>
          <w:p w14:paraId="49DD7FB1" w14:textId="77777777" w:rsidR="001B3E2C" w:rsidRPr="001B3E2C" w:rsidRDefault="001B3E2C" w:rsidP="007A548B">
            <w:pPr>
              <w:pStyle w:val="ListParagraph"/>
              <w:numPr>
                <w:ilvl w:val="0"/>
                <w:numId w:val="60"/>
              </w:numPr>
              <w:rPr>
                <w:rFonts w:ascii="Calibri" w:hAnsi="Calibri" w:cs="Calibri"/>
                <w:sz w:val="22"/>
                <w:szCs w:val="22"/>
              </w:rPr>
            </w:pPr>
            <w:r w:rsidRPr="001B3E2C">
              <w:rPr>
                <w:rFonts w:ascii="Calibri" w:hAnsi="Calibri" w:cs="Calibri"/>
                <w:sz w:val="22"/>
                <w:szCs w:val="22"/>
              </w:rPr>
              <w:t xml:space="preserve">People accessing our service will receive written information that includes </w:t>
            </w:r>
            <w:r w:rsidRPr="001B3E2C">
              <w:rPr>
                <w:rStyle w:val="Hyperlink"/>
                <w:rFonts w:ascii="Calibri" w:hAnsi="Calibri" w:cs="Calibri"/>
                <w:sz w:val="22"/>
                <w:szCs w:val="22"/>
              </w:rPr>
              <w:t>‘</w:t>
            </w:r>
            <w:hyperlink r:id="rId62" w:history="1">
              <w:r w:rsidRPr="001B3E2C">
                <w:rPr>
                  <w:rStyle w:val="Hyperlink"/>
                  <w:rFonts w:ascii="Calibri" w:hAnsi="Calibri" w:cs="Calibri"/>
                  <w:sz w:val="22"/>
                  <w:szCs w:val="22"/>
                </w:rPr>
                <w:t>My Rights’</w:t>
              </w:r>
            </w:hyperlink>
            <w:r w:rsidRPr="001B3E2C">
              <w:rPr>
                <w:rFonts w:ascii="Calibri" w:hAnsi="Calibri" w:cs="Calibri"/>
                <w:sz w:val="22"/>
                <w:szCs w:val="22"/>
              </w:rPr>
              <w:t xml:space="preserve"> and ‘</w:t>
            </w:r>
            <w:hyperlink r:id="rId63" w:history="1">
              <w:r w:rsidRPr="001B3E2C">
                <w:rPr>
                  <w:rStyle w:val="Hyperlink"/>
                  <w:rFonts w:ascii="Calibri" w:hAnsi="Calibri" w:cs="Calibri"/>
                  <w:sz w:val="22"/>
                  <w:szCs w:val="22"/>
                </w:rPr>
                <w:t>Independent Advocacy</w:t>
              </w:r>
            </w:hyperlink>
            <w:r w:rsidRPr="001B3E2C">
              <w:rPr>
                <w:rStyle w:val="Hyperlink"/>
                <w:rFonts w:ascii="Calibri" w:hAnsi="Calibri" w:cs="Calibri"/>
                <w:sz w:val="22"/>
                <w:szCs w:val="22"/>
              </w:rPr>
              <w:t>’</w:t>
            </w:r>
            <w:r w:rsidRPr="001B3E2C">
              <w:rPr>
                <w:rFonts w:ascii="Calibri" w:hAnsi="Calibri" w:cs="Calibri"/>
                <w:sz w:val="22"/>
                <w:szCs w:val="22"/>
              </w:rPr>
              <w:t>.</w:t>
            </w:r>
          </w:p>
          <w:p w14:paraId="51787940" w14:textId="77777777" w:rsidR="001B3E2C" w:rsidRPr="001B3E2C" w:rsidRDefault="001B3E2C" w:rsidP="007A548B">
            <w:pPr>
              <w:pStyle w:val="ListParagraph"/>
              <w:numPr>
                <w:ilvl w:val="0"/>
                <w:numId w:val="60"/>
              </w:numPr>
              <w:rPr>
                <w:rFonts w:ascii="Calibri" w:hAnsi="Calibri" w:cs="Calibri"/>
                <w:sz w:val="22"/>
                <w:szCs w:val="22"/>
              </w:rPr>
            </w:pPr>
            <w:r w:rsidRPr="001B3E2C">
              <w:rPr>
                <w:rFonts w:ascii="Calibri" w:hAnsi="Calibri" w:cs="Calibri"/>
                <w:sz w:val="22"/>
                <w:szCs w:val="22"/>
              </w:rPr>
              <w:t xml:space="preserve">The information is discussed with the person. </w:t>
            </w:r>
            <w:r>
              <w:rPr>
                <w:rFonts w:ascii="Calibri" w:hAnsi="Calibri" w:cs="Calibri"/>
                <w:sz w:val="22"/>
                <w:szCs w:val="22"/>
              </w:rPr>
              <w:t>We might invite an advocate to do so.</w:t>
            </w:r>
          </w:p>
          <w:p w14:paraId="15D05ED3" w14:textId="77777777" w:rsidR="001B3E2C" w:rsidRPr="001B3E2C" w:rsidRDefault="001B3E2C" w:rsidP="007A548B">
            <w:pPr>
              <w:pStyle w:val="ListParagraph"/>
              <w:numPr>
                <w:ilvl w:val="0"/>
                <w:numId w:val="60"/>
              </w:numPr>
              <w:rPr>
                <w:rFonts w:ascii="Calibri" w:hAnsi="Calibri" w:cs="Calibri"/>
                <w:sz w:val="22"/>
                <w:szCs w:val="22"/>
              </w:rPr>
            </w:pPr>
            <w:r w:rsidRPr="001B3E2C">
              <w:rPr>
                <w:rFonts w:ascii="Calibri" w:hAnsi="Calibri" w:cs="Calibri"/>
                <w:sz w:val="22"/>
                <w:szCs w:val="22"/>
              </w:rPr>
              <w:t xml:space="preserve">The </w:t>
            </w:r>
            <w:hyperlink r:id="rId64" w:history="1">
              <w:r w:rsidRPr="001B3E2C">
                <w:rPr>
                  <w:rStyle w:val="Hyperlink"/>
                  <w:rFonts w:ascii="Calibri" w:hAnsi="Calibri" w:cs="Calibri"/>
                  <w:sz w:val="22"/>
                  <w:szCs w:val="22"/>
                </w:rPr>
                <w:t>audio ‘Health and Disability Commission, Code of Consumer Rights</w:t>
              </w:r>
            </w:hyperlink>
            <w:r w:rsidRPr="001B3E2C">
              <w:rPr>
                <w:rStyle w:val="Hyperlink"/>
                <w:rFonts w:ascii="Calibri" w:hAnsi="Calibri" w:cs="Calibri"/>
                <w:sz w:val="22"/>
                <w:szCs w:val="22"/>
              </w:rPr>
              <w:t>’</w:t>
            </w:r>
            <w:r w:rsidRPr="001B3E2C">
              <w:rPr>
                <w:rFonts w:ascii="Calibri" w:hAnsi="Calibri" w:cs="Calibri"/>
                <w:sz w:val="22"/>
                <w:szCs w:val="22"/>
              </w:rPr>
              <w:t xml:space="preserve"> is made available to </w:t>
            </w:r>
            <w:r w:rsidR="00FE391D">
              <w:rPr>
                <w:rFonts w:ascii="Calibri" w:hAnsi="Calibri" w:cs="Calibri"/>
                <w:sz w:val="22"/>
                <w:szCs w:val="22"/>
              </w:rPr>
              <w:t xml:space="preserve">the person </w:t>
            </w:r>
            <w:r w:rsidRPr="001B3E2C">
              <w:rPr>
                <w:rFonts w:ascii="Calibri" w:hAnsi="Calibri" w:cs="Calibri"/>
                <w:sz w:val="22"/>
                <w:szCs w:val="22"/>
              </w:rPr>
              <w:t>in their preferred language</w:t>
            </w:r>
          </w:p>
          <w:p w14:paraId="75D27E92" w14:textId="77777777" w:rsidR="001B3E2C" w:rsidRPr="001B3E2C" w:rsidRDefault="001B3E2C" w:rsidP="007A548B">
            <w:pPr>
              <w:pStyle w:val="ListParagraph"/>
              <w:numPr>
                <w:ilvl w:val="0"/>
                <w:numId w:val="60"/>
              </w:numPr>
              <w:rPr>
                <w:rFonts w:ascii="Calibri" w:hAnsi="Calibri" w:cs="Calibri"/>
                <w:sz w:val="22"/>
                <w:szCs w:val="22"/>
              </w:rPr>
            </w:pPr>
            <w:r w:rsidRPr="001B3E2C">
              <w:rPr>
                <w:rFonts w:ascii="Calibri" w:hAnsi="Calibri" w:cs="Calibri"/>
                <w:sz w:val="22"/>
                <w:szCs w:val="22"/>
              </w:rPr>
              <w:t xml:space="preserve">The ‘Code’ is made available in </w:t>
            </w:r>
            <w:hyperlink r:id="rId65" w:history="1">
              <w:r w:rsidRPr="001B3E2C">
                <w:rPr>
                  <w:rStyle w:val="Hyperlink"/>
                  <w:rFonts w:ascii="Calibri" w:hAnsi="Calibri" w:cs="Calibri"/>
                  <w:sz w:val="22"/>
                  <w:szCs w:val="22"/>
                </w:rPr>
                <w:t xml:space="preserve">sign </w:t>
              </w:r>
              <w:r w:rsidR="004338E4" w:rsidRPr="001B3E2C">
                <w:rPr>
                  <w:rStyle w:val="Hyperlink"/>
                  <w:rFonts w:ascii="Calibri" w:hAnsi="Calibri" w:cs="Calibri"/>
                  <w:sz w:val="22"/>
                  <w:szCs w:val="22"/>
                </w:rPr>
                <w:t>language</w:t>
              </w:r>
              <w:r w:rsidR="004338E4">
                <w:rPr>
                  <w:rStyle w:val="Hyperlink"/>
                  <w:rFonts w:ascii="Calibri" w:hAnsi="Calibri" w:cs="Calibri"/>
                  <w:sz w:val="22"/>
                  <w:szCs w:val="22"/>
                </w:rPr>
                <w:t>.</w:t>
              </w:r>
            </w:hyperlink>
          </w:p>
          <w:p w14:paraId="274E908A" w14:textId="77777777" w:rsidR="001B3E2C" w:rsidRPr="001B3E2C" w:rsidRDefault="00FE391D" w:rsidP="007A548B">
            <w:pPr>
              <w:pStyle w:val="ListParagraph"/>
              <w:numPr>
                <w:ilvl w:val="0"/>
                <w:numId w:val="60"/>
              </w:numPr>
              <w:rPr>
                <w:b/>
              </w:rPr>
            </w:pPr>
            <w:r>
              <w:rPr>
                <w:rFonts w:ascii="Calibri" w:hAnsi="Calibri" w:cs="Calibri"/>
                <w:sz w:val="22"/>
                <w:szCs w:val="22"/>
              </w:rPr>
              <w:t>We p</w:t>
            </w:r>
            <w:r w:rsidR="001B3E2C" w:rsidRPr="001B3E2C">
              <w:rPr>
                <w:rFonts w:ascii="Calibri" w:hAnsi="Calibri" w:cs="Calibri"/>
                <w:sz w:val="22"/>
                <w:szCs w:val="22"/>
              </w:rPr>
              <w:t>rovide advocacy information for</w:t>
            </w:r>
            <w:r w:rsidR="001B3E2C">
              <w:rPr>
                <w:rFonts w:ascii="Calibri" w:hAnsi="Calibri" w:cs="Calibri"/>
                <w:sz w:val="22"/>
                <w:szCs w:val="22"/>
              </w:rPr>
              <w:t xml:space="preserve"> people with specific needs.</w:t>
            </w:r>
          </w:p>
          <w:p w14:paraId="0C0BCE62" w14:textId="77777777" w:rsidR="001B3E2C" w:rsidRPr="001B3E2C" w:rsidRDefault="00FE391D" w:rsidP="007A548B">
            <w:pPr>
              <w:pStyle w:val="ListParagraph"/>
              <w:numPr>
                <w:ilvl w:val="0"/>
                <w:numId w:val="60"/>
              </w:numPr>
              <w:rPr>
                <w:b/>
              </w:rPr>
            </w:pPr>
            <w:r>
              <w:rPr>
                <w:rFonts w:ascii="Calibri" w:hAnsi="Calibri" w:cs="Calibri"/>
                <w:sz w:val="22"/>
                <w:szCs w:val="22"/>
              </w:rPr>
              <w:t>We p</w:t>
            </w:r>
            <w:r w:rsidR="001B3E2C">
              <w:rPr>
                <w:rFonts w:ascii="Calibri" w:hAnsi="Calibri" w:cs="Calibri"/>
                <w:sz w:val="22"/>
                <w:szCs w:val="22"/>
              </w:rPr>
              <w:t xml:space="preserve">rovide internet access to </w:t>
            </w:r>
            <w:hyperlink r:id="rId66" w:history="1">
              <w:r w:rsidR="001B3E2C" w:rsidRPr="00FE391D">
                <w:rPr>
                  <w:rStyle w:val="Hyperlink"/>
                  <w:rFonts w:ascii="Calibri" w:hAnsi="Calibri" w:cs="Calibri"/>
                  <w:sz w:val="22"/>
                  <w:szCs w:val="22"/>
                </w:rPr>
                <w:t>HDC</w:t>
              </w:r>
            </w:hyperlink>
            <w:r w:rsidR="001B3E2C">
              <w:rPr>
                <w:rFonts w:ascii="Calibri" w:hAnsi="Calibri" w:cs="Calibri"/>
                <w:sz w:val="22"/>
                <w:szCs w:val="22"/>
              </w:rPr>
              <w:t xml:space="preserve"> and </w:t>
            </w:r>
            <w:hyperlink r:id="rId67" w:history="1">
              <w:r w:rsidR="001B3E2C" w:rsidRPr="00FE391D">
                <w:rPr>
                  <w:rStyle w:val="Hyperlink"/>
                  <w:rFonts w:ascii="Calibri" w:hAnsi="Calibri" w:cs="Calibri"/>
                  <w:sz w:val="22"/>
                  <w:szCs w:val="22"/>
                </w:rPr>
                <w:t>advocacy</w:t>
              </w:r>
            </w:hyperlink>
            <w:r w:rsidR="001B3E2C">
              <w:rPr>
                <w:rFonts w:ascii="Calibri" w:hAnsi="Calibri" w:cs="Calibri"/>
                <w:sz w:val="22"/>
                <w:szCs w:val="22"/>
              </w:rPr>
              <w:t xml:space="preserve"> websites.</w:t>
            </w:r>
          </w:p>
        </w:tc>
      </w:tr>
      <w:tr w:rsidR="001B3E2C" w14:paraId="3D1920C1" w14:textId="77777777" w:rsidTr="002B7604">
        <w:tc>
          <w:tcPr>
            <w:tcW w:w="10343" w:type="dxa"/>
            <w:shd w:val="clear" w:color="auto" w:fill="D7FEBA"/>
          </w:tcPr>
          <w:p w14:paraId="6626025F" w14:textId="30410B15" w:rsidR="001B3E2C" w:rsidRDefault="001B3E2C" w:rsidP="001B3E2C">
            <w:pPr>
              <w:rPr>
                <w:rFonts w:cs="Calibri"/>
                <w:b/>
                <w:sz w:val="22"/>
                <w:szCs w:val="22"/>
              </w:rPr>
            </w:pPr>
            <w:r>
              <w:rPr>
                <w:rFonts w:cs="Calibri"/>
                <w:b/>
                <w:sz w:val="22"/>
                <w:szCs w:val="22"/>
              </w:rPr>
              <w:t>We discuss routinely ‘rights</w:t>
            </w:r>
            <w:r w:rsidR="00CD794C">
              <w:rPr>
                <w:rFonts w:cs="Calibri"/>
                <w:b/>
                <w:sz w:val="22"/>
                <w:szCs w:val="22"/>
              </w:rPr>
              <w:t>’ information</w:t>
            </w:r>
            <w:r>
              <w:rPr>
                <w:rFonts w:cs="Calibri"/>
                <w:b/>
                <w:sz w:val="22"/>
                <w:szCs w:val="22"/>
              </w:rPr>
              <w:t xml:space="preserve"> with people during the following processes:</w:t>
            </w:r>
          </w:p>
          <w:p w14:paraId="5B35E182" w14:textId="77777777" w:rsidR="002B7604" w:rsidRPr="001B3E2C" w:rsidRDefault="002B7604" w:rsidP="001B3E2C">
            <w:pPr>
              <w:rPr>
                <w:rFonts w:cs="Calibri"/>
                <w:b/>
                <w:sz w:val="22"/>
                <w:szCs w:val="22"/>
              </w:rPr>
            </w:pPr>
          </w:p>
        </w:tc>
      </w:tr>
      <w:tr w:rsidR="001B3E2C" w14:paraId="76D9CC27" w14:textId="77777777" w:rsidTr="002B7604">
        <w:tc>
          <w:tcPr>
            <w:tcW w:w="10343" w:type="dxa"/>
            <w:shd w:val="clear" w:color="auto" w:fill="FFFFFF" w:themeFill="background1"/>
          </w:tcPr>
          <w:p w14:paraId="080A4E81" w14:textId="77777777" w:rsidR="001B3E2C" w:rsidRPr="001B3E2C" w:rsidRDefault="001B3E2C" w:rsidP="007A548B">
            <w:pPr>
              <w:pStyle w:val="ListParagraph"/>
              <w:numPr>
                <w:ilvl w:val="0"/>
                <w:numId w:val="22"/>
              </w:numPr>
            </w:pPr>
            <w:r>
              <w:rPr>
                <w:rFonts w:ascii="Calibri" w:hAnsi="Calibri" w:cs="Calibri"/>
                <w:sz w:val="22"/>
                <w:szCs w:val="22"/>
              </w:rPr>
              <w:t>At service entry.</w:t>
            </w:r>
          </w:p>
          <w:p w14:paraId="0E725BCB" w14:textId="77777777" w:rsidR="001B3E2C" w:rsidRPr="001B3E2C" w:rsidRDefault="001B3E2C" w:rsidP="007A548B">
            <w:pPr>
              <w:pStyle w:val="ListParagraph"/>
              <w:numPr>
                <w:ilvl w:val="0"/>
                <w:numId w:val="22"/>
              </w:numPr>
            </w:pPr>
            <w:r>
              <w:rPr>
                <w:rFonts w:ascii="Calibri" w:hAnsi="Calibri" w:cs="Calibri"/>
                <w:sz w:val="22"/>
                <w:szCs w:val="22"/>
              </w:rPr>
              <w:t>When a complaint has been made.</w:t>
            </w:r>
          </w:p>
          <w:p w14:paraId="543845AC" w14:textId="77777777" w:rsidR="001B3E2C" w:rsidRPr="001B3E2C" w:rsidRDefault="001B3E2C" w:rsidP="007A548B">
            <w:pPr>
              <w:pStyle w:val="ListParagraph"/>
              <w:numPr>
                <w:ilvl w:val="0"/>
                <w:numId w:val="22"/>
              </w:numPr>
            </w:pPr>
            <w:r>
              <w:rPr>
                <w:rFonts w:ascii="Calibri" w:hAnsi="Calibri" w:cs="Calibri"/>
                <w:sz w:val="22"/>
                <w:szCs w:val="22"/>
              </w:rPr>
              <w:t>When service provision is reviewed.</w:t>
            </w:r>
          </w:p>
          <w:p w14:paraId="0DD5C9E7" w14:textId="77777777" w:rsidR="001B3E2C" w:rsidRPr="001B3E2C" w:rsidRDefault="001B3E2C" w:rsidP="007A548B">
            <w:pPr>
              <w:pStyle w:val="ListParagraph"/>
              <w:numPr>
                <w:ilvl w:val="0"/>
                <w:numId w:val="22"/>
              </w:numPr>
            </w:pPr>
            <w:r>
              <w:rPr>
                <w:rFonts w:ascii="Calibri" w:hAnsi="Calibri" w:cs="Calibri"/>
                <w:sz w:val="22"/>
                <w:szCs w:val="22"/>
              </w:rPr>
              <w:t>When interventions and care options are discussed.</w:t>
            </w:r>
          </w:p>
          <w:p w14:paraId="5DAF6467" w14:textId="77777777" w:rsidR="001B3E2C" w:rsidRPr="001B3E2C" w:rsidRDefault="001B3E2C" w:rsidP="007A548B">
            <w:pPr>
              <w:pStyle w:val="ListParagraph"/>
              <w:numPr>
                <w:ilvl w:val="0"/>
                <w:numId w:val="22"/>
              </w:numPr>
            </w:pPr>
            <w:r>
              <w:rPr>
                <w:rFonts w:ascii="Calibri" w:hAnsi="Calibri" w:cs="Calibri"/>
                <w:sz w:val="22"/>
                <w:szCs w:val="22"/>
              </w:rPr>
              <w:t>During meetings.</w:t>
            </w:r>
          </w:p>
          <w:p w14:paraId="2CABBA2E" w14:textId="77777777" w:rsidR="001B3E2C" w:rsidRPr="001B3E2C" w:rsidRDefault="001B3E2C" w:rsidP="007A548B">
            <w:pPr>
              <w:pStyle w:val="ListParagraph"/>
              <w:numPr>
                <w:ilvl w:val="0"/>
                <w:numId w:val="22"/>
              </w:numPr>
            </w:pPr>
            <w:r>
              <w:rPr>
                <w:rFonts w:ascii="Calibri" w:hAnsi="Calibri" w:cs="Calibri"/>
                <w:sz w:val="22"/>
                <w:szCs w:val="22"/>
              </w:rPr>
              <w:t>When requested.</w:t>
            </w:r>
          </w:p>
          <w:p w14:paraId="53124CBA" w14:textId="77777777" w:rsidR="001B3E2C" w:rsidRDefault="001B3E2C" w:rsidP="007A548B">
            <w:pPr>
              <w:pStyle w:val="ListParagraph"/>
              <w:numPr>
                <w:ilvl w:val="0"/>
                <w:numId w:val="22"/>
              </w:numPr>
            </w:pPr>
            <w:r>
              <w:rPr>
                <w:rFonts w:ascii="Calibri" w:hAnsi="Calibri" w:cs="Calibri"/>
                <w:sz w:val="22"/>
                <w:szCs w:val="22"/>
              </w:rPr>
              <w:t xml:space="preserve">We ensure throughout those processes that people engaged with our service are aware of their right to </w:t>
            </w:r>
            <w:hyperlink r:id="rId68" w:history="1">
              <w:r w:rsidRPr="001B3E2C">
                <w:rPr>
                  <w:rStyle w:val="Hyperlink"/>
                  <w:rFonts w:ascii="Calibri" w:hAnsi="Calibri" w:cs="Calibri"/>
                  <w:sz w:val="22"/>
                  <w:szCs w:val="22"/>
                </w:rPr>
                <w:t xml:space="preserve">mana </w:t>
              </w:r>
              <w:proofErr w:type="spellStart"/>
              <w:r w:rsidRPr="001B3E2C">
                <w:rPr>
                  <w:rStyle w:val="Hyperlink"/>
                  <w:rFonts w:ascii="Calibri" w:hAnsi="Calibri" w:cs="Calibri"/>
                  <w:sz w:val="22"/>
                  <w:szCs w:val="22"/>
                </w:rPr>
                <w:t>motuhake</w:t>
              </w:r>
              <w:proofErr w:type="spellEnd"/>
            </w:hyperlink>
            <w:r>
              <w:rPr>
                <w:rFonts w:ascii="Calibri" w:hAnsi="Calibri" w:cs="Calibri"/>
                <w:sz w:val="22"/>
                <w:szCs w:val="22"/>
              </w:rPr>
              <w:t>.</w:t>
            </w:r>
          </w:p>
          <w:p w14:paraId="0016697F" w14:textId="77777777" w:rsidR="001B3E2C" w:rsidRPr="001B3E2C" w:rsidRDefault="001B3E2C" w:rsidP="001B3E2C">
            <w:pPr>
              <w:rPr>
                <w:rFonts w:cs="Calibri"/>
              </w:rPr>
            </w:pPr>
          </w:p>
        </w:tc>
      </w:tr>
    </w:tbl>
    <w:p w14:paraId="1C79FC04" w14:textId="77777777" w:rsidR="00A3049A" w:rsidRPr="002B64DD" w:rsidRDefault="00A3049A" w:rsidP="003E772A">
      <w:r w:rsidRPr="002B64DD">
        <w:t xml:space="preserve">                                        </w:t>
      </w:r>
      <w:r w:rsidRPr="002B64DD">
        <w:tab/>
      </w:r>
    </w:p>
    <w:p w14:paraId="0EC5F2B5" w14:textId="77777777" w:rsidR="00A3049A" w:rsidRPr="002B64DD" w:rsidRDefault="00A3049A" w:rsidP="003E772A"/>
    <w:p w14:paraId="5AFCC7A5" w14:textId="77777777" w:rsidR="00A3049A" w:rsidRDefault="00A3049A" w:rsidP="003E772A"/>
    <w:p w14:paraId="2E83E021" w14:textId="77777777" w:rsidR="00A3049A" w:rsidRPr="0068369A" w:rsidRDefault="00A3049A" w:rsidP="003E772A"/>
    <w:p w14:paraId="143A2E01" w14:textId="77777777" w:rsidR="00A3049A" w:rsidRPr="0068369A" w:rsidRDefault="00A3049A" w:rsidP="003E772A"/>
    <w:p w14:paraId="170391F1" w14:textId="77777777" w:rsidR="00A3049A" w:rsidRPr="0068369A" w:rsidRDefault="00A3049A" w:rsidP="003E772A"/>
    <w:p w14:paraId="7F027927" w14:textId="77777777" w:rsidR="00A3049A" w:rsidRDefault="00A3049A" w:rsidP="003E772A"/>
    <w:p w14:paraId="1CEECCA0" w14:textId="77777777" w:rsidR="00A3049A" w:rsidRDefault="00A3049A" w:rsidP="003E772A">
      <w:pPr>
        <w:rPr>
          <w:rFonts w:ascii="Arial" w:hAnsi="Arial" w:cs="Arial"/>
        </w:rPr>
      </w:pPr>
    </w:p>
    <w:p w14:paraId="102CC88E" w14:textId="77777777" w:rsidR="00A3049A" w:rsidRDefault="00A3049A" w:rsidP="003E772A"/>
    <w:p w14:paraId="2116AC6E" w14:textId="77777777" w:rsidR="00A3049A" w:rsidRDefault="00A3049A" w:rsidP="003E772A">
      <w:pPr>
        <w:rPr>
          <w:rFonts w:ascii="Arial" w:hAnsi="Arial" w:cs="Arial"/>
        </w:rPr>
      </w:pPr>
    </w:p>
    <w:p w14:paraId="7DE1BE51" w14:textId="77777777" w:rsidR="00A3049A" w:rsidRDefault="00A3049A" w:rsidP="003E772A"/>
    <w:p w14:paraId="584F18C5" w14:textId="77777777" w:rsidR="00A3049A" w:rsidRDefault="00A3049A" w:rsidP="003E772A"/>
    <w:p w14:paraId="6D761468" w14:textId="77777777" w:rsidR="00A3049A" w:rsidRPr="002B64DD" w:rsidRDefault="00A3049A" w:rsidP="003E772A"/>
    <w:p w14:paraId="65F9C7A0" w14:textId="77777777" w:rsidR="00A3049A" w:rsidRDefault="00A3049A" w:rsidP="003E772A"/>
    <w:p w14:paraId="3A6C2A0E" w14:textId="77777777" w:rsidR="00A3049A" w:rsidRDefault="00A3049A" w:rsidP="003E772A"/>
    <w:p w14:paraId="62962843" w14:textId="77777777" w:rsidR="00A3049A" w:rsidRDefault="00A3049A" w:rsidP="003E772A"/>
    <w:p w14:paraId="35936FA0" w14:textId="77777777" w:rsidR="00A3049A" w:rsidRDefault="00A3049A" w:rsidP="003E772A"/>
    <w:p w14:paraId="742E2C6E" w14:textId="77777777" w:rsidR="00A3049A" w:rsidRDefault="00A3049A" w:rsidP="003E772A"/>
    <w:p w14:paraId="2A6B79F7" w14:textId="77777777" w:rsidR="00A3049A" w:rsidRDefault="00A3049A" w:rsidP="003E772A"/>
    <w:p w14:paraId="7832B1E6" w14:textId="77777777" w:rsidR="00A3049A" w:rsidRDefault="00A3049A" w:rsidP="003E772A"/>
    <w:p w14:paraId="4BDFB519" w14:textId="77777777" w:rsidR="00A3049A" w:rsidRDefault="00A3049A" w:rsidP="003E772A"/>
    <w:p w14:paraId="60335353" w14:textId="77777777" w:rsidR="009A79BF" w:rsidRDefault="009A79BF" w:rsidP="009A79BF">
      <w:pPr>
        <w:pStyle w:val="Heading1"/>
      </w:pPr>
      <w:bookmarkStart w:id="3" w:name="_Toc86654922"/>
      <w:r>
        <w:lastRenderedPageBreak/>
        <w:t xml:space="preserve">E </w:t>
      </w:r>
      <w:proofErr w:type="spellStart"/>
      <w:r>
        <w:t>whakautetia</w:t>
      </w:r>
      <w:proofErr w:type="spellEnd"/>
      <w:r>
        <w:t xml:space="preserve"> ana ahau – I am treated with respect</w:t>
      </w:r>
      <w:bookmarkEnd w:id="3"/>
    </w:p>
    <w:p w14:paraId="2C108FCA" w14:textId="77777777" w:rsidR="009A79BF" w:rsidRDefault="009A79BF" w:rsidP="003E772A">
      <w:pPr>
        <w:rPr>
          <w:rFonts w:ascii="Arial" w:hAnsi="Arial" w:cs="Arial"/>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8576"/>
      </w:tblGrid>
      <w:tr w:rsidR="009A79BF" w:rsidRPr="003A05AB" w14:paraId="4A3084B9" w14:textId="77777777" w:rsidTr="00C54680">
        <w:tc>
          <w:tcPr>
            <w:tcW w:w="1630" w:type="dxa"/>
            <w:shd w:val="clear" w:color="auto" w:fill="DEFEC6"/>
          </w:tcPr>
          <w:p w14:paraId="1268FCCC" w14:textId="77777777" w:rsidR="009A79BF" w:rsidRPr="009A79BF" w:rsidRDefault="009A79BF" w:rsidP="003E772A">
            <w:pPr>
              <w:rPr>
                <w:b/>
              </w:rPr>
            </w:pPr>
            <w:r w:rsidRPr="009A79BF">
              <w:rPr>
                <w:b/>
              </w:rPr>
              <w:t>Policy</w:t>
            </w:r>
          </w:p>
        </w:tc>
        <w:tc>
          <w:tcPr>
            <w:tcW w:w="8576" w:type="dxa"/>
            <w:shd w:val="clear" w:color="auto" w:fill="auto"/>
          </w:tcPr>
          <w:p w14:paraId="60B6CB5D" w14:textId="77777777" w:rsidR="009A79BF" w:rsidRDefault="009A79BF" w:rsidP="001B3E2C">
            <w:r>
              <w:t>We provide services and support to people in a way that is inclusive and respects their identity and their experiences.</w:t>
            </w:r>
          </w:p>
          <w:p w14:paraId="5FA4A3E5" w14:textId="77777777" w:rsidR="00C54680" w:rsidRDefault="00C54680" w:rsidP="001B3E2C">
            <w:r>
              <w:t>The processes described here include people under a compulsory treatment order.</w:t>
            </w:r>
          </w:p>
        </w:tc>
      </w:tr>
      <w:tr w:rsidR="00A3049A" w:rsidRPr="003A05AB" w14:paraId="395273A3" w14:textId="77777777" w:rsidTr="00C54680">
        <w:tc>
          <w:tcPr>
            <w:tcW w:w="1630" w:type="dxa"/>
            <w:shd w:val="clear" w:color="auto" w:fill="DEFEC6"/>
          </w:tcPr>
          <w:p w14:paraId="426082B3" w14:textId="77777777" w:rsidR="00A3049A" w:rsidRPr="009A79BF" w:rsidRDefault="00A3049A" w:rsidP="003E772A">
            <w:pPr>
              <w:rPr>
                <w:b/>
              </w:rPr>
            </w:pPr>
            <w:r w:rsidRPr="009A79BF">
              <w:rPr>
                <w:b/>
              </w:rPr>
              <w:t>Scope</w:t>
            </w:r>
          </w:p>
        </w:tc>
        <w:tc>
          <w:tcPr>
            <w:tcW w:w="8576" w:type="dxa"/>
            <w:shd w:val="clear" w:color="auto" w:fill="auto"/>
          </w:tcPr>
          <w:p w14:paraId="0B82F089" w14:textId="703238C5" w:rsidR="00A3049A" w:rsidRPr="004170A9" w:rsidRDefault="00A3049A" w:rsidP="001B3E2C">
            <w:r>
              <w:t xml:space="preserve">Staff, </w:t>
            </w:r>
            <w:r w:rsidR="000A6118">
              <w:t>p</w:t>
            </w:r>
            <w:r>
              <w:t>eople engaged with our services.</w:t>
            </w:r>
          </w:p>
        </w:tc>
      </w:tr>
      <w:tr w:rsidR="00A3049A" w:rsidRPr="003A05AB" w14:paraId="2E879818" w14:textId="77777777" w:rsidTr="00C54680">
        <w:tc>
          <w:tcPr>
            <w:tcW w:w="10206" w:type="dxa"/>
            <w:gridSpan w:val="2"/>
            <w:shd w:val="clear" w:color="auto" w:fill="DEFEC6"/>
          </w:tcPr>
          <w:p w14:paraId="2B2B1313" w14:textId="77777777" w:rsidR="00A3049A" w:rsidRPr="009A79BF" w:rsidRDefault="00A3049A" w:rsidP="003E772A">
            <w:pPr>
              <w:rPr>
                <w:b/>
              </w:rPr>
            </w:pPr>
            <w:r w:rsidRPr="009A79BF">
              <w:rPr>
                <w:b/>
              </w:rPr>
              <w:t>References</w:t>
            </w:r>
          </w:p>
        </w:tc>
      </w:tr>
      <w:tr w:rsidR="00A3049A" w:rsidRPr="003A05AB" w14:paraId="7475BC2F" w14:textId="77777777" w:rsidTr="00C54680">
        <w:tc>
          <w:tcPr>
            <w:tcW w:w="1630" w:type="dxa"/>
            <w:tcBorders>
              <w:bottom w:val="single" w:sz="4" w:space="0" w:color="auto"/>
            </w:tcBorders>
            <w:shd w:val="clear" w:color="auto" w:fill="DEFEC6"/>
          </w:tcPr>
          <w:p w14:paraId="22E2A28B" w14:textId="77777777" w:rsidR="00A3049A" w:rsidRPr="009A79BF" w:rsidRDefault="00A3049A" w:rsidP="003E772A">
            <w:pPr>
              <w:rPr>
                <w:b/>
              </w:rPr>
            </w:pPr>
            <w:r w:rsidRPr="009A79BF">
              <w:rPr>
                <w:b/>
              </w:rPr>
              <w:t>Legislation</w:t>
            </w:r>
          </w:p>
        </w:tc>
        <w:tc>
          <w:tcPr>
            <w:tcW w:w="8576" w:type="dxa"/>
            <w:shd w:val="clear" w:color="auto" w:fill="auto"/>
          </w:tcPr>
          <w:p w14:paraId="6B826F75" w14:textId="77777777" w:rsidR="00A3049A" w:rsidRPr="004170A9" w:rsidRDefault="008C76F9" w:rsidP="003E772A">
            <w:hyperlink r:id="rId69" w:history="1">
              <w:r w:rsidR="00A3049A" w:rsidRPr="004170A9">
                <w:rPr>
                  <w:rStyle w:val="Hyperlink"/>
                </w:rPr>
                <w:t>Human Rights Act 1993</w:t>
              </w:r>
            </w:hyperlink>
          </w:p>
          <w:p w14:paraId="05FAC7DB" w14:textId="77777777" w:rsidR="00A3049A" w:rsidRDefault="008C76F9" w:rsidP="003E772A">
            <w:pPr>
              <w:rPr>
                <w:rStyle w:val="Hyperlink"/>
              </w:rPr>
            </w:pPr>
            <w:hyperlink r:id="rId70" w:history="1">
              <w:r w:rsidR="00A3049A" w:rsidRPr="004170A9">
                <w:rPr>
                  <w:rStyle w:val="Hyperlink"/>
                </w:rPr>
                <w:t>Health Practitioners Competence Assurance Act 2003</w:t>
              </w:r>
            </w:hyperlink>
          </w:p>
          <w:p w14:paraId="00D1C2DA" w14:textId="77777777" w:rsidR="009A79BF" w:rsidRDefault="008C76F9" w:rsidP="009A79BF">
            <w:pPr>
              <w:rPr>
                <w:rFonts w:ascii="Times New Roman" w:hAnsi="Times New Roman"/>
              </w:rPr>
            </w:pPr>
            <w:hyperlink r:id="rId71" w:history="1">
              <w:r w:rsidR="009A79BF" w:rsidRPr="009A79BF">
                <w:rPr>
                  <w:rStyle w:val="Hyperlink"/>
                </w:rPr>
                <w:t>New Zealand Bill of Rights Act 1990</w:t>
              </w:r>
            </w:hyperlink>
          </w:p>
          <w:p w14:paraId="0A2CD1B5" w14:textId="77777777" w:rsidR="009A79BF" w:rsidRPr="004170A9" w:rsidRDefault="009A79BF" w:rsidP="003E772A"/>
        </w:tc>
      </w:tr>
      <w:tr w:rsidR="00A3049A" w:rsidRPr="003A05AB" w14:paraId="719F9341" w14:textId="77777777" w:rsidTr="00C54680">
        <w:trPr>
          <w:trHeight w:val="1982"/>
        </w:trPr>
        <w:tc>
          <w:tcPr>
            <w:tcW w:w="1630" w:type="dxa"/>
            <w:shd w:val="clear" w:color="auto" w:fill="DEFEC6"/>
          </w:tcPr>
          <w:p w14:paraId="63C13B97" w14:textId="77777777" w:rsidR="00A3049A" w:rsidRPr="009A79BF" w:rsidRDefault="009A79BF" w:rsidP="003E772A">
            <w:pPr>
              <w:rPr>
                <w:b/>
              </w:rPr>
            </w:pPr>
            <w:r w:rsidRPr="009A79BF">
              <w:rPr>
                <w:b/>
              </w:rPr>
              <w:t>Resour</w:t>
            </w:r>
            <w:r w:rsidRPr="00C54680">
              <w:rPr>
                <w:b/>
                <w:shd w:val="clear" w:color="auto" w:fill="DEFEC6"/>
              </w:rPr>
              <w:t>c</w:t>
            </w:r>
            <w:r w:rsidRPr="009A79BF">
              <w:rPr>
                <w:b/>
              </w:rPr>
              <w:t>es</w:t>
            </w:r>
          </w:p>
        </w:tc>
        <w:tc>
          <w:tcPr>
            <w:tcW w:w="8576" w:type="dxa"/>
            <w:shd w:val="clear" w:color="auto" w:fill="auto"/>
          </w:tcPr>
          <w:p w14:paraId="0717F04B" w14:textId="77777777" w:rsidR="00A20A47" w:rsidRDefault="008C76F9" w:rsidP="00A20A47">
            <w:pPr>
              <w:rPr>
                <w:rFonts w:ascii="Times New Roman" w:hAnsi="Times New Roman"/>
              </w:rPr>
            </w:pPr>
            <w:hyperlink r:id="rId72" w:history="1">
              <w:r w:rsidR="00A20A47" w:rsidRPr="00A20A47">
                <w:rPr>
                  <w:rStyle w:val="Hyperlink"/>
                </w:rPr>
                <w:t>A vision for mental health and addiction services (NZ MH&amp;A inquiry)</w:t>
              </w:r>
            </w:hyperlink>
          </w:p>
          <w:p w14:paraId="3C6A17F5" w14:textId="77777777" w:rsidR="00A3049A" w:rsidRDefault="008C76F9" w:rsidP="003E772A">
            <w:hyperlink r:id="rId73" w:history="1">
              <w:r w:rsidR="00A3049A" w:rsidRPr="00A20A47">
                <w:rPr>
                  <w:rStyle w:val="Hyperlink"/>
                  <w:rFonts w:cs="Calibri"/>
                </w:rPr>
                <w:t>Challenging Stigma and Discrimination</w:t>
              </w:r>
            </w:hyperlink>
            <w:r w:rsidR="00A3049A">
              <w:t xml:space="preserve"> (Te </w:t>
            </w:r>
            <w:proofErr w:type="spellStart"/>
            <w:r w:rsidR="00A3049A">
              <w:t>Pou</w:t>
            </w:r>
            <w:proofErr w:type="spellEnd"/>
            <w:r w:rsidR="00A3049A">
              <w:t>)</w:t>
            </w:r>
          </w:p>
          <w:p w14:paraId="4D25DA02" w14:textId="77777777" w:rsidR="00A20A47" w:rsidRDefault="008C76F9" w:rsidP="00A20A47">
            <w:pPr>
              <w:rPr>
                <w:rStyle w:val="Hyperlink"/>
              </w:rPr>
            </w:pPr>
            <w:hyperlink r:id="rId74" w:history="1">
              <w:r w:rsidR="00A20A47" w:rsidRPr="00A20A47">
                <w:rPr>
                  <w:rStyle w:val="Hyperlink"/>
                </w:rPr>
                <w:t xml:space="preserve">Changing attitudes and preventing stigma and discrimination (Te </w:t>
              </w:r>
              <w:proofErr w:type="spellStart"/>
              <w:r w:rsidR="00A20A47" w:rsidRPr="00A20A47">
                <w:rPr>
                  <w:rStyle w:val="Hyperlink"/>
                </w:rPr>
                <w:t>Pou</w:t>
              </w:r>
              <w:proofErr w:type="spellEnd"/>
              <w:r w:rsidR="00A20A47" w:rsidRPr="00A20A47">
                <w:rPr>
                  <w:rStyle w:val="Hyperlink"/>
                </w:rPr>
                <w:t>)</w:t>
              </w:r>
            </w:hyperlink>
          </w:p>
          <w:p w14:paraId="40296DEC" w14:textId="77777777" w:rsidR="00275262" w:rsidRDefault="008C76F9" w:rsidP="00275262">
            <w:pPr>
              <w:rPr>
                <w:rFonts w:ascii="Times New Roman" w:hAnsi="Times New Roman"/>
              </w:rPr>
            </w:pPr>
            <w:hyperlink r:id="rId75" w:history="1">
              <w:r w:rsidR="00275262" w:rsidRPr="00275262">
                <w:rPr>
                  <w:rStyle w:val="Hyperlink"/>
                </w:rPr>
                <w:t>Coercion in Mental Healthcare: The Principle of Least Coercive Care. AJ O’Brian.</w:t>
              </w:r>
            </w:hyperlink>
          </w:p>
          <w:p w14:paraId="106ABF7E" w14:textId="77777777" w:rsidR="00A3049A" w:rsidRDefault="008C76F9" w:rsidP="003E772A">
            <w:pPr>
              <w:rPr>
                <w:rStyle w:val="Hyperlink"/>
                <w:rFonts w:cs="Calibri"/>
              </w:rPr>
            </w:pPr>
            <w:hyperlink r:id="rId76" w:history="1">
              <w:r w:rsidR="00A3049A" w:rsidRPr="004170A9">
                <w:rPr>
                  <w:rStyle w:val="Hyperlink"/>
                  <w:rFonts w:cs="Calibri"/>
                </w:rPr>
                <w:t>Journeys Towards Equality</w:t>
              </w:r>
            </w:hyperlink>
          </w:p>
          <w:p w14:paraId="6A41068F" w14:textId="77777777" w:rsidR="00A20A47" w:rsidRDefault="008C76F9" w:rsidP="00A20A47">
            <w:hyperlink r:id="rId77" w:history="1">
              <w:r w:rsidR="00A20A47" w:rsidRPr="00A20A47">
                <w:rPr>
                  <w:rStyle w:val="Hyperlink"/>
                </w:rPr>
                <w:t>Margaret McCartney: Bad language</w:t>
              </w:r>
            </w:hyperlink>
          </w:p>
          <w:p w14:paraId="5BA58838" w14:textId="77777777" w:rsidR="00A20A47" w:rsidRDefault="008C76F9" w:rsidP="00A20A47">
            <w:pPr>
              <w:rPr>
                <w:rFonts w:ascii="Times New Roman" w:hAnsi="Times New Roman"/>
              </w:rPr>
            </w:pPr>
            <w:hyperlink r:id="rId78" w:history="1">
              <w:r w:rsidR="00A20A47" w:rsidRPr="00A20A47">
                <w:rPr>
                  <w:rStyle w:val="Hyperlink"/>
                </w:rPr>
                <w:t>Ministry of Ethnic Communities - resources</w:t>
              </w:r>
            </w:hyperlink>
          </w:p>
          <w:p w14:paraId="7867B83D" w14:textId="77777777" w:rsidR="00A20A47" w:rsidRDefault="008C76F9" w:rsidP="00A20A47">
            <w:pPr>
              <w:rPr>
                <w:rFonts w:ascii="Times New Roman" w:hAnsi="Times New Roman"/>
              </w:rPr>
            </w:pPr>
            <w:hyperlink r:id="rId79" w:history="1">
              <w:r w:rsidR="00A20A47" w:rsidRPr="00A20A47">
                <w:rPr>
                  <w:rStyle w:val="Hyperlink"/>
                </w:rPr>
                <w:t>Ending Discrimination Against People with Mental and Substance Use Disorders: The Evidence for Stigma Change.</w:t>
              </w:r>
            </w:hyperlink>
          </w:p>
          <w:p w14:paraId="3E13EB94" w14:textId="77777777" w:rsidR="00A3049A" w:rsidRPr="004170A9" w:rsidRDefault="008C76F9" w:rsidP="003E772A">
            <w:hyperlink r:id="rId80" w:history="1">
              <w:r w:rsidR="00A3049A" w:rsidRPr="00A20A47">
                <w:rPr>
                  <w:rStyle w:val="Hyperlink"/>
                  <w:rFonts w:cs="Calibri"/>
                </w:rPr>
                <w:t>Real language – real hope</w:t>
              </w:r>
            </w:hyperlink>
          </w:p>
          <w:p w14:paraId="1D416A81" w14:textId="77777777" w:rsidR="00A3049A" w:rsidRPr="00A836D3" w:rsidRDefault="008C76F9" w:rsidP="00A20A47">
            <w:hyperlink r:id="rId81" w:history="1">
              <w:r w:rsidR="00A20A47" w:rsidRPr="00A20A47">
                <w:rPr>
                  <w:rStyle w:val="Hyperlink"/>
                </w:rPr>
                <w:t>Understanding gender diversity</w:t>
              </w:r>
            </w:hyperlink>
          </w:p>
        </w:tc>
      </w:tr>
    </w:tbl>
    <w:p w14:paraId="11E10DE4" w14:textId="77777777" w:rsidR="00A3049A" w:rsidRPr="004170A9" w:rsidRDefault="00A3049A" w:rsidP="003E772A"/>
    <w:tbl>
      <w:tblPr>
        <w:tblStyle w:val="TableGrid"/>
        <w:tblW w:w="10201" w:type="dxa"/>
        <w:tblLook w:val="04A0" w:firstRow="1" w:lastRow="0" w:firstColumn="1" w:lastColumn="0" w:noHBand="0" w:noVBand="1"/>
      </w:tblPr>
      <w:tblGrid>
        <w:gridCol w:w="5100"/>
        <w:gridCol w:w="5101"/>
      </w:tblGrid>
      <w:tr w:rsidR="00A20A47" w14:paraId="35A7C788" w14:textId="77777777" w:rsidTr="00C54680">
        <w:tc>
          <w:tcPr>
            <w:tcW w:w="10201" w:type="dxa"/>
            <w:gridSpan w:val="2"/>
            <w:shd w:val="clear" w:color="auto" w:fill="DEFEC6"/>
          </w:tcPr>
          <w:p w14:paraId="01DE9F40" w14:textId="2130275E" w:rsidR="00A20A47" w:rsidRDefault="00A20A47" w:rsidP="00A20A47">
            <w:pPr>
              <w:jc w:val="center"/>
              <w:rPr>
                <w:b/>
                <w:sz w:val="22"/>
                <w:szCs w:val="22"/>
              </w:rPr>
            </w:pPr>
            <w:r>
              <w:rPr>
                <w:b/>
                <w:sz w:val="22"/>
                <w:szCs w:val="22"/>
              </w:rPr>
              <w:t xml:space="preserve">Mana </w:t>
            </w:r>
            <w:proofErr w:type="spellStart"/>
            <w:r>
              <w:rPr>
                <w:b/>
                <w:sz w:val="22"/>
                <w:szCs w:val="22"/>
              </w:rPr>
              <w:t>motuhake</w:t>
            </w:r>
            <w:proofErr w:type="spellEnd"/>
            <w:r>
              <w:rPr>
                <w:b/>
                <w:sz w:val="22"/>
                <w:szCs w:val="22"/>
              </w:rPr>
              <w:t xml:space="preserve"> – privacy</w:t>
            </w:r>
            <w:r w:rsidR="000A6118">
              <w:rPr>
                <w:b/>
                <w:sz w:val="22"/>
                <w:szCs w:val="22"/>
              </w:rPr>
              <w:t>,</w:t>
            </w:r>
            <w:r>
              <w:rPr>
                <w:b/>
                <w:sz w:val="22"/>
                <w:szCs w:val="22"/>
              </w:rPr>
              <w:t xml:space="preserve"> dignity and respect </w:t>
            </w:r>
            <w:proofErr w:type="gramStart"/>
            <w:r>
              <w:rPr>
                <w:b/>
                <w:sz w:val="22"/>
                <w:szCs w:val="22"/>
              </w:rPr>
              <w:t>informs</w:t>
            </w:r>
            <w:proofErr w:type="gramEnd"/>
            <w:r>
              <w:rPr>
                <w:b/>
                <w:sz w:val="22"/>
                <w:szCs w:val="22"/>
              </w:rPr>
              <w:t xml:space="preserve"> our interactions and service provision with people engaged in our services</w:t>
            </w:r>
          </w:p>
          <w:p w14:paraId="54900F4C" w14:textId="77777777" w:rsidR="00C54680" w:rsidRPr="00A20A47" w:rsidRDefault="00C54680" w:rsidP="00A20A47">
            <w:pPr>
              <w:jc w:val="center"/>
              <w:rPr>
                <w:b/>
                <w:sz w:val="22"/>
                <w:szCs w:val="22"/>
              </w:rPr>
            </w:pPr>
          </w:p>
        </w:tc>
      </w:tr>
      <w:tr w:rsidR="00A20A47" w14:paraId="6D5800BB" w14:textId="77777777" w:rsidTr="00A20A47">
        <w:tc>
          <w:tcPr>
            <w:tcW w:w="10201" w:type="dxa"/>
            <w:gridSpan w:val="2"/>
            <w:shd w:val="clear" w:color="auto" w:fill="F7CAAC" w:themeFill="accent2" w:themeFillTint="66"/>
          </w:tcPr>
          <w:p w14:paraId="009E6CA0" w14:textId="77777777" w:rsidR="00A20A47" w:rsidRDefault="00A20A47" w:rsidP="00A20A47">
            <w:pPr>
              <w:jc w:val="center"/>
              <w:rPr>
                <w:b/>
                <w:sz w:val="22"/>
                <w:szCs w:val="22"/>
              </w:rPr>
            </w:pPr>
            <w:r>
              <w:rPr>
                <w:b/>
                <w:sz w:val="22"/>
                <w:szCs w:val="22"/>
              </w:rPr>
              <w:t>Responsibility: a</w:t>
            </w:r>
            <w:r w:rsidRPr="00A20A47">
              <w:rPr>
                <w:b/>
                <w:sz w:val="22"/>
                <w:szCs w:val="22"/>
              </w:rPr>
              <w:t>ll staff</w:t>
            </w:r>
          </w:p>
          <w:p w14:paraId="58B9DCC9" w14:textId="77777777" w:rsidR="00A20A47" w:rsidRPr="00A20A47" w:rsidRDefault="00A20A47" w:rsidP="00A20A47">
            <w:pPr>
              <w:jc w:val="center"/>
              <w:rPr>
                <w:b/>
                <w:sz w:val="22"/>
                <w:szCs w:val="22"/>
              </w:rPr>
            </w:pPr>
          </w:p>
        </w:tc>
      </w:tr>
      <w:tr w:rsidR="00A20A47" w14:paraId="3C8CF65E" w14:textId="77777777" w:rsidTr="002B7604">
        <w:tc>
          <w:tcPr>
            <w:tcW w:w="5100" w:type="dxa"/>
            <w:shd w:val="clear" w:color="auto" w:fill="FFFFFF" w:themeFill="background1"/>
          </w:tcPr>
          <w:p w14:paraId="6420F8F2" w14:textId="77777777" w:rsidR="00A20A47" w:rsidRDefault="00A20A47" w:rsidP="00A20A47">
            <w:pPr>
              <w:rPr>
                <w:sz w:val="22"/>
                <w:szCs w:val="22"/>
              </w:rPr>
            </w:pPr>
            <w:r>
              <w:rPr>
                <w:sz w:val="22"/>
                <w:szCs w:val="22"/>
              </w:rPr>
              <w:t>People will determine and participate in:</w:t>
            </w:r>
          </w:p>
          <w:p w14:paraId="5FFB5539" w14:textId="77777777" w:rsidR="00A20A47" w:rsidRPr="001413C4" w:rsidRDefault="00A20A47" w:rsidP="007A548B">
            <w:pPr>
              <w:numPr>
                <w:ilvl w:val="0"/>
                <w:numId w:val="61"/>
              </w:numPr>
              <w:tabs>
                <w:tab w:val="clear" w:pos="720"/>
                <w:tab w:val="num" w:pos="360"/>
              </w:tabs>
              <w:ind w:hanging="720"/>
              <w:rPr>
                <w:rFonts w:cs="Calibri"/>
                <w:sz w:val="22"/>
                <w:szCs w:val="22"/>
              </w:rPr>
            </w:pPr>
            <w:r w:rsidRPr="001413C4">
              <w:rPr>
                <w:rFonts w:cs="Calibri"/>
                <w:sz w:val="22"/>
                <w:szCs w:val="22"/>
              </w:rPr>
              <w:t>goal setting</w:t>
            </w:r>
          </w:p>
          <w:p w14:paraId="48014878" w14:textId="77777777" w:rsidR="00A20A47" w:rsidRPr="001413C4" w:rsidRDefault="00A20A47" w:rsidP="007A548B">
            <w:pPr>
              <w:numPr>
                <w:ilvl w:val="0"/>
                <w:numId w:val="61"/>
              </w:numPr>
              <w:tabs>
                <w:tab w:val="clear" w:pos="720"/>
                <w:tab w:val="num" w:pos="360"/>
              </w:tabs>
              <w:ind w:hanging="720"/>
              <w:rPr>
                <w:rFonts w:cs="Calibri"/>
                <w:sz w:val="22"/>
                <w:szCs w:val="22"/>
              </w:rPr>
            </w:pPr>
            <w:r>
              <w:rPr>
                <w:rFonts w:cs="Calibri"/>
                <w:sz w:val="22"/>
                <w:szCs w:val="22"/>
              </w:rPr>
              <w:t xml:space="preserve">intervention and support </w:t>
            </w:r>
            <w:r w:rsidRPr="001413C4">
              <w:rPr>
                <w:rFonts w:cs="Calibri"/>
                <w:sz w:val="22"/>
                <w:szCs w:val="22"/>
              </w:rPr>
              <w:t>planning</w:t>
            </w:r>
          </w:p>
          <w:p w14:paraId="7445F87C" w14:textId="77777777" w:rsidR="00A20A47" w:rsidRDefault="00A20A47" w:rsidP="007A548B">
            <w:pPr>
              <w:numPr>
                <w:ilvl w:val="0"/>
                <w:numId w:val="61"/>
              </w:numPr>
              <w:tabs>
                <w:tab w:val="clear" w:pos="720"/>
                <w:tab w:val="num" w:pos="360"/>
              </w:tabs>
              <w:ind w:hanging="720"/>
              <w:rPr>
                <w:rFonts w:cs="Calibri"/>
                <w:sz w:val="22"/>
                <w:szCs w:val="22"/>
              </w:rPr>
            </w:pPr>
            <w:r w:rsidRPr="001413C4">
              <w:rPr>
                <w:rFonts w:cs="Calibri"/>
                <w:sz w:val="22"/>
                <w:szCs w:val="22"/>
              </w:rPr>
              <w:t>relapse prevention plan</w:t>
            </w:r>
          </w:p>
          <w:p w14:paraId="3B5AA588" w14:textId="77777777" w:rsidR="00A20A47" w:rsidRPr="001413C4" w:rsidRDefault="00A20A47" w:rsidP="007A548B">
            <w:pPr>
              <w:numPr>
                <w:ilvl w:val="0"/>
                <w:numId w:val="61"/>
              </w:numPr>
              <w:tabs>
                <w:tab w:val="clear" w:pos="720"/>
                <w:tab w:val="num" w:pos="360"/>
              </w:tabs>
              <w:ind w:hanging="720"/>
              <w:rPr>
                <w:rFonts w:cs="Calibri"/>
                <w:sz w:val="22"/>
                <w:szCs w:val="22"/>
              </w:rPr>
            </w:pPr>
            <w:r>
              <w:rPr>
                <w:rFonts w:cs="Calibri"/>
                <w:sz w:val="22"/>
                <w:szCs w:val="22"/>
              </w:rPr>
              <w:t>safety and risk identification and plan</w:t>
            </w:r>
          </w:p>
          <w:p w14:paraId="1F8D2F3F" w14:textId="77777777" w:rsidR="00A20A47" w:rsidRPr="00A20A47" w:rsidRDefault="00A20A47" w:rsidP="007A548B">
            <w:pPr>
              <w:numPr>
                <w:ilvl w:val="0"/>
                <w:numId w:val="61"/>
              </w:numPr>
              <w:tabs>
                <w:tab w:val="clear" w:pos="720"/>
                <w:tab w:val="num" w:pos="360"/>
              </w:tabs>
              <w:ind w:hanging="720"/>
              <w:rPr>
                <w:rFonts w:cs="Calibri"/>
              </w:rPr>
            </w:pPr>
            <w:r w:rsidRPr="001413C4">
              <w:rPr>
                <w:rFonts w:cs="Calibri"/>
                <w:sz w:val="22"/>
                <w:szCs w:val="22"/>
              </w:rPr>
              <w:t>defining supports</w:t>
            </w:r>
          </w:p>
          <w:p w14:paraId="065A3964" w14:textId="77777777" w:rsidR="00A20A47" w:rsidRPr="001413C4" w:rsidRDefault="00A20A47" w:rsidP="007A548B">
            <w:pPr>
              <w:numPr>
                <w:ilvl w:val="0"/>
                <w:numId w:val="61"/>
              </w:numPr>
              <w:tabs>
                <w:tab w:val="clear" w:pos="720"/>
                <w:tab w:val="num" w:pos="360"/>
              </w:tabs>
              <w:ind w:hanging="720"/>
              <w:rPr>
                <w:rFonts w:cs="Calibri"/>
                <w:sz w:val="22"/>
                <w:szCs w:val="22"/>
              </w:rPr>
            </w:pPr>
            <w:r>
              <w:rPr>
                <w:rFonts w:cs="Calibri"/>
                <w:sz w:val="22"/>
                <w:szCs w:val="22"/>
              </w:rPr>
              <w:t xml:space="preserve">preferred </w:t>
            </w:r>
            <w:r w:rsidRPr="001413C4">
              <w:rPr>
                <w:rFonts w:cs="Calibri"/>
                <w:sz w:val="22"/>
                <w:szCs w:val="22"/>
              </w:rPr>
              <w:t>activities</w:t>
            </w:r>
            <w:r>
              <w:rPr>
                <w:rFonts w:cs="Calibri"/>
                <w:sz w:val="22"/>
                <w:szCs w:val="22"/>
              </w:rPr>
              <w:t xml:space="preserve"> </w:t>
            </w:r>
          </w:p>
          <w:p w14:paraId="4E5858F7" w14:textId="77777777" w:rsidR="00A20A47" w:rsidRPr="001413C4" w:rsidRDefault="00A20A47" w:rsidP="007A548B">
            <w:pPr>
              <w:numPr>
                <w:ilvl w:val="0"/>
                <w:numId w:val="61"/>
              </w:numPr>
              <w:tabs>
                <w:tab w:val="clear" w:pos="720"/>
                <w:tab w:val="num" w:pos="360"/>
              </w:tabs>
              <w:ind w:hanging="720"/>
              <w:rPr>
                <w:rFonts w:cs="Calibri"/>
                <w:sz w:val="22"/>
                <w:szCs w:val="22"/>
              </w:rPr>
            </w:pPr>
            <w:r w:rsidRPr="001413C4">
              <w:rPr>
                <w:rFonts w:cs="Calibri"/>
                <w:sz w:val="22"/>
                <w:szCs w:val="22"/>
              </w:rPr>
              <w:t>advanced directives</w:t>
            </w:r>
          </w:p>
          <w:p w14:paraId="2E59D8F1" w14:textId="77777777" w:rsidR="00A20A47" w:rsidRPr="001413C4" w:rsidRDefault="00A20A47" w:rsidP="007A548B">
            <w:pPr>
              <w:numPr>
                <w:ilvl w:val="0"/>
                <w:numId w:val="61"/>
              </w:numPr>
              <w:tabs>
                <w:tab w:val="clear" w:pos="720"/>
                <w:tab w:val="num" w:pos="360"/>
              </w:tabs>
              <w:ind w:hanging="720"/>
              <w:rPr>
                <w:rFonts w:cs="Calibri"/>
                <w:sz w:val="22"/>
                <w:szCs w:val="22"/>
              </w:rPr>
            </w:pPr>
            <w:r w:rsidRPr="001413C4">
              <w:rPr>
                <w:rFonts w:cs="Calibri"/>
                <w:sz w:val="22"/>
                <w:szCs w:val="22"/>
              </w:rPr>
              <w:t>collaborative record writing</w:t>
            </w:r>
          </w:p>
          <w:p w14:paraId="47E46DE4" w14:textId="77777777" w:rsidR="00A20A47" w:rsidRPr="001413C4" w:rsidRDefault="00A20A47" w:rsidP="007A548B">
            <w:pPr>
              <w:numPr>
                <w:ilvl w:val="0"/>
                <w:numId w:val="61"/>
              </w:numPr>
              <w:tabs>
                <w:tab w:val="clear" w:pos="720"/>
                <w:tab w:val="num" w:pos="360"/>
              </w:tabs>
              <w:ind w:hanging="720"/>
              <w:rPr>
                <w:rFonts w:cs="Calibri"/>
              </w:rPr>
            </w:pPr>
            <w:r w:rsidRPr="00A20A47">
              <w:rPr>
                <w:rFonts w:cs="Calibri"/>
                <w:sz w:val="22"/>
                <w:szCs w:val="22"/>
              </w:rPr>
              <w:t>treatment</w:t>
            </w:r>
            <w:r>
              <w:rPr>
                <w:rFonts w:cs="Calibri"/>
                <w:sz w:val="22"/>
                <w:szCs w:val="22"/>
              </w:rPr>
              <w:t xml:space="preserve">, </w:t>
            </w:r>
            <w:proofErr w:type="gramStart"/>
            <w:r>
              <w:rPr>
                <w:rFonts w:cs="Calibri"/>
                <w:sz w:val="22"/>
                <w:szCs w:val="22"/>
              </w:rPr>
              <w:t>intervention</w:t>
            </w:r>
            <w:proofErr w:type="gramEnd"/>
            <w:r>
              <w:rPr>
                <w:rFonts w:cs="Calibri"/>
                <w:sz w:val="22"/>
                <w:szCs w:val="22"/>
              </w:rPr>
              <w:t xml:space="preserve"> and support</w:t>
            </w:r>
          </w:p>
        </w:tc>
        <w:tc>
          <w:tcPr>
            <w:tcW w:w="5101" w:type="dxa"/>
            <w:shd w:val="clear" w:color="auto" w:fill="FFFFFF" w:themeFill="background1"/>
          </w:tcPr>
          <w:p w14:paraId="2158A397" w14:textId="77777777" w:rsidR="00A20A47" w:rsidRDefault="00A20A47" w:rsidP="00A20A47">
            <w:pPr>
              <w:rPr>
                <w:sz w:val="22"/>
                <w:szCs w:val="22"/>
              </w:rPr>
            </w:pPr>
            <w:r>
              <w:rPr>
                <w:sz w:val="22"/>
                <w:szCs w:val="22"/>
              </w:rPr>
              <w:t xml:space="preserve">People will determine </w:t>
            </w:r>
            <w:r w:rsidR="00C54680">
              <w:rPr>
                <w:sz w:val="22"/>
                <w:szCs w:val="22"/>
              </w:rPr>
              <w:t xml:space="preserve">the </w:t>
            </w:r>
            <w:r>
              <w:rPr>
                <w:sz w:val="22"/>
                <w:szCs w:val="22"/>
              </w:rPr>
              <w:t xml:space="preserve">supports </w:t>
            </w:r>
            <w:r w:rsidR="00C54680">
              <w:rPr>
                <w:sz w:val="22"/>
                <w:szCs w:val="22"/>
              </w:rPr>
              <w:t xml:space="preserve">they want </w:t>
            </w:r>
            <w:r w:rsidR="00FE391D">
              <w:rPr>
                <w:sz w:val="22"/>
                <w:szCs w:val="22"/>
              </w:rPr>
              <w:t xml:space="preserve">to </w:t>
            </w:r>
            <w:r>
              <w:rPr>
                <w:sz w:val="22"/>
                <w:szCs w:val="22"/>
              </w:rPr>
              <w:t>participate in service provision. For example:</w:t>
            </w:r>
          </w:p>
          <w:p w14:paraId="60889093" w14:textId="77777777" w:rsidR="00C54680" w:rsidRPr="001413C4" w:rsidRDefault="00C54680" w:rsidP="007A548B">
            <w:pPr>
              <w:pStyle w:val="ListParagraph"/>
              <w:numPr>
                <w:ilvl w:val="0"/>
                <w:numId w:val="62"/>
              </w:numPr>
              <w:rPr>
                <w:rFonts w:ascii="Calibri" w:hAnsi="Calibri" w:cs="Calibri"/>
                <w:sz w:val="22"/>
                <w:szCs w:val="22"/>
              </w:rPr>
            </w:pPr>
            <w:r w:rsidRPr="001413C4">
              <w:rPr>
                <w:rFonts w:ascii="Calibri" w:hAnsi="Calibri" w:cs="Calibri"/>
                <w:sz w:val="22"/>
                <w:szCs w:val="22"/>
              </w:rPr>
              <w:t>cultural support</w:t>
            </w:r>
          </w:p>
          <w:p w14:paraId="721F447F" w14:textId="77777777" w:rsidR="00C54680" w:rsidRPr="001413C4" w:rsidRDefault="00C54680" w:rsidP="007A548B">
            <w:pPr>
              <w:pStyle w:val="ListParagraph"/>
              <w:numPr>
                <w:ilvl w:val="0"/>
                <w:numId w:val="62"/>
              </w:numPr>
              <w:rPr>
                <w:rFonts w:ascii="Calibri" w:hAnsi="Calibri" w:cs="Calibri"/>
                <w:sz w:val="22"/>
                <w:szCs w:val="22"/>
              </w:rPr>
            </w:pPr>
            <w:r w:rsidRPr="001413C4">
              <w:rPr>
                <w:rFonts w:ascii="Calibri" w:hAnsi="Calibri" w:cs="Calibri"/>
                <w:sz w:val="22"/>
                <w:szCs w:val="22"/>
              </w:rPr>
              <w:t>peer support</w:t>
            </w:r>
          </w:p>
          <w:p w14:paraId="3493A7F6" w14:textId="77777777" w:rsidR="00C54680" w:rsidRPr="001413C4" w:rsidRDefault="00C54680" w:rsidP="007A548B">
            <w:pPr>
              <w:pStyle w:val="ListParagraph"/>
              <w:numPr>
                <w:ilvl w:val="0"/>
                <w:numId w:val="62"/>
              </w:numPr>
              <w:rPr>
                <w:rFonts w:ascii="Calibri" w:hAnsi="Calibri" w:cs="Calibri"/>
                <w:sz w:val="22"/>
                <w:szCs w:val="22"/>
              </w:rPr>
            </w:pPr>
            <w:r w:rsidRPr="001413C4">
              <w:rPr>
                <w:rFonts w:ascii="Calibri" w:hAnsi="Calibri" w:cs="Calibri"/>
                <w:sz w:val="22"/>
                <w:szCs w:val="22"/>
              </w:rPr>
              <w:t>family/</w:t>
            </w:r>
            <w:r>
              <w:rPr>
                <w:rFonts w:ascii="Calibri" w:hAnsi="Calibri" w:cs="Calibri"/>
                <w:sz w:val="22"/>
                <w:szCs w:val="22"/>
              </w:rPr>
              <w:t>whānau</w:t>
            </w:r>
          </w:p>
          <w:p w14:paraId="1F9F4A88" w14:textId="77777777" w:rsidR="00C54680" w:rsidRPr="001413C4" w:rsidRDefault="00C54680" w:rsidP="007A548B">
            <w:pPr>
              <w:pStyle w:val="ListParagraph"/>
              <w:numPr>
                <w:ilvl w:val="0"/>
                <w:numId w:val="62"/>
              </w:numPr>
              <w:rPr>
                <w:rFonts w:ascii="Calibri" w:hAnsi="Calibri" w:cs="Calibri"/>
                <w:sz w:val="22"/>
                <w:szCs w:val="22"/>
              </w:rPr>
            </w:pPr>
            <w:r w:rsidRPr="001413C4">
              <w:rPr>
                <w:rFonts w:ascii="Calibri" w:hAnsi="Calibri" w:cs="Calibri"/>
                <w:sz w:val="22"/>
                <w:szCs w:val="22"/>
              </w:rPr>
              <w:t>advocate</w:t>
            </w:r>
          </w:p>
          <w:p w14:paraId="3CFB05CB" w14:textId="77777777" w:rsidR="00C54680" w:rsidRPr="001413C4" w:rsidRDefault="00C54680" w:rsidP="007A548B">
            <w:pPr>
              <w:pStyle w:val="ListParagraph"/>
              <w:numPr>
                <w:ilvl w:val="0"/>
                <w:numId w:val="62"/>
              </w:numPr>
              <w:rPr>
                <w:rFonts w:ascii="Calibri" w:hAnsi="Calibri" w:cs="Calibri"/>
                <w:sz w:val="22"/>
                <w:szCs w:val="22"/>
              </w:rPr>
            </w:pPr>
            <w:r w:rsidRPr="001413C4">
              <w:rPr>
                <w:rFonts w:ascii="Calibri" w:hAnsi="Calibri" w:cs="Calibri"/>
                <w:sz w:val="22"/>
                <w:szCs w:val="22"/>
              </w:rPr>
              <w:t>other service providers</w:t>
            </w:r>
          </w:p>
          <w:p w14:paraId="051A140B" w14:textId="77777777" w:rsidR="00C54680" w:rsidRDefault="00C54680" w:rsidP="00A20A47">
            <w:pPr>
              <w:rPr>
                <w:sz w:val="22"/>
                <w:szCs w:val="22"/>
              </w:rPr>
            </w:pPr>
          </w:p>
          <w:p w14:paraId="547F8E8F" w14:textId="77777777" w:rsidR="00A20A47" w:rsidRPr="00A20A47" w:rsidRDefault="00A20A47" w:rsidP="00A20A47">
            <w:pPr>
              <w:rPr>
                <w:sz w:val="22"/>
                <w:szCs w:val="22"/>
              </w:rPr>
            </w:pPr>
          </w:p>
        </w:tc>
      </w:tr>
      <w:tr w:rsidR="00A20A47" w14:paraId="1178230E" w14:textId="77777777" w:rsidTr="002B7604">
        <w:tc>
          <w:tcPr>
            <w:tcW w:w="10201" w:type="dxa"/>
            <w:gridSpan w:val="2"/>
            <w:shd w:val="clear" w:color="auto" w:fill="FFFFFF" w:themeFill="background1"/>
          </w:tcPr>
          <w:p w14:paraId="06D435A4" w14:textId="09AA0762" w:rsidR="00C54680" w:rsidRPr="00C54680" w:rsidRDefault="00C54680" w:rsidP="007A548B">
            <w:pPr>
              <w:pStyle w:val="ListParagraph"/>
              <w:numPr>
                <w:ilvl w:val="0"/>
                <w:numId w:val="62"/>
              </w:numPr>
              <w:rPr>
                <w:rFonts w:ascii="Calibri" w:hAnsi="Calibri" w:cs="Calibri"/>
                <w:sz w:val="22"/>
                <w:szCs w:val="22"/>
              </w:rPr>
            </w:pPr>
            <w:r w:rsidRPr="00C54680">
              <w:rPr>
                <w:rFonts w:ascii="Calibri" w:hAnsi="Calibri" w:cs="Calibri"/>
                <w:sz w:val="22"/>
                <w:szCs w:val="22"/>
              </w:rPr>
              <w:t xml:space="preserve">People </w:t>
            </w:r>
            <w:r w:rsidR="00F71252" w:rsidRPr="00C54680">
              <w:rPr>
                <w:rFonts w:ascii="Calibri" w:hAnsi="Calibri" w:cs="Calibri"/>
                <w:sz w:val="22"/>
                <w:szCs w:val="22"/>
              </w:rPr>
              <w:t>m</w:t>
            </w:r>
            <w:r w:rsidR="00F71252">
              <w:rPr>
                <w:rFonts w:ascii="Calibri" w:hAnsi="Calibri" w:cs="Calibri"/>
                <w:sz w:val="22"/>
                <w:szCs w:val="22"/>
              </w:rPr>
              <w:t>a</w:t>
            </w:r>
            <w:r w:rsidR="00F71252" w:rsidRPr="00C04981">
              <w:rPr>
                <w:rFonts w:ascii="Calibri" w:hAnsi="Calibri" w:cs="Calibri"/>
                <w:sz w:val="22"/>
                <w:szCs w:val="22"/>
              </w:rPr>
              <w:t>y</w:t>
            </w:r>
            <w:r w:rsidR="00F71252" w:rsidRPr="00C54680">
              <w:rPr>
                <w:rFonts w:ascii="Calibri" w:hAnsi="Calibri" w:cs="Calibri"/>
                <w:sz w:val="22"/>
                <w:szCs w:val="22"/>
              </w:rPr>
              <w:t xml:space="preserve"> </w:t>
            </w:r>
            <w:r w:rsidRPr="00C54680">
              <w:rPr>
                <w:rFonts w:ascii="Calibri" w:hAnsi="Calibri" w:cs="Calibri"/>
                <w:sz w:val="22"/>
                <w:szCs w:val="22"/>
              </w:rPr>
              <w:t>choose to sign the</w:t>
            </w:r>
            <w:r w:rsidR="002B7604">
              <w:rPr>
                <w:rFonts w:ascii="Calibri" w:hAnsi="Calibri" w:cs="Calibri"/>
                <w:sz w:val="22"/>
                <w:szCs w:val="22"/>
              </w:rPr>
              <w:t>ir</w:t>
            </w:r>
            <w:r w:rsidRPr="00C54680">
              <w:rPr>
                <w:rFonts w:ascii="Calibri" w:hAnsi="Calibri" w:cs="Calibri"/>
                <w:sz w:val="22"/>
                <w:szCs w:val="22"/>
              </w:rPr>
              <w:t xml:space="preserve"> records as</w:t>
            </w:r>
            <w:r w:rsidR="00F71252">
              <w:rPr>
                <w:rFonts w:ascii="Calibri" w:hAnsi="Calibri" w:cs="Calibri"/>
                <w:sz w:val="22"/>
                <w:szCs w:val="22"/>
              </w:rPr>
              <w:t xml:space="preserve"> </w:t>
            </w:r>
            <w:r w:rsidR="00F71252" w:rsidRPr="00C04981">
              <w:rPr>
                <w:rFonts w:ascii="Calibri" w:hAnsi="Calibri" w:cs="Calibri"/>
                <w:sz w:val="22"/>
                <w:szCs w:val="22"/>
              </w:rPr>
              <w:t>an</w:t>
            </w:r>
            <w:r w:rsidRPr="00C54680">
              <w:rPr>
                <w:rFonts w:ascii="Calibri" w:hAnsi="Calibri" w:cs="Calibri"/>
                <w:sz w:val="22"/>
                <w:szCs w:val="22"/>
              </w:rPr>
              <w:t xml:space="preserve"> indication of having determined and agreed to what has been documented </w:t>
            </w:r>
            <w:r w:rsidR="002B7604">
              <w:rPr>
                <w:rFonts w:ascii="Calibri" w:hAnsi="Calibri" w:cs="Calibri"/>
                <w:sz w:val="22"/>
                <w:szCs w:val="22"/>
              </w:rPr>
              <w:t>and/</w:t>
            </w:r>
            <w:r w:rsidRPr="00C54680">
              <w:rPr>
                <w:rFonts w:ascii="Calibri" w:hAnsi="Calibri" w:cs="Calibri"/>
                <w:sz w:val="22"/>
                <w:szCs w:val="22"/>
              </w:rPr>
              <w:t xml:space="preserve">or </w:t>
            </w:r>
            <w:r w:rsidR="00F71252" w:rsidRPr="00C54680">
              <w:rPr>
                <w:rFonts w:ascii="Calibri" w:hAnsi="Calibri" w:cs="Calibri"/>
                <w:sz w:val="22"/>
                <w:szCs w:val="22"/>
              </w:rPr>
              <w:t>t</w:t>
            </w:r>
            <w:r w:rsidR="00F71252">
              <w:rPr>
                <w:rFonts w:ascii="Calibri" w:hAnsi="Calibri" w:cs="Calibri"/>
                <w:sz w:val="22"/>
                <w:szCs w:val="22"/>
              </w:rPr>
              <w:t>o</w:t>
            </w:r>
            <w:r w:rsidR="00F71252" w:rsidRPr="00C54680">
              <w:rPr>
                <w:rFonts w:ascii="Calibri" w:hAnsi="Calibri" w:cs="Calibri"/>
                <w:sz w:val="22"/>
                <w:szCs w:val="22"/>
              </w:rPr>
              <w:t xml:space="preserve"> </w:t>
            </w:r>
            <w:r w:rsidRPr="00C54680">
              <w:rPr>
                <w:rFonts w:ascii="Calibri" w:hAnsi="Calibri" w:cs="Calibri"/>
                <w:sz w:val="22"/>
                <w:szCs w:val="22"/>
              </w:rPr>
              <w:t>have their own records.</w:t>
            </w:r>
          </w:p>
          <w:p w14:paraId="161A7E9E" w14:textId="77777777" w:rsidR="00C54680" w:rsidRPr="00C54680" w:rsidRDefault="00C54680" w:rsidP="00C54680">
            <w:pPr>
              <w:rPr>
                <w:sz w:val="22"/>
                <w:szCs w:val="22"/>
              </w:rPr>
            </w:pPr>
          </w:p>
        </w:tc>
      </w:tr>
    </w:tbl>
    <w:p w14:paraId="48E597A4" w14:textId="77777777" w:rsidR="00A20A47" w:rsidRDefault="00A20A47" w:rsidP="00A20A47">
      <w:pPr>
        <w:pStyle w:val="Header"/>
        <w:jc w:val="center"/>
        <w:rPr>
          <w:rFonts w:asciiTheme="minorHAnsi" w:hAnsiTheme="minorHAnsi" w:cstheme="minorHAnsi"/>
          <w:b/>
          <w:sz w:val="28"/>
          <w:szCs w:val="28"/>
        </w:rPr>
      </w:pPr>
    </w:p>
    <w:p w14:paraId="2AF75A54" w14:textId="77777777" w:rsidR="00A20A47" w:rsidRDefault="00A20A47" w:rsidP="00A20A47">
      <w:pPr>
        <w:pStyle w:val="Header"/>
        <w:jc w:val="center"/>
        <w:rPr>
          <w:rFonts w:asciiTheme="minorHAnsi" w:hAnsiTheme="minorHAnsi" w:cstheme="minorHAnsi"/>
          <w:b/>
          <w:sz w:val="28"/>
          <w:szCs w:val="28"/>
        </w:rPr>
      </w:pPr>
    </w:p>
    <w:p w14:paraId="6E5103A2" w14:textId="77777777" w:rsidR="00A20A47" w:rsidRDefault="00A20A47" w:rsidP="00C54680">
      <w:pPr>
        <w:rPr>
          <w:rFonts w:ascii="Arial" w:hAnsi="Arial" w:cs="Arial"/>
        </w:rPr>
      </w:pPr>
    </w:p>
    <w:p w14:paraId="350543C1" w14:textId="77777777" w:rsidR="00A20A47" w:rsidRDefault="00A20A47" w:rsidP="00A20A47">
      <w:pPr>
        <w:rPr>
          <w:rFonts w:ascii="Arial" w:hAnsi="Arial" w:cs="Arial"/>
        </w:rPr>
      </w:pPr>
    </w:p>
    <w:p w14:paraId="26051E27" w14:textId="77777777" w:rsidR="00CE4FF2" w:rsidRDefault="00CE4FF2" w:rsidP="00A20A47">
      <w:pPr>
        <w:rPr>
          <w:rFonts w:ascii="Arial" w:hAnsi="Arial" w:cs="Arial"/>
        </w:rPr>
      </w:pPr>
    </w:p>
    <w:p w14:paraId="2D628C3F" w14:textId="77777777" w:rsidR="00CE4FF2" w:rsidRDefault="00CE4FF2" w:rsidP="00A20A47">
      <w:pPr>
        <w:rPr>
          <w:rFonts w:ascii="Arial" w:hAnsi="Arial" w:cs="Arial"/>
        </w:rPr>
      </w:pPr>
    </w:p>
    <w:tbl>
      <w:tblPr>
        <w:tblStyle w:val="TableGrid"/>
        <w:tblW w:w="10343" w:type="dxa"/>
        <w:tblLook w:val="04A0" w:firstRow="1" w:lastRow="0" w:firstColumn="1" w:lastColumn="0" w:noHBand="0" w:noVBand="1"/>
      </w:tblPr>
      <w:tblGrid>
        <w:gridCol w:w="5026"/>
        <w:gridCol w:w="145"/>
        <w:gridCol w:w="5172"/>
      </w:tblGrid>
      <w:tr w:rsidR="00C54680" w14:paraId="1BB493CF" w14:textId="77777777" w:rsidTr="007E2ADB">
        <w:tc>
          <w:tcPr>
            <w:tcW w:w="10343" w:type="dxa"/>
            <w:gridSpan w:val="3"/>
            <w:shd w:val="clear" w:color="auto" w:fill="DEFEC6"/>
          </w:tcPr>
          <w:p w14:paraId="38AB0AB4" w14:textId="77777777" w:rsidR="00C54680" w:rsidRDefault="00E47FEF" w:rsidP="00C82C41">
            <w:pPr>
              <w:jc w:val="center"/>
              <w:rPr>
                <w:b/>
                <w:sz w:val="22"/>
                <w:szCs w:val="22"/>
              </w:rPr>
            </w:pPr>
            <w:r>
              <w:rPr>
                <w:b/>
                <w:sz w:val="22"/>
                <w:szCs w:val="22"/>
              </w:rPr>
              <w:lastRenderedPageBreak/>
              <w:t>We respect people’s p</w:t>
            </w:r>
            <w:r w:rsidR="00C82C41" w:rsidRPr="008E7694">
              <w:rPr>
                <w:b/>
                <w:sz w:val="22"/>
                <w:szCs w:val="22"/>
              </w:rPr>
              <w:t>rivacy</w:t>
            </w:r>
          </w:p>
          <w:p w14:paraId="14C66F9D" w14:textId="77777777" w:rsidR="008E7694" w:rsidRPr="008E7694" w:rsidRDefault="008E7694" w:rsidP="00C82C41">
            <w:pPr>
              <w:jc w:val="center"/>
              <w:rPr>
                <w:b/>
                <w:sz w:val="22"/>
                <w:szCs w:val="22"/>
              </w:rPr>
            </w:pPr>
          </w:p>
        </w:tc>
      </w:tr>
      <w:tr w:rsidR="00C54680" w14:paraId="4B45A844" w14:textId="77777777" w:rsidTr="007E2ADB">
        <w:tc>
          <w:tcPr>
            <w:tcW w:w="10343" w:type="dxa"/>
            <w:gridSpan w:val="3"/>
            <w:shd w:val="clear" w:color="auto" w:fill="FBE4D5" w:themeFill="accent2" w:themeFillTint="33"/>
          </w:tcPr>
          <w:p w14:paraId="79972165" w14:textId="77777777" w:rsidR="00C54680" w:rsidRDefault="008E7694" w:rsidP="008E7694">
            <w:pPr>
              <w:jc w:val="center"/>
              <w:rPr>
                <w:rFonts w:cs="Calibri"/>
                <w:b/>
                <w:sz w:val="22"/>
                <w:szCs w:val="22"/>
              </w:rPr>
            </w:pPr>
            <w:r w:rsidRPr="008E7694">
              <w:rPr>
                <w:rFonts w:cs="Calibri"/>
                <w:b/>
                <w:sz w:val="22"/>
                <w:szCs w:val="22"/>
              </w:rPr>
              <w:t xml:space="preserve">All staff, </w:t>
            </w:r>
            <w:proofErr w:type="gramStart"/>
            <w:r w:rsidRPr="008E7694">
              <w:rPr>
                <w:rFonts w:cs="Calibri"/>
                <w:b/>
                <w:sz w:val="22"/>
                <w:szCs w:val="22"/>
              </w:rPr>
              <w:t>visitors</w:t>
            </w:r>
            <w:proofErr w:type="gramEnd"/>
            <w:r w:rsidRPr="008E7694">
              <w:rPr>
                <w:rFonts w:cs="Calibri"/>
                <w:b/>
                <w:sz w:val="22"/>
                <w:szCs w:val="22"/>
              </w:rPr>
              <w:t xml:space="preserve"> and other service providers</w:t>
            </w:r>
          </w:p>
          <w:p w14:paraId="35E91E8C" w14:textId="77777777" w:rsidR="00DB451E" w:rsidRPr="008E7694" w:rsidRDefault="00DB451E" w:rsidP="008E7694">
            <w:pPr>
              <w:jc w:val="center"/>
              <w:rPr>
                <w:rFonts w:cs="Calibri"/>
                <w:b/>
                <w:sz w:val="22"/>
                <w:szCs w:val="22"/>
              </w:rPr>
            </w:pPr>
          </w:p>
        </w:tc>
      </w:tr>
      <w:tr w:rsidR="00326DCE" w14:paraId="3D4D8950" w14:textId="77777777" w:rsidTr="007E2ADB">
        <w:tc>
          <w:tcPr>
            <w:tcW w:w="10343" w:type="dxa"/>
            <w:gridSpan w:val="3"/>
            <w:shd w:val="clear" w:color="auto" w:fill="DEFEC6"/>
          </w:tcPr>
          <w:p w14:paraId="4A551683" w14:textId="60158A02" w:rsidR="00326DCE" w:rsidRPr="00326DCE" w:rsidRDefault="00326DCE" w:rsidP="00FE391D">
            <w:pPr>
              <w:rPr>
                <w:rFonts w:cs="Calibri"/>
                <w:sz w:val="22"/>
                <w:szCs w:val="22"/>
              </w:rPr>
            </w:pPr>
            <w:r w:rsidRPr="00326DCE">
              <w:rPr>
                <w:rFonts w:cs="Calibri"/>
                <w:sz w:val="22"/>
                <w:szCs w:val="22"/>
              </w:rPr>
              <w:t xml:space="preserve">Our staff apply trauma informed care </w:t>
            </w:r>
            <w:r w:rsidR="00FE391D">
              <w:rPr>
                <w:rFonts w:cs="Calibri"/>
                <w:sz w:val="22"/>
                <w:szCs w:val="22"/>
              </w:rPr>
              <w:t>in line with the person</w:t>
            </w:r>
            <w:r w:rsidR="00F71252">
              <w:rPr>
                <w:rFonts w:cs="Calibri"/>
                <w:sz w:val="22"/>
                <w:szCs w:val="22"/>
              </w:rPr>
              <w:t>’</w:t>
            </w:r>
            <w:r w:rsidR="00FE391D">
              <w:rPr>
                <w:rFonts w:cs="Calibri"/>
                <w:sz w:val="22"/>
                <w:szCs w:val="22"/>
              </w:rPr>
              <w:t xml:space="preserve">s </w:t>
            </w:r>
            <w:r w:rsidRPr="00326DCE">
              <w:rPr>
                <w:rFonts w:cs="Calibri"/>
                <w:sz w:val="22"/>
                <w:szCs w:val="22"/>
              </w:rPr>
              <w:t xml:space="preserve">privacy needs. </w:t>
            </w:r>
          </w:p>
        </w:tc>
      </w:tr>
      <w:tr w:rsidR="00DB451E" w14:paraId="347F9453" w14:textId="77777777" w:rsidTr="00245B6E">
        <w:tc>
          <w:tcPr>
            <w:tcW w:w="5026" w:type="dxa"/>
            <w:shd w:val="clear" w:color="auto" w:fill="FFFFFF" w:themeFill="background1"/>
          </w:tcPr>
          <w:p w14:paraId="6299A737" w14:textId="77777777" w:rsidR="00DB451E" w:rsidRPr="00DB451E" w:rsidRDefault="00DB451E" w:rsidP="00DB451E">
            <w:pPr>
              <w:rPr>
                <w:rFonts w:cs="Calibri"/>
                <w:sz w:val="22"/>
                <w:szCs w:val="22"/>
              </w:rPr>
            </w:pPr>
            <w:r w:rsidRPr="00DB451E">
              <w:rPr>
                <w:rFonts w:cs="Calibri"/>
                <w:sz w:val="22"/>
                <w:szCs w:val="22"/>
              </w:rPr>
              <w:t>Privacy is ensured by the following means:</w:t>
            </w:r>
          </w:p>
          <w:p w14:paraId="3BB0CB10" w14:textId="77777777" w:rsidR="00DB451E" w:rsidRPr="001413C4" w:rsidRDefault="00DB451E" w:rsidP="007A548B">
            <w:pPr>
              <w:numPr>
                <w:ilvl w:val="0"/>
                <w:numId w:val="63"/>
              </w:numPr>
              <w:rPr>
                <w:rFonts w:cs="Calibri"/>
                <w:sz w:val="22"/>
                <w:szCs w:val="22"/>
              </w:rPr>
            </w:pPr>
            <w:r w:rsidRPr="001413C4">
              <w:rPr>
                <w:rFonts w:cs="Calibri"/>
                <w:sz w:val="22"/>
                <w:szCs w:val="22"/>
              </w:rPr>
              <w:t>Single bedrooms</w:t>
            </w:r>
            <w:r>
              <w:rPr>
                <w:rFonts w:cs="Calibri"/>
                <w:sz w:val="22"/>
                <w:szCs w:val="22"/>
              </w:rPr>
              <w:t>.</w:t>
            </w:r>
          </w:p>
          <w:p w14:paraId="086AF5BD" w14:textId="77777777" w:rsidR="00DB451E" w:rsidRPr="001413C4" w:rsidRDefault="00DB451E" w:rsidP="007A548B">
            <w:pPr>
              <w:numPr>
                <w:ilvl w:val="0"/>
                <w:numId w:val="63"/>
              </w:numPr>
              <w:rPr>
                <w:rFonts w:cs="Calibri"/>
                <w:sz w:val="22"/>
                <w:szCs w:val="22"/>
              </w:rPr>
            </w:pPr>
            <w:r w:rsidRPr="001413C4">
              <w:rPr>
                <w:rFonts w:cs="Calibri"/>
                <w:sz w:val="22"/>
                <w:szCs w:val="22"/>
              </w:rPr>
              <w:t>No sharing of possessions</w:t>
            </w:r>
            <w:r>
              <w:rPr>
                <w:rFonts w:cs="Calibri"/>
                <w:sz w:val="22"/>
                <w:szCs w:val="22"/>
              </w:rPr>
              <w:t>.</w:t>
            </w:r>
          </w:p>
          <w:p w14:paraId="0A620DBC" w14:textId="77777777" w:rsidR="00DB451E" w:rsidRPr="001413C4" w:rsidRDefault="00DB451E" w:rsidP="007A548B">
            <w:pPr>
              <w:numPr>
                <w:ilvl w:val="0"/>
                <w:numId w:val="63"/>
              </w:numPr>
              <w:rPr>
                <w:rFonts w:cs="Calibri"/>
                <w:sz w:val="22"/>
                <w:szCs w:val="22"/>
              </w:rPr>
            </w:pPr>
            <w:r w:rsidRPr="001413C4">
              <w:rPr>
                <w:rFonts w:cs="Calibri"/>
                <w:sz w:val="22"/>
                <w:szCs w:val="22"/>
              </w:rPr>
              <w:t>Bathrooms/toilets can be locked</w:t>
            </w:r>
            <w:r>
              <w:rPr>
                <w:rFonts w:cs="Calibri"/>
                <w:sz w:val="22"/>
                <w:szCs w:val="22"/>
              </w:rPr>
              <w:t>.</w:t>
            </w:r>
          </w:p>
          <w:p w14:paraId="6EB59001" w14:textId="77777777" w:rsidR="00DB451E" w:rsidRPr="001413C4" w:rsidRDefault="00DB451E" w:rsidP="007A548B">
            <w:pPr>
              <w:numPr>
                <w:ilvl w:val="0"/>
                <w:numId w:val="63"/>
              </w:numPr>
              <w:rPr>
                <w:rFonts w:cs="Calibri"/>
                <w:sz w:val="22"/>
                <w:szCs w:val="22"/>
              </w:rPr>
            </w:pPr>
            <w:r w:rsidRPr="001413C4">
              <w:rPr>
                <w:rFonts w:cs="Calibri"/>
                <w:sz w:val="22"/>
                <w:szCs w:val="22"/>
              </w:rPr>
              <w:t>Internet availability (email)</w:t>
            </w:r>
            <w:r>
              <w:rPr>
                <w:rFonts w:cs="Calibri"/>
                <w:sz w:val="22"/>
                <w:szCs w:val="22"/>
              </w:rPr>
              <w:t>.</w:t>
            </w:r>
          </w:p>
          <w:p w14:paraId="466264BC" w14:textId="77777777" w:rsidR="00DB451E" w:rsidRPr="001413C4" w:rsidRDefault="00DB451E" w:rsidP="007A548B">
            <w:pPr>
              <w:numPr>
                <w:ilvl w:val="0"/>
                <w:numId w:val="63"/>
              </w:numPr>
              <w:rPr>
                <w:rFonts w:cs="Calibri"/>
                <w:sz w:val="22"/>
                <w:szCs w:val="22"/>
              </w:rPr>
            </w:pPr>
            <w:r w:rsidRPr="001413C4">
              <w:rPr>
                <w:rFonts w:cs="Calibri"/>
                <w:sz w:val="22"/>
                <w:szCs w:val="22"/>
              </w:rPr>
              <w:t>Private space for discussion</w:t>
            </w:r>
            <w:r>
              <w:rPr>
                <w:rFonts w:cs="Calibri"/>
                <w:sz w:val="22"/>
                <w:szCs w:val="22"/>
              </w:rPr>
              <w:t>.</w:t>
            </w:r>
          </w:p>
          <w:p w14:paraId="47BF4934" w14:textId="77777777" w:rsidR="00DB451E" w:rsidRPr="001413C4" w:rsidRDefault="00DB451E" w:rsidP="007A548B">
            <w:pPr>
              <w:numPr>
                <w:ilvl w:val="0"/>
                <w:numId w:val="63"/>
              </w:numPr>
              <w:rPr>
                <w:rFonts w:cs="Calibri"/>
                <w:sz w:val="22"/>
                <w:szCs w:val="22"/>
              </w:rPr>
            </w:pPr>
            <w:r w:rsidRPr="001413C4">
              <w:rPr>
                <w:rFonts w:cs="Calibri"/>
                <w:sz w:val="22"/>
                <w:szCs w:val="22"/>
              </w:rPr>
              <w:t>Private space for visitors</w:t>
            </w:r>
            <w:r>
              <w:rPr>
                <w:rFonts w:cs="Calibri"/>
                <w:sz w:val="22"/>
                <w:szCs w:val="22"/>
              </w:rPr>
              <w:t>.</w:t>
            </w:r>
          </w:p>
          <w:p w14:paraId="10681F9E" w14:textId="77777777" w:rsidR="00DB451E" w:rsidRDefault="00DB451E" w:rsidP="007A548B">
            <w:pPr>
              <w:numPr>
                <w:ilvl w:val="0"/>
                <w:numId w:val="63"/>
              </w:numPr>
              <w:rPr>
                <w:rFonts w:cs="Calibri"/>
                <w:sz w:val="22"/>
                <w:szCs w:val="22"/>
              </w:rPr>
            </w:pPr>
            <w:r w:rsidRPr="001413C4">
              <w:rPr>
                <w:rFonts w:cs="Calibri"/>
                <w:sz w:val="22"/>
                <w:szCs w:val="22"/>
              </w:rPr>
              <w:t>Privacy when using the phone</w:t>
            </w:r>
            <w:r>
              <w:rPr>
                <w:rFonts w:cs="Calibri"/>
                <w:sz w:val="22"/>
                <w:szCs w:val="22"/>
              </w:rPr>
              <w:t>.</w:t>
            </w:r>
          </w:p>
          <w:p w14:paraId="0591AE11" w14:textId="77777777" w:rsidR="00DB451E" w:rsidRPr="001413C4" w:rsidRDefault="00DB451E" w:rsidP="007A548B">
            <w:pPr>
              <w:numPr>
                <w:ilvl w:val="0"/>
                <w:numId w:val="63"/>
              </w:numPr>
              <w:rPr>
                <w:rFonts w:cs="Calibri"/>
                <w:sz w:val="22"/>
                <w:szCs w:val="22"/>
              </w:rPr>
            </w:pPr>
            <w:r w:rsidRPr="001413C4">
              <w:rPr>
                <w:rFonts w:cs="Calibri"/>
                <w:sz w:val="22"/>
                <w:szCs w:val="22"/>
              </w:rPr>
              <w:t xml:space="preserve">Only visitors approved by the </w:t>
            </w:r>
            <w:r w:rsidR="00364D53">
              <w:rPr>
                <w:rFonts w:cs="Calibri"/>
                <w:sz w:val="22"/>
                <w:szCs w:val="22"/>
              </w:rPr>
              <w:t xml:space="preserve">person </w:t>
            </w:r>
            <w:proofErr w:type="gramStart"/>
            <w:r w:rsidRPr="001413C4">
              <w:rPr>
                <w:rFonts w:cs="Calibri"/>
                <w:sz w:val="22"/>
                <w:szCs w:val="22"/>
              </w:rPr>
              <w:t>are able to</w:t>
            </w:r>
            <w:proofErr w:type="gramEnd"/>
            <w:r w:rsidRPr="001413C4">
              <w:rPr>
                <w:rFonts w:cs="Calibri"/>
                <w:sz w:val="22"/>
                <w:szCs w:val="22"/>
              </w:rPr>
              <w:t xml:space="preserve"> visit</w:t>
            </w:r>
            <w:r>
              <w:rPr>
                <w:rFonts w:cs="Calibri"/>
                <w:sz w:val="22"/>
                <w:szCs w:val="22"/>
              </w:rPr>
              <w:t>.</w:t>
            </w:r>
          </w:p>
          <w:p w14:paraId="40CF8875" w14:textId="77777777" w:rsidR="00DB451E" w:rsidRDefault="00DB451E" w:rsidP="007A548B">
            <w:pPr>
              <w:numPr>
                <w:ilvl w:val="0"/>
                <w:numId w:val="63"/>
              </w:numPr>
              <w:rPr>
                <w:rFonts w:cs="Calibri"/>
                <w:sz w:val="22"/>
                <w:szCs w:val="22"/>
              </w:rPr>
            </w:pPr>
            <w:r w:rsidRPr="001413C4">
              <w:rPr>
                <w:rFonts w:cs="Calibri"/>
                <w:sz w:val="22"/>
                <w:szCs w:val="22"/>
              </w:rPr>
              <w:t xml:space="preserve">Staff/visitors/other </w:t>
            </w:r>
            <w:r>
              <w:rPr>
                <w:rFonts w:cs="Calibri"/>
                <w:sz w:val="22"/>
                <w:szCs w:val="22"/>
              </w:rPr>
              <w:t xml:space="preserve">people </w:t>
            </w:r>
            <w:r w:rsidRPr="001413C4">
              <w:rPr>
                <w:rFonts w:cs="Calibri"/>
                <w:sz w:val="22"/>
                <w:szCs w:val="22"/>
              </w:rPr>
              <w:t>will knock on door</w:t>
            </w:r>
            <w:r>
              <w:rPr>
                <w:rFonts w:cs="Calibri"/>
                <w:sz w:val="22"/>
                <w:szCs w:val="22"/>
              </w:rPr>
              <w:t>s</w:t>
            </w:r>
            <w:r w:rsidRPr="001413C4">
              <w:rPr>
                <w:rFonts w:cs="Calibri"/>
                <w:sz w:val="22"/>
                <w:szCs w:val="22"/>
              </w:rPr>
              <w:t xml:space="preserve"> before entering it</w:t>
            </w:r>
            <w:r>
              <w:rPr>
                <w:rFonts w:cs="Calibri"/>
                <w:sz w:val="22"/>
                <w:szCs w:val="22"/>
              </w:rPr>
              <w:t>.</w:t>
            </w:r>
          </w:p>
          <w:p w14:paraId="74B2D8E0" w14:textId="77777777" w:rsidR="00DB451E" w:rsidRPr="00A17BDF" w:rsidRDefault="00DB451E" w:rsidP="007A548B">
            <w:pPr>
              <w:numPr>
                <w:ilvl w:val="0"/>
                <w:numId w:val="63"/>
              </w:numPr>
              <w:rPr>
                <w:rFonts w:cs="Calibri"/>
                <w:sz w:val="22"/>
                <w:szCs w:val="22"/>
              </w:rPr>
            </w:pPr>
            <w:r w:rsidRPr="00A17BDF">
              <w:rPr>
                <w:rFonts w:cs="Calibri"/>
                <w:sz w:val="22"/>
                <w:szCs w:val="22"/>
              </w:rPr>
              <w:t xml:space="preserve">Giving service users their mail </w:t>
            </w:r>
            <w:r>
              <w:rPr>
                <w:rFonts w:cs="Calibri"/>
                <w:sz w:val="22"/>
                <w:szCs w:val="22"/>
              </w:rPr>
              <w:t xml:space="preserve">- </w:t>
            </w:r>
            <w:hyperlink r:id="rId82" w:history="1">
              <w:r w:rsidRPr="00B1126D">
                <w:rPr>
                  <w:rStyle w:val="Hyperlink"/>
                  <w:rFonts w:cs="Calibri"/>
                  <w:sz w:val="22"/>
                  <w:szCs w:val="22"/>
                </w:rPr>
                <w:t>unopened</w:t>
              </w:r>
            </w:hyperlink>
            <w:r>
              <w:rPr>
                <w:rFonts w:cs="Calibri"/>
                <w:sz w:val="22"/>
                <w:szCs w:val="22"/>
              </w:rPr>
              <w:t>.</w:t>
            </w:r>
          </w:p>
          <w:p w14:paraId="0C370A8E" w14:textId="77777777" w:rsidR="00DB451E" w:rsidRDefault="00DB451E" w:rsidP="00A20A47">
            <w:pPr>
              <w:rPr>
                <w:rFonts w:ascii="Arial" w:hAnsi="Arial" w:cs="Arial"/>
              </w:rPr>
            </w:pPr>
          </w:p>
        </w:tc>
        <w:tc>
          <w:tcPr>
            <w:tcW w:w="5317" w:type="dxa"/>
            <w:gridSpan w:val="2"/>
            <w:shd w:val="clear" w:color="auto" w:fill="FFFFFF" w:themeFill="background1"/>
          </w:tcPr>
          <w:p w14:paraId="369CA2C2" w14:textId="77777777" w:rsidR="00DB451E" w:rsidRPr="00DB451E" w:rsidRDefault="00DB451E" w:rsidP="00DB451E">
            <w:pPr>
              <w:rPr>
                <w:rFonts w:cs="Calibri"/>
                <w:sz w:val="22"/>
                <w:szCs w:val="22"/>
              </w:rPr>
            </w:pPr>
            <w:r w:rsidRPr="00DB451E">
              <w:rPr>
                <w:rFonts w:cs="Calibri"/>
                <w:sz w:val="22"/>
                <w:szCs w:val="22"/>
              </w:rPr>
              <w:t>Privacy is ensured during the following activities:</w:t>
            </w:r>
          </w:p>
          <w:p w14:paraId="321CB6A8" w14:textId="77777777" w:rsidR="00DB451E" w:rsidRPr="001413C4" w:rsidRDefault="00DB451E" w:rsidP="007A548B">
            <w:pPr>
              <w:pStyle w:val="ListParagraph"/>
              <w:numPr>
                <w:ilvl w:val="0"/>
                <w:numId w:val="64"/>
              </w:numPr>
              <w:ind w:left="284" w:hanging="284"/>
              <w:rPr>
                <w:rFonts w:ascii="Calibri" w:hAnsi="Calibri" w:cs="Calibri"/>
                <w:sz w:val="22"/>
                <w:szCs w:val="22"/>
              </w:rPr>
            </w:pPr>
            <w:r w:rsidRPr="001413C4">
              <w:rPr>
                <w:rFonts w:ascii="Calibri" w:hAnsi="Calibri" w:cs="Calibri"/>
                <w:sz w:val="22"/>
                <w:szCs w:val="22"/>
              </w:rPr>
              <w:t>Personal care, such as washing, bathing, showering, toileting and dressing</w:t>
            </w:r>
            <w:r>
              <w:rPr>
                <w:rFonts w:ascii="Calibri" w:hAnsi="Calibri" w:cs="Calibri"/>
                <w:sz w:val="22"/>
                <w:szCs w:val="22"/>
              </w:rPr>
              <w:t>.</w:t>
            </w:r>
          </w:p>
          <w:p w14:paraId="12981E21" w14:textId="52DD39D3" w:rsidR="00DB451E" w:rsidRPr="001413C4" w:rsidRDefault="00DB451E" w:rsidP="007A548B">
            <w:pPr>
              <w:pStyle w:val="ListParagraph"/>
              <w:numPr>
                <w:ilvl w:val="0"/>
                <w:numId w:val="64"/>
              </w:numPr>
              <w:ind w:left="284" w:hanging="284"/>
              <w:rPr>
                <w:rFonts w:ascii="Calibri" w:hAnsi="Calibri" w:cs="Calibri"/>
                <w:sz w:val="22"/>
                <w:szCs w:val="22"/>
              </w:rPr>
            </w:pPr>
            <w:r w:rsidRPr="001413C4">
              <w:rPr>
                <w:rFonts w:ascii="Calibri" w:hAnsi="Calibri" w:cs="Calibri"/>
                <w:sz w:val="22"/>
                <w:szCs w:val="22"/>
              </w:rPr>
              <w:t>Conversations with:</w:t>
            </w:r>
            <w:r>
              <w:rPr>
                <w:rFonts w:ascii="Calibri" w:hAnsi="Calibri" w:cs="Calibri"/>
                <w:sz w:val="22"/>
                <w:szCs w:val="22"/>
              </w:rPr>
              <w:t xml:space="preserve"> person engaged with our service</w:t>
            </w:r>
            <w:r w:rsidRPr="001413C4">
              <w:rPr>
                <w:rFonts w:ascii="Calibri" w:hAnsi="Calibri" w:cs="Calibri"/>
                <w:sz w:val="22"/>
                <w:szCs w:val="22"/>
              </w:rPr>
              <w:t xml:space="preserve">, other service providers, family, </w:t>
            </w:r>
            <w:r w:rsidR="00C04981">
              <w:rPr>
                <w:rFonts w:ascii="Calibri" w:hAnsi="Calibri" w:cs="Calibri"/>
                <w:sz w:val="22"/>
                <w:szCs w:val="22"/>
              </w:rPr>
              <w:t>whānau</w:t>
            </w:r>
            <w:r>
              <w:rPr>
                <w:rFonts w:ascii="Calibri" w:hAnsi="Calibri" w:cs="Calibri"/>
                <w:sz w:val="22"/>
                <w:szCs w:val="22"/>
              </w:rPr>
              <w:t xml:space="preserve">, </w:t>
            </w:r>
            <w:r w:rsidRPr="001413C4">
              <w:rPr>
                <w:rFonts w:ascii="Calibri" w:hAnsi="Calibri" w:cs="Calibri"/>
                <w:sz w:val="22"/>
                <w:szCs w:val="22"/>
              </w:rPr>
              <w:t>visitors</w:t>
            </w:r>
            <w:r>
              <w:rPr>
                <w:rFonts w:ascii="Calibri" w:hAnsi="Calibri" w:cs="Calibri"/>
                <w:sz w:val="22"/>
                <w:szCs w:val="22"/>
              </w:rPr>
              <w:t>.</w:t>
            </w:r>
          </w:p>
          <w:p w14:paraId="70C89C52" w14:textId="77777777" w:rsidR="00DB451E" w:rsidRPr="001413C4" w:rsidRDefault="00DB451E" w:rsidP="007A548B">
            <w:pPr>
              <w:pStyle w:val="ListParagraph"/>
              <w:numPr>
                <w:ilvl w:val="0"/>
                <w:numId w:val="64"/>
              </w:numPr>
              <w:ind w:left="284" w:hanging="284"/>
              <w:rPr>
                <w:rFonts w:ascii="Calibri" w:hAnsi="Calibri" w:cs="Calibri"/>
                <w:sz w:val="22"/>
                <w:szCs w:val="22"/>
              </w:rPr>
            </w:pPr>
            <w:r w:rsidRPr="001413C4">
              <w:rPr>
                <w:rFonts w:ascii="Calibri" w:hAnsi="Calibri" w:cs="Calibri"/>
                <w:sz w:val="22"/>
                <w:szCs w:val="22"/>
              </w:rPr>
              <w:t>Treatments such as medication administration</w:t>
            </w:r>
            <w:r>
              <w:rPr>
                <w:rFonts w:ascii="Calibri" w:hAnsi="Calibri" w:cs="Calibri"/>
                <w:sz w:val="22"/>
                <w:szCs w:val="22"/>
              </w:rPr>
              <w:t xml:space="preserve">, wound </w:t>
            </w:r>
            <w:proofErr w:type="gramStart"/>
            <w:r>
              <w:rPr>
                <w:rFonts w:ascii="Calibri" w:hAnsi="Calibri" w:cs="Calibri"/>
                <w:sz w:val="22"/>
                <w:szCs w:val="22"/>
              </w:rPr>
              <w:t>care</w:t>
            </w:r>
            <w:proofErr w:type="gramEnd"/>
            <w:r>
              <w:rPr>
                <w:rFonts w:ascii="Calibri" w:hAnsi="Calibri" w:cs="Calibri"/>
                <w:sz w:val="22"/>
                <w:szCs w:val="22"/>
              </w:rPr>
              <w:t xml:space="preserve"> and any other medical treatments.</w:t>
            </w:r>
          </w:p>
          <w:p w14:paraId="5B21E8CD" w14:textId="181304C8" w:rsidR="00DB451E" w:rsidRPr="001413C4" w:rsidRDefault="00F71252" w:rsidP="007A548B">
            <w:pPr>
              <w:pStyle w:val="ListParagraph"/>
              <w:numPr>
                <w:ilvl w:val="0"/>
                <w:numId w:val="64"/>
              </w:numPr>
              <w:ind w:left="284" w:hanging="284"/>
              <w:rPr>
                <w:rFonts w:ascii="Calibri" w:hAnsi="Calibri" w:cs="Calibri"/>
                <w:sz w:val="22"/>
                <w:szCs w:val="22"/>
              </w:rPr>
            </w:pPr>
            <w:r>
              <w:rPr>
                <w:rFonts w:ascii="Calibri" w:hAnsi="Calibri" w:cs="Calibri"/>
                <w:sz w:val="22"/>
                <w:szCs w:val="22"/>
              </w:rPr>
              <w:t>R</w:t>
            </w:r>
            <w:r w:rsidR="00DB451E">
              <w:rPr>
                <w:rFonts w:ascii="Calibri" w:hAnsi="Calibri" w:cs="Calibri"/>
                <w:sz w:val="22"/>
                <w:szCs w:val="22"/>
              </w:rPr>
              <w:t>espect</w:t>
            </w:r>
            <w:r>
              <w:rPr>
                <w:rFonts w:ascii="Calibri" w:hAnsi="Calibri" w:cs="Calibri"/>
                <w:sz w:val="22"/>
                <w:szCs w:val="22"/>
              </w:rPr>
              <w:t xml:space="preserve"> </w:t>
            </w:r>
            <w:r w:rsidRPr="00C04981">
              <w:rPr>
                <w:rFonts w:ascii="Calibri" w:hAnsi="Calibri" w:cs="Calibri"/>
                <w:sz w:val="22"/>
                <w:szCs w:val="22"/>
              </w:rPr>
              <w:t>for</w:t>
            </w:r>
            <w:r w:rsidR="00DB451E">
              <w:rPr>
                <w:rFonts w:ascii="Calibri" w:hAnsi="Calibri" w:cs="Calibri"/>
                <w:sz w:val="22"/>
                <w:szCs w:val="22"/>
              </w:rPr>
              <w:t xml:space="preserve"> the person</w:t>
            </w:r>
            <w:r>
              <w:rPr>
                <w:rFonts w:ascii="Calibri" w:hAnsi="Calibri" w:cs="Calibri"/>
                <w:sz w:val="22"/>
                <w:szCs w:val="22"/>
              </w:rPr>
              <w:t>’</w:t>
            </w:r>
            <w:r w:rsidR="00DB451E">
              <w:rPr>
                <w:rFonts w:ascii="Calibri" w:hAnsi="Calibri" w:cs="Calibri"/>
                <w:sz w:val="22"/>
                <w:szCs w:val="22"/>
              </w:rPr>
              <w:t>s a</w:t>
            </w:r>
            <w:r w:rsidR="00DB451E" w:rsidRPr="00536A75">
              <w:rPr>
                <w:rFonts w:ascii="Calibri" w:hAnsi="Calibri" w:cs="Calibri"/>
                <w:sz w:val="22"/>
                <w:szCs w:val="22"/>
              </w:rPr>
              <w:t>dvanced directives</w:t>
            </w:r>
            <w:r w:rsidR="00DB451E">
              <w:rPr>
                <w:rFonts w:ascii="Calibri" w:hAnsi="Calibri" w:cs="Calibri"/>
                <w:sz w:val="22"/>
                <w:szCs w:val="22"/>
              </w:rPr>
              <w:t>.</w:t>
            </w:r>
          </w:p>
          <w:p w14:paraId="3EECF9C8" w14:textId="77777777" w:rsidR="00DB451E" w:rsidRPr="00326DCE" w:rsidRDefault="00DB451E" w:rsidP="007A548B">
            <w:pPr>
              <w:pStyle w:val="ListParagraph"/>
              <w:numPr>
                <w:ilvl w:val="0"/>
                <w:numId w:val="64"/>
              </w:numPr>
              <w:ind w:left="284" w:hanging="284"/>
              <w:rPr>
                <w:rFonts w:ascii="Arial" w:hAnsi="Arial" w:cs="Arial"/>
              </w:rPr>
            </w:pPr>
            <w:r>
              <w:rPr>
                <w:rFonts w:ascii="Calibri" w:hAnsi="Calibri" w:cs="Calibri"/>
                <w:sz w:val="22"/>
                <w:szCs w:val="22"/>
              </w:rPr>
              <w:t>Praying, meditating, and exercising.</w:t>
            </w:r>
          </w:p>
          <w:p w14:paraId="24374A6B" w14:textId="77777777" w:rsidR="00326DCE" w:rsidRPr="001413C4" w:rsidRDefault="00326DCE" w:rsidP="007A548B">
            <w:pPr>
              <w:pStyle w:val="ListParagraph"/>
              <w:numPr>
                <w:ilvl w:val="0"/>
                <w:numId w:val="64"/>
              </w:numPr>
              <w:ind w:left="284" w:hanging="284"/>
              <w:rPr>
                <w:rFonts w:ascii="Calibri" w:hAnsi="Calibri" w:cs="Calibri"/>
                <w:sz w:val="22"/>
                <w:szCs w:val="22"/>
              </w:rPr>
            </w:pPr>
            <w:r w:rsidRPr="001413C4">
              <w:rPr>
                <w:rFonts w:ascii="Calibri" w:hAnsi="Calibri" w:cs="Calibri"/>
                <w:sz w:val="22"/>
                <w:szCs w:val="22"/>
              </w:rPr>
              <w:t xml:space="preserve">Any other activity the </w:t>
            </w:r>
            <w:r>
              <w:rPr>
                <w:rFonts w:ascii="Calibri" w:hAnsi="Calibri" w:cs="Calibri"/>
                <w:sz w:val="22"/>
                <w:szCs w:val="22"/>
              </w:rPr>
              <w:t xml:space="preserve">person </w:t>
            </w:r>
            <w:r w:rsidRPr="001413C4">
              <w:rPr>
                <w:rFonts w:ascii="Calibri" w:hAnsi="Calibri" w:cs="Calibri"/>
                <w:sz w:val="22"/>
                <w:szCs w:val="22"/>
              </w:rPr>
              <w:t>identifies</w:t>
            </w:r>
            <w:r>
              <w:rPr>
                <w:rFonts w:ascii="Calibri" w:hAnsi="Calibri" w:cs="Calibri"/>
                <w:sz w:val="22"/>
                <w:szCs w:val="22"/>
              </w:rPr>
              <w:t>.</w:t>
            </w:r>
          </w:p>
          <w:p w14:paraId="782EBFC3" w14:textId="77777777" w:rsidR="00326DCE" w:rsidRPr="00326DCE" w:rsidRDefault="00326DCE" w:rsidP="00326DCE">
            <w:pPr>
              <w:rPr>
                <w:rFonts w:ascii="Arial" w:hAnsi="Arial" w:cs="Arial"/>
              </w:rPr>
            </w:pPr>
          </w:p>
        </w:tc>
      </w:tr>
      <w:tr w:rsidR="00DB451E" w14:paraId="091A95C7" w14:textId="77777777" w:rsidTr="007E2ADB">
        <w:tc>
          <w:tcPr>
            <w:tcW w:w="10343" w:type="dxa"/>
            <w:gridSpan w:val="3"/>
            <w:shd w:val="clear" w:color="auto" w:fill="DEFEC6"/>
          </w:tcPr>
          <w:p w14:paraId="1D6A10FE" w14:textId="77777777" w:rsidR="00DB451E" w:rsidRPr="00DB451E" w:rsidRDefault="00E47FEF" w:rsidP="00364D53">
            <w:pPr>
              <w:jc w:val="center"/>
              <w:rPr>
                <w:rFonts w:cs="Calibri"/>
                <w:b/>
                <w:sz w:val="22"/>
                <w:szCs w:val="22"/>
              </w:rPr>
            </w:pPr>
            <w:r>
              <w:rPr>
                <w:rFonts w:cs="Calibri"/>
                <w:b/>
                <w:sz w:val="22"/>
                <w:szCs w:val="22"/>
              </w:rPr>
              <w:t>We interact and treat people and their wh</w:t>
            </w:r>
            <w:r w:rsidR="00364D53">
              <w:rPr>
                <w:rFonts w:cs="Calibri"/>
                <w:b/>
                <w:sz w:val="22"/>
                <w:szCs w:val="22"/>
              </w:rPr>
              <w:t>ā</w:t>
            </w:r>
            <w:r>
              <w:rPr>
                <w:rFonts w:cs="Calibri"/>
                <w:b/>
                <w:sz w:val="22"/>
                <w:szCs w:val="22"/>
              </w:rPr>
              <w:t>nau with d</w:t>
            </w:r>
            <w:r w:rsidR="00DB451E">
              <w:rPr>
                <w:rFonts w:cs="Calibri"/>
                <w:b/>
                <w:sz w:val="22"/>
                <w:szCs w:val="22"/>
              </w:rPr>
              <w:t xml:space="preserve">ignity and </w:t>
            </w:r>
            <w:r>
              <w:rPr>
                <w:rFonts w:cs="Calibri"/>
                <w:b/>
                <w:sz w:val="22"/>
                <w:szCs w:val="22"/>
              </w:rPr>
              <w:t>r</w:t>
            </w:r>
            <w:r w:rsidR="00DB451E">
              <w:rPr>
                <w:rFonts w:cs="Calibri"/>
                <w:b/>
                <w:sz w:val="22"/>
                <w:szCs w:val="22"/>
              </w:rPr>
              <w:t>espect</w:t>
            </w:r>
          </w:p>
        </w:tc>
      </w:tr>
      <w:tr w:rsidR="00E47FEF" w14:paraId="19410A44" w14:textId="77777777" w:rsidTr="00245B6E">
        <w:tc>
          <w:tcPr>
            <w:tcW w:w="10343" w:type="dxa"/>
            <w:gridSpan w:val="3"/>
            <w:shd w:val="clear" w:color="auto" w:fill="FFFFFF" w:themeFill="background1"/>
          </w:tcPr>
          <w:p w14:paraId="5BF09AEE" w14:textId="77777777" w:rsidR="00E47FEF" w:rsidRPr="00E47FEF" w:rsidRDefault="00022F1C" w:rsidP="00E47FEF">
            <w:pPr>
              <w:rPr>
                <w:rFonts w:cs="Calibri"/>
                <w:sz w:val="22"/>
                <w:szCs w:val="22"/>
              </w:rPr>
            </w:pPr>
            <w:r>
              <w:rPr>
                <w:rFonts w:cs="Calibri"/>
                <w:sz w:val="22"/>
                <w:szCs w:val="22"/>
              </w:rPr>
              <w:t>We</w:t>
            </w:r>
            <w:r w:rsidR="00E47FEF" w:rsidRPr="00E47FEF">
              <w:rPr>
                <w:rFonts w:cs="Calibri"/>
                <w:sz w:val="22"/>
                <w:szCs w:val="22"/>
              </w:rPr>
              <w:t>:</w:t>
            </w:r>
          </w:p>
          <w:p w14:paraId="387479AC" w14:textId="77777777" w:rsidR="00E47FEF" w:rsidRPr="00E47FEF" w:rsidRDefault="00E47FEF" w:rsidP="007A548B">
            <w:pPr>
              <w:numPr>
                <w:ilvl w:val="0"/>
                <w:numId w:val="65"/>
              </w:numPr>
              <w:rPr>
                <w:rFonts w:cs="Calibri"/>
                <w:sz w:val="22"/>
                <w:szCs w:val="22"/>
              </w:rPr>
            </w:pPr>
            <w:r w:rsidRPr="00E47FEF">
              <w:rPr>
                <w:rFonts w:cs="Calibri"/>
                <w:sz w:val="22"/>
                <w:szCs w:val="22"/>
              </w:rPr>
              <w:t>Address/nam</w:t>
            </w:r>
            <w:r>
              <w:rPr>
                <w:rFonts w:cs="Calibri"/>
                <w:sz w:val="22"/>
                <w:szCs w:val="22"/>
              </w:rPr>
              <w:t>e</w:t>
            </w:r>
            <w:r w:rsidRPr="00E47FEF">
              <w:rPr>
                <w:rFonts w:cs="Calibri"/>
                <w:sz w:val="22"/>
                <w:szCs w:val="22"/>
              </w:rPr>
              <w:t xml:space="preserve"> the </w:t>
            </w:r>
            <w:r>
              <w:rPr>
                <w:rFonts w:cs="Calibri"/>
                <w:sz w:val="22"/>
                <w:szCs w:val="22"/>
              </w:rPr>
              <w:t xml:space="preserve">person </w:t>
            </w:r>
            <w:r w:rsidRPr="00E47FEF">
              <w:rPr>
                <w:rFonts w:cs="Calibri"/>
                <w:sz w:val="22"/>
                <w:szCs w:val="22"/>
              </w:rPr>
              <w:t>and members of their family/whānau in their preferred way.</w:t>
            </w:r>
          </w:p>
          <w:p w14:paraId="676C93D3" w14:textId="77777777" w:rsidR="004B0332" w:rsidRDefault="00E47FEF" w:rsidP="007A548B">
            <w:pPr>
              <w:numPr>
                <w:ilvl w:val="0"/>
                <w:numId w:val="65"/>
              </w:numPr>
              <w:rPr>
                <w:rFonts w:cs="Calibri"/>
                <w:sz w:val="22"/>
                <w:szCs w:val="22"/>
              </w:rPr>
            </w:pPr>
            <w:r w:rsidRPr="00E47FEF">
              <w:rPr>
                <w:rFonts w:cs="Calibri"/>
                <w:sz w:val="22"/>
                <w:szCs w:val="22"/>
              </w:rPr>
              <w:t>Interact and communicate with the person and their family/wh</w:t>
            </w:r>
            <w:r w:rsidR="00911D7B">
              <w:rPr>
                <w:rFonts w:cs="Calibri"/>
                <w:sz w:val="22"/>
                <w:szCs w:val="22"/>
              </w:rPr>
              <w:t>ā</w:t>
            </w:r>
            <w:r w:rsidRPr="00E47FEF">
              <w:rPr>
                <w:rFonts w:cs="Calibri"/>
                <w:sz w:val="22"/>
                <w:szCs w:val="22"/>
              </w:rPr>
              <w:t xml:space="preserve">nau in a manner that respects their cultural, ethnic, religious, </w:t>
            </w:r>
            <w:proofErr w:type="gramStart"/>
            <w:r w:rsidRPr="00E47FEF">
              <w:rPr>
                <w:rFonts w:cs="Calibri"/>
                <w:sz w:val="22"/>
                <w:szCs w:val="22"/>
              </w:rPr>
              <w:t>social</w:t>
            </w:r>
            <w:proofErr w:type="gramEnd"/>
            <w:r w:rsidRPr="00E47FEF">
              <w:rPr>
                <w:rFonts w:cs="Calibri"/>
                <w:sz w:val="22"/>
                <w:szCs w:val="22"/>
              </w:rPr>
              <w:t xml:space="preserve"> and spiritual context. </w:t>
            </w:r>
          </w:p>
          <w:p w14:paraId="4B6FE569" w14:textId="77777777" w:rsidR="00364D53" w:rsidRDefault="004B0332" w:rsidP="007A548B">
            <w:pPr>
              <w:numPr>
                <w:ilvl w:val="0"/>
                <w:numId w:val="65"/>
              </w:numPr>
              <w:rPr>
                <w:rFonts w:cs="Calibri"/>
                <w:sz w:val="22"/>
                <w:szCs w:val="22"/>
              </w:rPr>
            </w:pPr>
            <w:r>
              <w:rPr>
                <w:rFonts w:cs="Calibri"/>
                <w:sz w:val="22"/>
                <w:szCs w:val="22"/>
              </w:rPr>
              <w:t xml:space="preserve">Adhere to the customs of the person and their family/whānau during home visits. </w:t>
            </w:r>
          </w:p>
          <w:p w14:paraId="1EC0CC3B" w14:textId="77777777" w:rsidR="00E47FEF" w:rsidRPr="00364D53" w:rsidRDefault="00364D53" w:rsidP="007A548B">
            <w:pPr>
              <w:numPr>
                <w:ilvl w:val="0"/>
                <w:numId w:val="65"/>
              </w:numPr>
              <w:rPr>
                <w:rFonts w:cs="Calibri"/>
                <w:sz w:val="22"/>
                <w:szCs w:val="22"/>
              </w:rPr>
            </w:pPr>
            <w:r w:rsidRPr="00364D53">
              <w:rPr>
                <w:rFonts w:cs="Calibri"/>
                <w:sz w:val="22"/>
                <w:szCs w:val="22"/>
              </w:rPr>
              <w:t xml:space="preserve">Refer to </w:t>
            </w:r>
            <w:hyperlink r:id="rId83" w:history="1">
              <w:r w:rsidRPr="00364D53">
                <w:rPr>
                  <w:rStyle w:val="Hyperlink"/>
                  <w:rFonts w:cs="Calibri"/>
                  <w:sz w:val="22"/>
                  <w:szCs w:val="22"/>
                </w:rPr>
                <w:t>cross-cultural resource</w:t>
              </w:r>
            </w:hyperlink>
            <w:r w:rsidRPr="00364D53">
              <w:rPr>
                <w:rStyle w:val="Hyperlink"/>
                <w:rFonts w:cs="Calibri"/>
                <w:sz w:val="22"/>
                <w:szCs w:val="22"/>
              </w:rPr>
              <w:t>s.</w:t>
            </w:r>
          </w:p>
          <w:p w14:paraId="6567BA2A" w14:textId="77777777" w:rsidR="00E47FEF" w:rsidRPr="00E47FEF" w:rsidRDefault="004B0332" w:rsidP="007A548B">
            <w:pPr>
              <w:numPr>
                <w:ilvl w:val="0"/>
                <w:numId w:val="65"/>
              </w:numPr>
              <w:rPr>
                <w:rFonts w:cs="Calibri"/>
                <w:sz w:val="22"/>
                <w:szCs w:val="22"/>
              </w:rPr>
            </w:pPr>
            <w:r>
              <w:rPr>
                <w:rFonts w:cs="Calibri"/>
                <w:sz w:val="22"/>
                <w:szCs w:val="22"/>
              </w:rPr>
              <w:t>F</w:t>
            </w:r>
            <w:r w:rsidR="00E47FEF">
              <w:rPr>
                <w:rFonts w:cs="Calibri"/>
                <w:sz w:val="22"/>
                <w:szCs w:val="22"/>
              </w:rPr>
              <w:t>acilitate access to i</w:t>
            </w:r>
            <w:r w:rsidR="00E47FEF" w:rsidRPr="00E47FEF">
              <w:rPr>
                <w:rFonts w:cs="Calibri"/>
                <w:sz w:val="22"/>
                <w:szCs w:val="22"/>
              </w:rPr>
              <w:t>ndependent interpreters as requ</w:t>
            </w:r>
            <w:r w:rsidR="00911D7B">
              <w:rPr>
                <w:rFonts w:cs="Calibri"/>
                <w:sz w:val="22"/>
                <w:szCs w:val="22"/>
              </w:rPr>
              <w:t>ired</w:t>
            </w:r>
            <w:r w:rsidR="00E47FEF">
              <w:rPr>
                <w:rFonts w:cs="Calibri"/>
                <w:sz w:val="22"/>
                <w:szCs w:val="22"/>
              </w:rPr>
              <w:t>.</w:t>
            </w:r>
            <w:r w:rsidR="00911D7B">
              <w:rPr>
                <w:rFonts w:cs="Calibri"/>
                <w:sz w:val="22"/>
                <w:szCs w:val="22"/>
              </w:rPr>
              <w:t xml:space="preserve"> Refer to interpreter procedures.</w:t>
            </w:r>
          </w:p>
          <w:p w14:paraId="575DC914" w14:textId="77777777" w:rsidR="00E47FEF" w:rsidRPr="004B0332" w:rsidRDefault="00E47FEF" w:rsidP="007A548B">
            <w:pPr>
              <w:numPr>
                <w:ilvl w:val="0"/>
                <w:numId w:val="65"/>
              </w:numPr>
              <w:rPr>
                <w:rFonts w:ascii="Arial" w:hAnsi="Arial" w:cs="Arial"/>
                <w:b/>
              </w:rPr>
            </w:pPr>
            <w:r w:rsidRPr="004B0332">
              <w:rPr>
                <w:rFonts w:cs="Calibri"/>
                <w:sz w:val="22"/>
                <w:szCs w:val="22"/>
              </w:rPr>
              <w:t xml:space="preserve">Show </w:t>
            </w:r>
            <w:r w:rsidR="00911D7B" w:rsidRPr="004B0332">
              <w:rPr>
                <w:rFonts w:cs="Calibri"/>
                <w:sz w:val="22"/>
                <w:szCs w:val="22"/>
              </w:rPr>
              <w:t xml:space="preserve">by </w:t>
            </w:r>
            <w:r w:rsidRPr="004B0332">
              <w:rPr>
                <w:rFonts w:cs="Calibri"/>
                <w:sz w:val="22"/>
                <w:szCs w:val="22"/>
              </w:rPr>
              <w:t xml:space="preserve">the language </w:t>
            </w:r>
            <w:r w:rsidR="00364D53">
              <w:rPr>
                <w:rFonts w:cs="Calibri"/>
                <w:sz w:val="22"/>
                <w:szCs w:val="22"/>
              </w:rPr>
              <w:t xml:space="preserve">we </w:t>
            </w:r>
            <w:r w:rsidRPr="004B0332">
              <w:rPr>
                <w:rFonts w:cs="Calibri"/>
                <w:sz w:val="22"/>
                <w:szCs w:val="22"/>
              </w:rPr>
              <w:t xml:space="preserve">use that we do not define or limit people by their challenges, labels or diagnoses or by </w:t>
            </w:r>
            <w:r w:rsidR="00911D7B" w:rsidRPr="004B0332">
              <w:rPr>
                <w:rFonts w:cs="Calibri"/>
                <w:sz w:val="22"/>
                <w:szCs w:val="22"/>
              </w:rPr>
              <w:t>a single aspect of who they are</w:t>
            </w:r>
            <w:r w:rsidRPr="004B0332">
              <w:rPr>
                <w:rFonts w:cs="Calibri"/>
                <w:sz w:val="22"/>
                <w:szCs w:val="22"/>
              </w:rPr>
              <w:t xml:space="preserve"> (</w:t>
            </w:r>
            <w:r w:rsidR="00911D7B" w:rsidRPr="004B0332">
              <w:rPr>
                <w:rFonts w:cs="Calibri"/>
                <w:sz w:val="22"/>
                <w:szCs w:val="22"/>
              </w:rPr>
              <w:t>refer to ‘</w:t>
            </w:r>
            <w:hyperlink r:id="rId84" w:history="1">
              <w:r w:rsidRPr="004B0332">
                <w:rPr>
                  <w:rStyle w:val="Hyperlink"/>
                  <w:rFonts w:cs="Calibri"/>
                  <w:sz w:val="22"/>
                  <w:szCs w:val="22"/>
                </w:rPr>
                <w:t>Real language real hope</w:t>
              </w:r>
            </w:hyperlink>
            <w:r w:rsidR="00911D7B" w:rsidRPr="004B0332">
              <w:rPr>
                <w:rStyle w:val="Hyperlink"/>
                <w:rFonts w:cs="Calibri"/>
              </w:rPr>
              <w:t>’</w:t>
            </w:r>
            <w:r w:rsidRPr="004B0332">
              <w:rPr>
                <w:rFonts w:cs="Calibri"/>
                <w:sz w:val="22"/>
                <w:szCs w:val="22"/>
              </w:rPr>
              <w:t>)</w:t>
            </w:r>
            <w:r w:rsidR="00911D7B" w:rsidRPr="004B0332">
              <w:rPr>
                <w:rFonts w:cs="Calibri"/>
                <w:sz w:val="22"/>
                <w:szCs w:val="22"/>
              </w:rPr>
              <w:t>.</w:t>
            </w:r>
            <w:r w:rsidRPr="004B0332">
              <w:rPr>
                <w:rFonts w:cs="Calibri"/>
                <w:sz w:val="22"/>
                <w:szCs w:val="22"/>
              </w:rPr>
              <w:t xml:space="preserve"> </w:t>
            </w:r>
          </w:p>
          <w:p w14:paraId="43F7ECB7" w14:textId="77777777" w:rsidR="00E47FEF" w:rsidRDefault="00E47FEF" w:rsidP="00E47FEF">
            <w:pPr>
              <w:jc w:val="center"/>
              <w:rPr>
                <w:rFonts w:cs="Calibri"/>
                <w:b/>
              </w:rPr>
            </w:pPr>
          </w:p>
        </w:tc>
      </w:tr>
      <w:tr w:rsidR="004B0332" w14:paraId="3D718CC5" w14:textId="77777777" w:rsidTr="007E2ADB">
        <w:tc>
          <w:tcPr>
            <w:tcW w:w="10343" w:type="dxa"/>
            <w:gridSpan w:val="3"/>
            <w:shd w:val="clear" w:color="auto" w:fill="DEFEC6"/>
          </w:tcPr>
          <w:p w14:paraId="6F3387C0" w14:textId="77777777" w:rsidR="004B0332" w:rsidRPr="008559C4" w:rsidRDefault="008559C4" w:rsidP="004B0332">
            <w:pPr>
              <w:jc w:val="center"/>
              <w:rPr>
                <w:rFonts w:cs="Calibri"/>
                <w:b/>
                <w:sz w:val="22"/>
                <w:szCs w:val="22"/>
              </w:rPr>
            </w:pPr>
            <w:r>
              <w:rPr>
                <w:rFonts w:cs="Calibri"/>
                <w:b/>
                <w:sz w:val="22"/>
                <w:szCs w:val="22"/>
              </w:rPr>
              <w:t xml:space="preserve">We provide services that are free of </w:t>
            </w:r>
            <w:hyperlink r:id="rId85" w:history="1">
              <w:r w:rsidRPr="00275262">
                <w:rPr>
                  <w:rStyle w:val="Hyperlink"/>
                  <w:rFonts w:cs="Calibri"/>
                  <w:b/>
                  <w:sz w:val="22"/>
                  <w:szCs w:val="22"/>
                </w:rPr>
                <w:t>discrimination</w:t>
              </w:r>
            </w:hyperlink>
            <w:r w:rsidR="00364D53">
              <w:rPr>
                <w:rFonts w:cs="Calibri"/>
                <w:b/>
                <w:sz w:val="22"/>
                <w:szCs w:val="22"/>
              </w:rPr>
              <w:t xml:space="preserve"> and</w:t>
            </w:r>
            <w:r>
              <w:rPr>
                <w:rFonts w:cs="Calibri"/>
                <w:b/>
                <w:sz w:val="22"/>
                <w:szCs w:val="22"/>
              </w:rPr>
              <w:t xml:space="preserve"> </w:t>
            </w:r>
            <w:hyperlink r:id="rId86" w:history="1">
              <w:r w:rsidRPr="00275262">
                <w:rPr>
                  <w:rStyle w:val="Hyperlink"/>
                  <w:rFonts w:cs="Calibri"/>
                  <w:b/>
                  <w:sz w:val="22"/>
                  <w:szCs w:val="22"/>
                </w:rPr>
                <w:t>coercion</w:t>
              </w:r>
            </w:hyperlink>
            <w:r>
              <w:rPr>
                <w:rFonts w:cs="Calibri"/>
                <w:b/>
                <w:sz w:val="22"/>
                <w:szCs w:val="22"/>
              </w:rPr>
              <w:t xml:space="preserve"> </w:t>
            </w:r>
          </w:p>
          <w:p w14:paraId="26EBC1AB" w14:textId="77777777" w:rsidR="004B0332" w:rsidRDefault="004B0332" w:rsidP="00E47FEF">
            <w:pPr>
              <w:rPr>
                <w:rFonts w:cs="Calibri"/>
              </w:rPr>
            </w:pPr>
          </w:p>
        </w:tc>
      </w:tr>
      <w:tr w:rsidR="00B7659E" w14:paraId="03E9FF3D" w14:textId="77777777" w:rsidTr="00245B6E">
        <w:tc>
          <w:tcPr>
            <w:tcW w:w="5171" w:type="dxa"/>
            <w:gridSpan w:val="2"/>
            <w:shd w:val="clear" w:color="auto" w:fill="FFFFFF" w:themeFill="background1"/>
          </w:tcPr>
          <w:p w14:paraId="48323EA1" w14:textId="77777777" w:rsidR="00B7659E" w:rsidRDefault="00B7659E" w:rsidP="00275262">
            <w:pPr>
              <w:rPr>
                <w:rFonts w:cs="Calibri"/>
                <w:sz w:val="22"/>
                <w:szCs w:val="22"/>
              </w:rPr>
            </w:pPr>
            <w:r w:rsidRPr="00275262">
              <w:rPr>
                <w:rFonts w:cs="Calibri"/>
                <w:sz w:val="22"/>
                <w:szCs w:val="22"/>
              </w:rPr>
              <w:t xml:space="preserve">We </w:t>
            </w:r>
            <w:r w:rsidR="00E448D8">
              <w:rPr>
                <w:rFonts w:cs="Calibri"/>
                <w:sz w:val="22"/>
                <w:szCs w:val="22"/>
              </w:rPr>
              <w:t xml:space="preserve">do </w:t>
            </w:r>
            <w:r w:rsidRPr="00275262">
              <w:rPr>
                <w:rFonts w:cs="Calibri"/>
                <w:sz w:val="22"/>
                <w:szCs w:val="22"/>
              </w:rPr>
              <w:t xml:space="preserve">not tolerate discrimination </w:t>
            </w:r>
            <w:r>
              <w:rPr>
                <w:rFonts w:cs="Calibri"/>
                <w:sz w:val="22"/>
                <w:szCs w:val="22"/>
              </w:rPr>
              <w:t>for any reason including:</w:t>
            </w:r>
          </w:p>
          <w:p w14:paraId="4A9970E4" w14:textId="77777777" w:rsidR="00B7659E"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ethnicity</w:t>
            </w:r>
          </w:p>
          <w:p w14:paraId="7B8CC2D3" w14:textId="77777777" w:rsidR="00B7659E" w:rsidRPr="00275262" w:rsidRDefault="00B7659E" w:rsidP="007A548B">
            <w:pPr>
              <w:pStyle w:val="ListParagraph"/>
              <w:numPr>
                <w:ilvl w:val="0"/>
                <w:numId w:val="23"/>
              </w:numPr>
              <w:rPr>
                <w:rFonts w:ascii="Calibri" w:hAnsi="Calibri" w:cs="Calibri"/>
                <w:sz w:val="22"/>
                <w:szCs w:val="22"/>
              </w:rPr>
            </w:pPr>
            <w:r>
              <w:rPr>
                <w:rFonts w:ascii="Calibri" w:hAnsi="Calibri" w:cs="Calibri"/>
                <w:sz w:val="22"/>
                <w:szCs w:val="22"/>
              </w:rPr>
              <w:t>culture</w:t>
            </w:r>
          </w:p>
          <w:p w14:paraId="621B1D59" w14:textId="77777777" w:rsidR="00B7659E"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religion</w:t>
            </w:r>
          </w:p>
          <w:p w14:paraId="4541D38C" w14:textId="77777777" w:rsidR="00B7659E" w:rsidRPr="00275262" w:rsidRDefault="00B7659E" w:rsidP="007A548B">
            <w:pPr>
              <w:pStyle w:val="ListParagraph"/>
              <w:numPr>
                <w:ilvl w:val="0"/>
                <w:numId w:val="23"/>
              </w:numPr>
              <w:rPr>
                <w:rFonts w:ascii="Calibri" w:hAnsi="Calibri" w:cs="Calibri"/>
                <w:sz w:val="22"/>
                <w:szCs w:val="22"/>
              </w:rPr>
            </w:pPr>
            <w:r>
              <w:rPr>
                <w:rFonts w:ascii="Calibri" w:hAnsi="Calibri" w:cs="Calibri"/>
                <w:sz w:val="22"/>
                <w:szCs w:val="22"/>
              </w:rPr>
              <w:t>gender</w:t>
            </w:r>
          </w:p>
          <w:p w14:paraId="095D7123" w14:textId="77777777" w:rsidR="00B7659E"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sexual identity or orientation</w:t>
            </w:r>
          </w:p>
          <w:p w14:paraId="60CA05EF" w14:textId="77777777" w:rsidR="00B7659E" w:rsidRPr="00275262"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socio-economic status</w:t>
            </w:r>
          </w:p>
          <w:p w14:paraId="415280D5" w14:textId="77777777" w:rsidR="00B7659E" w:rsidRPr="00275262"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disability</w:t>
            </w:r>
          </w:p>
          <w:p w14:paraId="15255182" w14:textId="77777777" w:rsidR="00B7659E" w:rsidRDefault="00B7659E" w:rsidP="007A548B">
            <w:pPr>
              <w:pStyle w:val="ListParagraph"/>
              <w:numPr>
                <w:ilvl w:val="0"/>
                <w:numId w:val="23"/>
              </w:numPr>
              <w:rPr>
                <w:rFonts w:ascii="Calibri" w:hAnsi="Calibri" w:cs="Calibri"/>
                <w:sz w:val="22"/>
                <w:szCs w:val="22"/>
              </w:rPr>
            </w:pPr>
            <w:r w:rsidRPr="00275262">
              <w:rPr>
                <w:rFonts w:ascii="Calibri" w:hAnsi="Calibri" w:cs="Calibri"/>
                <w:sz w:val="22"/>
                <w:szCs w:val="22"/>
              </w:rPr>
              <w:t>beliefs</w:t>
            </w:r>
          </w:p>
          <w:p w14:paraId="53B4B1CE" w14:textId="77777777" w:rsidR="00B7659E" w:rsidRDefault="00B7659E" w:rsidP="007A548B">
            <w:pPr>
              <w:pStyle w:val="ListParagraph"/>
              <w:numPr>
                <w:ilvl w:val="0"/>
                <w:numId w:val="23"/>
              </w:numPr>
              <w:rPr>
                <w:rFonts w:ascii="Calibri" w:hAnsi="Calibri" w:cs="Calibri"/>
                <w:sz w:val="22"/>
                <w:szCs w:val="22"/>
              </w:rPr>
            </w:pPr>
            <w:r>
              <w:rPr>
                <w:rFonts w:ascii="Calibri" w:hAnsi="Calibri" w:cs="Calibri"/>
                <w:sz w:val="22"/>
                <w:szCs w:val="22"/>
              </w:rPr>
              <w:t>relationship status</w:t>
            </w:r>
          </w:p>
          <w:p w14:paraId="561613E9" w14:textId="77777777" w:rsidR="00B7659E" w:rsidRPr="00275262" w:rsidRDefault="00B7659E" w:rsidP="007A548B">
            <w:pPr>
              <w:pStyle w:val="ListParagraph"/>
              <w:numPr>
                <w:ilvl w:val="0"/>
                <w:numId w:val="23"/>
              </w:numPr>
              <w:rPr>
                <w:rFonts w:ascii="Calibri" w:hAnsi="Calibri" w:cs="Calibri"/>
                <w:sz w:val="22"/>
                <w:szCs w:val="22"/>
              </w:rPr>
            </w:pPr>
            <w:r>
              <w:rPr>
                <w:rFonts w:ascii="Calibri" w:hAnsi="Calibri" w:cs="Calibri"/>
                <w:sz w:val="22"/>
                <w:szCs w:val="22"/>
              </w:rPr>
              <w:t>social status</w:t>
            </w:r>
          </w:p>
          <w:p w14:paraId="2806B6F3" w14:textId="77777777" w:rsidR="00B7659E" w:rsidRPr="00B7659E" w:rsidRDefault="000879B6" w:rsidP="00B7659E">
            <w:pPr>
              <w:rPr>
                <w:rFonts w:cs="Calibri"/>
                <w:sz w:val="22"/>
                <w:szCs w:val="22"/>
              </w:rPr>
            </w:pPr>
            <w:r>
              <w:rPr>
                <w:rFonts w:cs="Calibri"/>
                <w:sz w:val="22"/>
                <w:szCs w:val="22"/>
              </w:rPr>
              <w:t>Our demographic information will include a variety of gender options.</w:t>
            </w:r>
          </w:p>
        </w:tc>
        <w:tc>
          <w:tcPr>
            <w:tcW w:w="5172" w:type="dxa"/>
            <w:shd w:val="clear" w:color="auto" w:fill="FFFFFF" w:themeFill="background1"/>
          </w:tcPr>
          <w:p w14:paraId="24A551EF" w14:textId="77777777" w:rsidR="00B7659E" w:rsidRDefault="00E448D8" w:rsidP="00E448D8">
            <w:pPr>
              <w:rPr>
                <w:rFonts w:cs="Calibri"/>
                <w:sz w:val="22"/>
                <w:szCs w:val="22"/>
              </w:rPr>
            </w:pPr>
            <w:r w:rsidRPr="00E448D8">
              <w:rPr>
                <w:rFonts w:cs="Calibri"/>
                <w:sz w:val="22"/>
                <w:szCs w:val="22"/>
              </w:rPr>
              <w:t xml:space="preserve">We </w:t>
            </w:r>
            <w:r w:rsidR="00074371">
              <w:rPr>
                <w:rFonts w:cs="Calibri"/>
                <w:sz w:val="22"/>
                <w:szCs w:val="22"/>
              </w:rPr>
              <w:t xml:space="preserve">have </w:t>
            </w:r>
            <w:r w:rsidRPr="00E448D8">
              <w:rPr>
                <w:rFonts w:cs="Calibri"/>
                <w:sz w:val="22"/>
                <w:szCs w:val="22"/>
              </w:rPr>
              <w:t xml:space="preserve">measures in place to provide a coercion-free service. </w:t>
            </w:r>
            <w:r>
              <w:rPr>
                <w:rFonts w:cs="Calibri"/>
                <w:sz w:val="22"/>
                <w:szCs w:val="22"/>
              </w:rPr>
              <w:t>For example:</w:t>
            </w:r>
          </w:p>
          <w:p w14:paraId="75450680" w14:textId="77777777" w:rsidR="00E448D8" w:rsidRPr="00E448D8" w:rsidRDefault="008C76F9" w:rsidP="007A548B">
            <w:pPr>
              <w:pStyle w:val="ListParagraph"/>
              <w:numPr>
                <w:ilvl w:val="0"/>
                <w:numId w:val="66"/>
              </w:numPr>
              <w:rPr>
                <w:rFonts w:cs="Calibri"/>
              </w:rPr>
            </w:pPr>
            <w:hyperlink r:id="rId87" w:history="1">
              <w:r w:rsidR="00E448D8" w:rsidRPr="00E448D8">
                <w:rPr>
                  <w:rStyle w:val="Hyperlink"/>
                  <w:rFonts w:ascii="Calibri" w:hAnsi="Calibri" w:cs="Calibri"/>
                  <w:sz w:val="22"/>
                  <w:szCs w:val="22"/>
                </w:rPr>
                <w:t>Motivational Interviewing</w:t>
              </w:r>
            </w:hyperlink>
          </w:p>
          <w:p w14:paraId="7417640B" w14:textId="77777777" w:rsidR="00E448D8" w:rsidRDefault="008C76F9" w:rsidP="007A548B">
            <w:pPr>
              <w:pStyle w:val="ListParagraph"/>
              <w:numPr>
                <w:ilvl w:val="0"/>
                <w:numId w:val="66"/>
              </w:numPr>
              <w:rPr>
                <w:rFonts w:ascii="Calibri" w:hAnsi="Calibri" w:cs="Calibri"/>
                <w:sz w:val="22"/>
                <w:szCs w:val="22"/>
              </w:rPr>
            </w:pPr>
            <w:hyperlink r:id="rId88" w:history="1">
              <w:r w:rsidR="00E448D8" w:rsidRPr="00E448D8">
                <w:rPr>
                  <w:rStyle w:val="Hyperlink"/>
                  <w:rFonts w:ascii="Calibri" w:hAnsi="Calibri" w:cs="Calibri"/>
                  <w:sz w:val="22"/>
                  <w:szCs w:val="22"/>
                </w:rPr>
                <w:t>Open Dialogue</w:t>
              </w:r>
            </w:hyperlink>
          </w:p>
          <w:p w14:paraId="4065EA77" w14:textId="77777777" w:rsidR="00E448D8" w:rsidRPr="00E448D8" w:rsidRDefault="008C76F9" w:rsidP="007A548B">
            <w:pPr>
              <w:pStyle w:val="ListParagraph"/>
              <w:numPr>
                <w:ilvl w:val="0"/>
                <w:numId w:val="66"/>
              </w:numPr>
              <w:rPr>
                <w:rStyle w:val="Strong"/>
                <w:rFonts w:ascii="Calibri" w:hAnsi="Calibri" w:cs="Calibri"/>
                <w:bCs w:val="0"/>
                <w:sz w:val="22"/>
                <w:szCs w:val="22"/>
              </w:rPr>
            </w:pPr>
            <w:hyperlink r:id="rId89" w:history="1">
              <w:proofErr w:type="spellStart"/>
              <w:r w:rsidR="00E448D8" w:rsidRPr="00E448D8">
                <w:rPr>
                  <w:rStyle w:val="Hyperlink"/>
                  <w:rFonts w:ascii="Calibri" w:hAnsi="Calibri" w:cs="Calibri"/>
                  <w:sz w:val="22"/>
                  <w:szCs w:val="22"/>
                </w:rPr>
                <w:t>Waipiro</w:t>
              </w:r>
              <w:proofErr w:type="spellEnd"/>
              <w:r w:rsidR="00E448D8" w:rsidRPr="00E448D8">
                <w:rPr>
                  <w:rStyle w:val="Hyperlink"/>
                  <w:rFonts w:ascii="Calibri" w:hAnsi="Calibri" w:cs="Calibri"/>
                  <w:sz w:val="22"/>
                  <w:szCs w:val="22"/>
                </w:rPr>
                <w:t xml:space="preserve"> me </w:t>
              </w:r>
              <w:proofErr w:type="spellStart"/>
              <w:r w:rsidR="00E448D8" w:rsidRPr="00E448D8">
                <w:rPr>
                  <w:rStyle w:val="Hyperlink"/>
                  <w:rFonts w:ascii="Calibri" w:hAnsi="Calibri" w:cs="Calibri"/>
                  <w:sz w:val="22"/>
                  <w:szCs w:val="22"/>
                </w:rPr>
                <w:t>ngā</w:t>
              </w:r>
              <w:proofErr w:type="spellEnd"/>
              <w:r w:rsidR="00E448D8" w:rsidRPr="00E448D8">
                <w:rPr>
                  <w:rStyle w:val="Hyperlink"/>
                  <w:rFonts w:ascii="Calibri" w:hAnsi="Calibri" w:cs="Calibri"/>
                  <w:sz w:val="22"/>
                  <w:szCs w:val="22"/>
                </w:rPr>
                <w:t xml:space="preserve"> </w:t>
              </w:r>
              <w:proofErr w:type="spellStart"/>
              <w:r w:rsidR="00E448D8" w:rsidRPr="00E448D8">
                <w:rPr>
                  <w:rStyle w:val="Hyperlink"/>
                  <w:rFonts w:ascii="Calibri" w:hAnsi="Calibri" w:cs="Calibri"/>
                  <w:sz w:val="22"/>
                  <w:szCs w:val="22"/>
                </w:rPr>
                <w:t>Tarukino</w:t>
              </w:r>
              <w:proofErr w:type="spellEnd"/>
            </w:hyperlink>
          </w:p>
          <w:p w14:paraId="20E0A36F" w14:textId="77777777" w:rsidR="00E448D8" w:rsidRPr="00E448D8" w:rsidRDefault="00E448D8" w:rsidP="007A548B">
            <w:pPr>
              <w:pStyle w:val="ListParagraph"/>
              <w:numPr>
                <w:ilvl w:val="0"/>
                <w:numId w:val="66"/>
              </w:numPr>
              <w:rPr>
                <w:rStyle w:val="Strong"/>
                <w:rFonts w:ascii="Calibri" w:hAnsi="Calibri" w:cs="Calibri"/>
                <w:bCs w:val="0"/>
                <w:sz w:val="22"/>
                <w:szCs w:val="22"/>
              </w:rPr>
            </w:pPr>
            <w:r w:rsidRPr="00E448D8">
              <w:rPr>
                <w:rStyle w:val="Strong"/>
                <w:rFonts w:ascii="Calibri" w:hAnsi="Calibri" w:cs="Calibri"/>
                <w:b w:val="0"/>
                <w:sz w:val="22"/>
                <w:szCs w:val="22"/>
              </w:rPr>
              <w:t xml:space="preserve">Mana </w:t>
            </w:r>
            <w:proofErr w:type="spellStart"/>
            <w:r w:rsidRPr="00E448D8">
              <w:rPr>
                <w:rStyle w:val="Strong"/>
                <w:rFonts w:ascii="Calibri" w:hAnsi="Calibri" w:cs="Calibri"/>
                <w:b w:val="0"/>
                <w:sz w:val="22"/>
                <w:szCs w:val="22"/>
              </w:rPr>
              <w:t>motuhake</w:t>
            </w:r>
            <w:proofErr w:type="spellEnd"/>
          </w:p>
          <w:p w14:paraId="64EAA8BF" w14:textId="77777777" w:rsidR="00E448D8" w:rsidRPr="00E448D8" w:rsidRDefault="008C76F9" w:rsidP="007A548B">
            <w:pPr>
              <w:pStyle w:val="ListParagraph"/>
              <w:numPr>
                <w:ilvl w:val="0"/>
                <w:numId w:val="66"/>
              </w:numPr>
              <w:rPr>
                <w:rStyle w:val="Strong"/>
                <w:rFonts w:ascii="Calibri" w:hAnsi="Calibri" w:cs="Calibri"/>
                <w:bCs w:val="0"/>
                <w:sz w:val="22"/>
                <w:szCs w:val="22"/>
              </w:rPr>
            </w:pPr>
            <w:hyperlink r:id="rId90" w:history="1">
              <w:r w:rsidR="00E448D8" w:rsidRPr="00E448D8">
                <w:rPr>
                  <w:rStyle w:val="Hyperlink"/>
                  <w:rFonts w:ascii="Calibri" w:hAnsi="Calibri" w:cs="Calibri"/>
                  <w:sz w:val="22"/>
                  <w:szCs w:val="22"/>
                </w:rPr>
                <w:t>Strengths based approach</w:t>
              </w:r>
            </w:hyperlink>
          </w:p>
          <w:p w14:paraId="195895E9" w14:textId="77777777" w:rsidR="00E448D8" w:rsidRPr="00E448D8" w:rsidRDefault="008C76F9" w:rsidP="007A548B">
            <w:pPr>
              <w:pStyle w:val="ListParagraph"/>
              <w:numPr>
                <w:ilvl w:val="0"/>
                <w:numId w:val="66"/>
              </w:numPr>
              <w:rPr>
                <w:rStyle w:val="Strong"/>
                <w:rFonts w:ascii="Calibri" w:hAnsi="Calibri" w:cs="Calibri"/>
                <w:bCs w:val="0"/>
                <w:sz w:val="22"/>
                <w:szCs w:val="22"/>
              </w:rPr>
            </w:pPr>
            <w:hyperlink r:id="rId91" w:history="1">
              <w:r w:rsidR="00E448D8" w:rsidRPr="00E448D8">
                <w:rPr>
                  <w:rStyle w:val="Hyperlink"/>
                  <w:rFonts w:ascii="Calibri" w:hAnsi="Calibri" w:cs="Calibri"/>
                  <w:sz w:val="22"/>
                  <w:szCs w:val="22"/>
                </w:rPr>
                <w:t>Engaging Peers</w:t>
              </w:r>
            </w:hyperlink>
          </w:p>
          <w:p w14:paraId="767BBC0C" w14:textId="77777777" w:rsidR="00E448D8" w:rsidRPr="00E448D8" w:rsidRDefault="008C76F9" w:rsidP="007A548B">
            <w:pPr>
              <w:pStyle w:val="ListParagraph"/>
              <w:numPr>
                <w:ilvl w:val="0"/>
                <w:numId w:val="66"/>
              </w:numPr>
              <w:rPr>
                <w:rFonts w:ascii="Calibri" w:hAnsi="Calibri" w:cs="Calibri"/>
                <w:b/>
                <w:sz w:val="22"/>
                <w:szCs w:val="22"/>
              </w:rPr>
            </w:pPr>
            <w:hyperlink r:id="rId92" w:history="1">
              <w:r w:rsidR="00E448D8" w:rsidRPr="00E448D8">
                <w:rPr>
                  <w:rStyle w:val="Hyperlink"/>
                  <w:rFonts w:ascii="Calibri" w:hAnsi="Calibri" w:cs="Calibri"/>
                  <w:sz w:val="22"/>
                  <w:szCs w:val="22"/>
                </w:rPr>
                <w:t>Self-determination and choice</w:t>
              </w:r>
            </w:hyperlink>
            <w:r w:rsidR="00E448D8" w:rsidRPr="00E448D8">
              <w:rPr>
                <w:rStyle w:val="Strong"/>
                <w:rFonts w:ascii="Calibri" w:hAnsi="Calibri" w:cs="Calibri"/>
                <w:b w:val="0"/>
                <w:sz w:val="22"/>
                <w:szCs w:val="22"/>
              </w:rPr>
              <w:t xml:space="preserve"> </w:t>
            </w:r>
          </w:p>
        </w:tc>
      </w:tr>
    </w:tbl>
    <w:p w14:paraId="42F189C6" w14:textId="77777777" w:rsidR="00A20A47" w:rsidRDefault="00A20A47" w:rsidP="00A20A47">
      <w:pPr>
        <w:rPr>
          <w:rFonts w:ascii="Arial" w:hAnsi="Arial" w:cs="Arial"/>
        </w:rPr>
      </w:pPr>
    </w:p>
    <w:p w14:paraId="473F36C3" w14:textId="77777777" w:rsidR="00A20A47" w:rsidRPr="002B64DD" w:rsidRDefault="00A20A47" w:rsidP="00E47FEF">
      <w:pPr>
        <w:rPr>
          <w:rFonts w:ascii="Arial" w:hAnsi="Arial" w:cs="Arial"/>
        </w:rPr>
      </w:pPr>
      <w:r w:rsidRPr="002B64DD">
        <w:rPr>
          <w:rFonts w:ascii="Arial" w:hAnsi="Arial" w:cs="Arial"/>
        </w:rPr>
        <w:t xml:space="preserve">   </w:t>
      </w:r>
      <w:r>
        <w:rPr>
          <w:rFonts w:ascii="Arial" w:hAnsi="Arial" w:cs="Arial"/>
        </w:rPr>
        <w:tab/>
      </w:r>
    </w:p>
    <w:p w14:paraId="5F24BBC4" w14:textId="77777777" w:rsidR="00A3049A" w:rsidRDefault="000879B6" w:rsidP="000879B6">
      <w:pPr>
        <w:pStyle w:val="Heading1"/>
      </w:pPr>
      <w:bookmarkStart w:id="4" w:name="_Toc86654923"/>
      <w:r>
        <w:lastRenderedPageBreak/>
        <w:t xml:space="preserve">E </w:t>
      </w:r>
      <w:proofErr w:type="spellStart"/>
      <w:r>
        <w:t>Whakahaumarutia</w:t>
      </w:r>
      <w:proofErr w:type="spellEnd"/>
      <w:r>
        <w:t xml:space="preserve"> ana ahau </w:t>
      </w:r>
      <w:proofErr w:type="spellStart"/>
      <w:r>
        <w:t>i</w:t>
      </w:r>
      <w:proofErr w:type="spellEnd"/>
      <w:r>
        <w:t xml:space="preserve"> </w:t>
      </w:r>
      <w:proofErr w:type="spellStart"/>
      <w:r>
        <w:t>ng</w:t>
      </w:r>
      <w:r>
        <w:rPr>
          <w:rFonts w:cstheme="majorHAnsi"/>
        </w:rPr>
        <w:t>ā</w:t>
      </w:r>
      <w:proofErr w:type="spellEnd"/>
      <w:r>
        <w:t xml:space="preserve"> mahi </w:t>
      </w:r>
      <w:proofErr w:type="spellStart"/>
      <w:r>
        <w:t>t</w:t>
      </w:r>
      <w:r>
        <w:rPr>
          <w:rFonts w:cstheme="majorHAnsi"/>
        </w:rPr>
        <w:t>ū</w:t>
      </w:r>
      <w:r>
        <w:t>kino</w:t>
      </w:r>
      <w:proofErr w:type="spellEnd"/>
      <w:r>
        <w:t xml:space="preserve"> – I am protected from abuse</w:t>
      </w:r>
      <w:bookmarkEnd w:id="4"/>
    </w:p>
    <w:p w14:paraId="1F4441BF" w14:textId="77777777" w:rsidR="000879B6" w:rsidRDefault="000879B6" w:rsidP="000879B6"/>
    <w:p w14:paraId="189AF350" w14:textId="77777777" w:rsidR="008708A4" w:rsidRPr="008708A4" w:rsidRDefault="008708A4" w:rsidP="003E772A"/>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8653"/>
      </w:tblGrid>
      <w:tr w:rsidR="00A3049A" w:rsidRPr="004278EF" w14:paraId="1EB7F8BD" w14:textId="77777777" w:rsidTr="00912FA3">
        <w:tc>
          <w:tcPr>
            <w:tcW w:w="1548" w:type="dxa"/>
            <w:shd w:val="clear" w:color="auto" w:fill="DEFEC6"/>
          </w:tcPr>
          <w:p w14:paraId="0B74FD03" w14:textId="77777777" w:rsidR="00A3049A" w:rsidRPr="00A919F5" w:rsidRDefault="00A3049A" w:rsidP="003E772A">
            <w:r w:rsidRPr="00A919F5">
              <w:t>Policy</w:t>
            </w:r>
          </w:p>
        </w:tc>
        <w:tc>
          <w:tcPr>
            <w:tcW w:w="8653" w:type="dxa"/>
          </w:tcPr>
          <w:p w14:paraId="221B115E" w14:textId="77777777" w:rsidR="00A3049A" w:rsidRPr="000879B6" w:rsidRDefault="00A3049A" w:rsidP="003E772A">
            <w:pPr>
              <w:rPr>
                <w:rFonts w:cs="Calibri"/>
              </w:rPr>
            </w:pPr>
            <w:r w:rsidRPr="000879B6">
              <w:rPr>
                <w:rFonts w:cs="Calibri"/>
              </w:rPr>
              <w:t>We acknowledge our responsibility to identify and respond to suspected and actual abuse and neglect of people engaged with our service. The following principles and requirements apply throughout the processes described in this document:</w:t>
            </w:r>
          </w:p>
          <w:p w14:paraId="0375FC3F" w14:textId="77777777" w:rsidR="00A3049A" w:rsidRPr="000879B6" w:rsidRDefault="00A3049A" w:rsidP="007A548B">
            <w:pPr>
              <w:pStyle w:val="ListParagraph"/>
              <w:numPr>
                <w:ilvl w:val="0"/>
                <w:numId w:val="16"/>
              </w:numPr>
              <w:rPr>
                <w:rFonts w:ascii="Calibri" w:hAnsi="Calibri" w:cs="Calibri"/>
                <w:color w:val="000000"/>
                <w:sz w:val="22"/>
                <w:szCs w:val="22"/>
              </w:rPr>
            </w:pPr>
            <w:r w:rsidRPr="000879B6">
              <w:rPr>
                <w:rFonts w:ascii="Calibri" w:hAnsi="Calibri" w:cs="Calibri"/>
                <w:sz w:val="22"/>
                <w:szCs w:val="22"/>
              </w:rPr>
              <w:t>The safety of the person engaged with our service is paramount.</w:t>
            </w:r>
          </w:p>
          <w:p w14:paraId="605AC019" w14:textId="77777777" w:rsidR="00A3049A" w:rsidRPr="000879B6" w:rsidRDefault="00A3049A" w:rsidP="007A548B">
            <w:pPr>
              <w:pStyle w:val="ListParagraph"/>
              <w:numPr>
                <w:ilvl w:val="0"/>
                <w:numId w:val="16"/>
              </w:numPr>
              <w:rPr>
                <w:rFonts w:ascii="Calibri" w:hAnsi="Calibri" w:cs="Calibri"/>
                <w:color w:val="000000"/>
                <w:sz w:val="22"/>
                <w:szCs w:val="22"/>
              </w:rPr>
            </w:pPr>
            <w:r w:rsidRPr="000879B6">
              <w:rPr>
                <w:rFonts w:ascii="Calibri" w:hAnsi="Calibri" w:cs="Calibri"/>
                <w:color w:val="000000"/>
                <w:sz w:val="22"/>
                <w:szCs w:val="22"/>
              </w:rPr>
              <w:t xml:space="preserve">We adhere to the requirements of the </w:t>
            </w:r>
            <w:hyperlink r:id="rId93" w:history="1">
              <w:r w:rsidRPr="000879B6">
                <w:rPr>
                  <w:rStyle w:val="Hyperlink"/>
                  <w:rFonts w:ascii="Calibri" w:hAnsi="Calibri" w:cs="Calibri"/>
                  <w:sz w:val="22"/>
                  <w:szCs w:val="22"/>
                  <w:lang w:val="en-NZ"/>
                </w:rPr>
                <w:t>Crimes Act</w:t>
              </w:r>
            </w:hyperlink>
            <w:r w:rsidRPr="000879B6">
              <w:rPr>
                <w:rFonts w:ascii="Calibri" w:hAnsi="Calibri" w:cs="Calibri"/>
                <w:color w:val="000000"/>
                <w:sz w:val="22"/>
                <w:szCs w:val="22"/>
              </w:rPr>
              <w:t xml:space="preserve"> and the </w:t>
            </w:r>
            <w:hyperlink r:id="rId94" w:history="1">
              <w:r w:rsidRPr="000879B6">
                <w:rPr>
                  <w:rStyle w:val="Hyperlink"/>
                  <w:rFonts w:ascii="Calibri" w:hAnsi="Calibri" w:cs="Calibri"/>
                  <w:sz w:val="22"/>
                  <w:szCs w:val="22"/>
                </w:rPr>
                <w:t>Health Practitioners Competence Assurance Act</w:t>
              </w:r>
            </w:hyperlink>
            <w:r w:rsidRPr="000879B6">
              <w:rPr>
                <w:rStyle w:val="Hyperlink"/>
                <w:rFonts w:ascii="Calibri" w:hAnsi="Calibri" w:cs="Calibri"/>
                <w:sz w:val="22"/>
                <w:szCs w:val="22"/>
              </w:rPr>
              <w:t>.</w:t>
            </w:r>
          </w:p>
          <w:p w14:paraId="1488564D"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 xml:space="preserve">Only staff qualified/trained in managing abuse, neglect, </w:t>
            </w:r>
            <w:proofErr w:type="gramStart"/>
            <w:r w:rsidRPr="000879B6">
              <w:rPr>
                <w:rFonts w:ascii="Calibri" w:hAnsi="Calibri" w:cs="Calibri"/>
                <w:sz w:val="22"/>
                <w:szCs w:val="22"/>
              </w:rPr>
              <w:t>care</w:t>
            </w:r>
            <w:proofErr w:type="gramEnd"/>
            <w:r w:rsidRPr="000879B6">
              <w:rPr>
                <w:rFonts w:ascii="Calibri" w:hAnsi="Calibri" w:cs="Calibri"/>
                <w:sz w:val="22"/>
                <w:szCs w:val="22"/>
              </w:rPr>
              <w:t xml:space="preserve"> and protection issues will manage the processes.</w:t>
            </w:r>
          </w:p>
          <w:p w14:paraId="4D638BEF"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Any actions taken will not cause more harm than the abuse or neglect nor undermine the rights of the person engaged with our service and/or their whānau/family.</w:t>
            </w:r>
          </w:p>
          <w:p w14:paraId="7EFC1FFE"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We consider the safety of staff – no staff member will work in isolation.</w:t>
            </w:r>
          </w:p>
          <w:p w14:paraId="2964611D"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The actions we take will be supportive and will assist people engaged with our service to make choices.</w:t>
            </w:r>
          </w:p>
          <w:p w14:paraId="0AEE6989"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We respect and consider cultural and other values.</w:t>
            </w:r>
          </w:p>
          <w:p w14:paraId="775351A2"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 xml:space="preserve">We commit to a collaborative and intersectional approach </w:t>
            </w:r>
            <w:proofErr w:type="gramStart"/>
            <w:r w:rsidRPr="000879B6">
              <w:rPr>
                <w:rFonts w:ascii="Calibri" w:hAnsi="Calibri" w:cs="Calibri"/>
                <w:sz w:val="22"/>
                <w:szCs w:val="22"/>
              </w:rPr>
              <w:t>in order to</w:t>
            </w:r>
            <w:proofErr w:type="gramEnd"/>
            <w:r w:rsidRPr="000879B6">
              <w:rPr>
                <w:rFonts w:ascii="Calibri" w:hAnsi="Calibri" w:cs="Calibri"/>
                <w:sz w:val="22"/>
                <w:szCs w:val="22"/>
              </w:rPr>
              <w:t xml:space="preserve"> achieve satisfactory solutions.      </w:t>
            </w:r>
          </w:p>
          <w:p w14:paraId="526F9BC7" w14:textId="77777777" w:rsidR="00A3049A" w:rsidRPr="000879B6" w:rsidRDefault="00A3049A" w:rsidP="007A548B">
            <w:pPr>
              <w:pStyle w:val="ListParagraph"/>
              <w:numPr>
                <w:ilvl w:val="0"/>
                <w:numId w:val="16"/>
              </w:numPr>
              <w:rPr>
                <w:rFonts w:ascii="Calibri" w:hAnsi="Calibri" w:cs="Calibri"/>
                <w:sz w:val="22"/>
                <w:szCs w:val="22"/>
              </w:rPr>
            </w:pPr>
            <w:r w:rsidRPr="000879B6">
              <w:rPr>
                <w:rFonts w:ascii="Calibri" w:hAnsi="Calibri" w:cs="Calibri"/>
                <w:sz w:val="22"/>
                <w:szCs w:val="22"/>
              </w:rPr>
              <w:t>Only professional interpreters will be used when assessing or managing neglect and/or abuse issues.</w:t>
            </w:r>
          </w:p>
        </w:tc>
      </w:tr>
      <w:tr w:rsidR="00A3049A" w:rsidRPr="004278EF" w14:paraId="5773ACC6" w14:textId="77777777" w:rsidTr="00912FA3">
        <w:tc>
          <w:tcPr>
            <w:tcW w:w="1548" w:type="dxa"/>
            <w:shd w:val="clear" w:color="auto" w:fill="DEFEC6"/>
          </w:tcPr>
          <w:p w14:paraId="12CE1D2A" w14:textId="77777777" w:rsidR="00A3049A" w:rsidRPr="00A919F5" w:rsidRDefault="00A3049A" w:rsidP="003E772A">
            <w:r w:rsidRPr="00A919F5">
              <w:t>Purpose</w:t>
            </w:r>
          </w:p>
        </w:tc>
        <w:tc>
          <w:tcPr>
            <w:tcW w:w="8653" w:type="dxa"/>
          </w:tcPr>
          <w:p w14:paraId="08419812" w14:textId="77777777" w:rsidR="00A3049A" w:rsidRPr="000879B6" w:rsidRDefault="00A3049A" w:rsidP="000879B6">
            <w:pPr>
              <w:rPr>
                <w:rFonts w:cs="Calibri"/>
              </w:rPr>
            </w:pPr>
            <w:r w:rsidRPr="000879B6">
              <w:rPr>
                <w:rFonts w:cs="Calibri"/>
              </w:rPr>
              <w:t>This document provides guidelines for identifying and res</w:t>
            </w:r>
            <w:r w:rsidR="000879B6">
              <w:rPr>
                <w:rFonts w:cs="Calibri"/>
              </w:rPr>
              <w:t>ponding to abuse and/or neglect.</w:t>
            </w:r>
          </w:p>
        </w:tc>
      </w:tr>
      <w:tr w:rsidR="00A3049A" w:rsidRPr="004278EF" w14:paraId="258C9511" w14:textId="77777777" w:rsidTr="00912FA3">
        <w:tc>
          <w:tcPr>
            <w:tcW w:w="1548" w:type="dxa"/>
            <w:shd w:val="clear" w:color="auto" w:fill="DEFEC6"/>
          </w:tcPr>
          <w:p w14:paraId="0BB817A7" w14:textId="77777777" w:rsidR="00A3049A" w:rsidRPr="00A919F5" w:rsidRDefault="00A3049A" w:rsidP="003E772A">
            <w:r w:rsidRPr="00A919F5">
              <w:t>Scope</w:t>
            </w:r>
          </w:p>
        </w:tc>
        <w:tc>
          <w:tcPr>
            <w:tcW w:w="8653" w:type="dxa"/>
          </w:tcPr>
          <w:p w14:paraId="30700E7A" w14:textId="77777777" w:rsidR="00A3049A" w:rsidRPr="000879B6" w:rsidRDefault="00A3049A" w:rsidP="003E772A">
            <w:pPr>
              <w:rPr>
                <w:rFonts w:cs="Calibri"/>
              </w:rPr>
            </w:pPr>
            <w:r w:rsidRPr="000879B6">
              <w:rPr>
                <w:rFonts w:cs="Calibri"/>
              </w:rPr>
              <w:t xml:space="preserve">This document applies to </w:t>
            </w:r>
          </w:p>
          <w:p w14:paraId="55E8299F" w14:textId="77777777" w:rsidR="00A3049A" w:rsidRPr="000879B6" w:rsidRDefault="004338E4" w:rsidP="007A548B">
            <w:pPr>
              <w:pStyle w:val="ListParagraph"/>
              <w:numPr>
                <w:ilvl w:val="0"/>
                <w:numId w:val="13"/>
              </w:numPr>
              <w:rPr>
                <w:rFonts w:ascii="Calibri" w:hAnsi="Calibri" w:cs="Calibri"/>
                <w:sz w:val="22"/>
                <w:szCs w:val="22"/>
              </w:rPr>
            </w:pPr>
            <w:r w:rsidRPr="000879B6">
              <w:rPr>
                <w:rFonts w:ascii="Calibri" w:hAnsi="Calibri" w:cs="Calibri"/>
                <w:sz w:val="22"/>
                <w:szCs w:val="22"/>
              </w:rPr>
              <w:t>Adult</w:t>
            </w:r>
            <w:r w:rsidR="00A3049A" w:rsidRPr="000879B6">
              <w:rPr>
                <w:rFonts w:ascii="Calibri" w:hAnsi="Calibri" w:cs="Calibri"/>
                <w:sz w:val="22"/>
                <w:szCs w:val="22"/>
              </w:rPr>
              <w:t xml:space="preserve"> people engaged with our services (&gt;18 years of age)</w:t>
            </w:r>
            <w:r>
              <w:rPr>
                <w:rFonts w:ascii="Calibri" w:hAnsi="Calibri" w:cs="Calibri"/>
                <w:sz w:val="22"/>
                <w:szCs w:val="22"/>
              </w:rPr>
              <w:t>.</w:t>
            </w:r>
          </w:p>
          <w:p w14:paraId="4691A7A8" w14:textId="77777777" w:rsidR="00A3049A" w:rsidRPr="000879B6" w:rsidRDefault="004338E4" w:rsidP="007A548B">
            <w:pPr>
              <w:pStyle w:val="ListParagraph"/>
              <w:numPr>
                <w:ilvl w:val="0"/>
                <w:numId w:val="13"/>
              </w:numPr>
              <w:rPr>
                <w:rFonts w:ascii="Calibri" w:hAnsi="Calibri" w:cs="Calibri"/>
                <w:sz w:val="22"/>
                <w:szCs w:val="22"/>
              </w:rPr>
            </w:pPr>
            <w:r w:rsidRPr="000879B6">
              <w:rPr>
                <w:rFonts w:ascii="Calibri" w:hAnsi="Calibri" w:cs="Calibri"/>
                <w:sz w:val="22"/>
                <w:szCs w:val="22"/>
              </w:rPr>
              <w:t>Employees/staff</w:t>
            </w:r>
            <w:r>
              <w:rPr>
                <w:rFonts w:ascii="Calibri" w:hAnsi="Calibri" w:cs="Calibri"/>
                <w:sz w:val="22"/>
                <w:szCs w:val="22"/>
              </w:rPr>
              <w:t>.</w:t>
            </w:r>
            <w:r w:rsidR="00A3049A" w:rsidRPr="000879B6">
              <w:rPr>
                <w:rFonts w:ascii="Calibri" w:hAnsi="Calibri" w:cs="Calibri"/>
                <w:sz w:val="22"/>
                <w:szCs w:val="22"/>
              </w:rPr>
              <w:t xml:space="preserve"> </w:t>
            </w:r>
          </w:p>
          <w:p w14:paraId="5CD9AB46" w14:textId="77777777" w:rsidR="00A3049A" w:rsidRPr="000879B6" w:rsidRDefault="004338E4" w:rsidP="007A548B">
            <w:pPr>
              <w:pStyle w:val="ListParagraph"/>
              <w:numPr>
                <w:ilvl w:val="0"/>
                <w:numId w:val="13"/>
              </w:numPr>
              <w:rPr>
                <w:rFonts w:ascii="Calibri" w:hAnsi="Calibri" w:cs="Calibri"/>
                <w:sz w:val="22"/>
                <w:szCs w:val="22"/>
              </w:rPr>
            </w:pPr>
            <w:r w:rsidRPr="000879B6">
              <w:rPr>
                <w:rFonts w:ascii="Calibri" w:hAnsi="Calibri" w:cs="Calibri"/>
                <w:sz w:val="22"/>
                <w:szCs w:val="22"/>
              </w:rPr>
              <w:t>Abuse</w:t>
            </w:r>
            <w:r w:rsidR="00A3049A" w:rsidRPr="000879B6">
              <w:rPr>
                <w:rFonts w:ascii="Calibri" w:hAnsi="Calibri" w:cs="Calibri"/>
                <w:sz w:val="22"/>
                <w:szCs w:val="22"/>
              </w:rPr>
              <w:t xml:space="preserve"> and neglect by family/whānau, staff, other service providers, agencies people engaged with or any other person.</w:t>
            </w:r>
          </w:p>
        </w:tc>
      </w:tr>
      <w:tr w:rsidR="00A3049A" w:rsidRPr="004278EF" w14:paraId="7ECC2476" w14:textId="77777777" w:rsidTr="00912FA3">
        <w:tc>
          <w:tcPr>
            <w:tcW w:w="1548" w:type="dxa"/>
            <w:shd w:val="clear" w:color="auto" w:fill="FFB8A5"/>
          </w:tcPr>
          <w:p w14:paraId="1D3F7196" w14:textId="77777777" w:rsidR="00A3049A" w:rsidRDefault="00A3049A" w:rsidP="003E772A"/>
          <w:p w14:paraId="25F55B1D" w14:textId="77777777" w:rsidR="00A3049A" w:rsidRPr="00A919F5" w:rsidRDefault="00A3049A" w:rsidP="003E772A">
            <w:r>
              <w:t>Note!</w:t>
            </w:r>
          </w:p>
        </w:tc>
        <w:tc>
          <w:tcPr>
            <w:tcW w:w="8653" w:type="dxa"/>
            <w:shd w:val="clear" w:color="auto" w:fill="FFB8A5"/>
          </w:tcPr>
          <w:p w14:paraId="50B53649" w14:textId="77777777" w:rsidR="00A3049A" w:rsidRDefault="00A3049A" w:rsidP="003E772A"/>
          <w:p w14:paraId="52F064B0" w14:textId="77777777" w:rsidR="00A3049A" w:rsidRDefault="00A3049A" w:rsidP="003E772A">
            <w:r w:rsidRPr="00464C5F">
              <w:t xml:space="preserve">Abuse and neglect </w:t>
            </w:r>
            <w:proofErr w:type="gramStart"/>
            <w:r w:rsidRPr="00464C5F">
              <w:t>in regards to</w:t>
            </w:r>
            <w:proofErr w:type="gramEnd"/>
            <w:r w:rsidRPr="00464C5F">
              <w:t xml:space="preserve"> children and young people is addressed in the ‘Vulnerable Children’ policy and procedure.</w:t>
            </w:r>
          </w:p>
          <w:p w14:paraId="6B53896E" w14:textId="77777777" w:rsidR="00A3049A" w:rsidRPr="00464C5F" w:rsidRDefault="00A3049A" w:rsidP="003E772A"/>
        </w:tc>
      </w:tr>
      <w:tr w:rsidR="00A3049A" w:rsidRPr="004278EF" w14:paraId="01347B6D" w14:textId="77777777" w:rsidTr="00912FA3">
        <w:tc>
          <w:tcPr>
            <w:tcW w:w="1548" w:type="dxa"/>
            <w:shd w:val="clear" w:color="auto" w:fill="DEFEC6"/>
          </w:tcPr>
          <w:p w14:paraId="789FCB75" w14:textId="77777777" w:rsidR="00A3049A" w:rsidRPr="00A919F5" w:rsidRDefault="00A3049A" w:rsidP="003E772A">
            <w:r w:rsidRPr="00A919F5">
              <w:t>Performance Indicator</w:t>
            </w:r>
          </w:p>
        </w:tc>
        <w:tc>
          <w:tcPr>
            <w:tcW w:w="8653" w:type="dxa"/>
          </w:tcPr>
          <w:p w14:paraId="254D4CCE" w14:textId="77777777" w:rsidR="00A3049A" w:rsidRDefault="00A3049A" w:rsidP="003E772A">
            <w:r w:rsidRPr="00A919F5">
              <w:t xml:space="preserve">Implementation of </w:t>
            </w:r>
            <w:r>
              <w:t>this</w:t>
            </w:r>
            <w:r w:rsidRPr="00A919F5">
              <w:t xml:space="preserve"> policy/procedure through internal audit processes.</w:t>
            </w:r>
          </w:p>
          <w:p w14:paraId="218833B5" w14:textId="77777777" w:rsidR="00A3049A" w:rsidRPr="00A919F5" w:rsidRDefault="00A3049A" w:rsidP="003E772A">
            <w:r>
              <w:t>Feed-back on the processes by people engaged with our services and any other persons or agencies involved.</w:t>
            </w:r>
          </w:p>
        </w:tc>
      </w:tr>
      <w:tr w:rsidR="00A3049A" w:rsidRPr="004278EF" w14:paraId="3B6B31C3" w14:textId="77777777" w:rsidTr="00912FA3">
        <w:tc>
          <w:tcPr>
            <w:tcW w:w="10201" w:type="dxa"/>
            <w:gridSpan w:val="2"/>
            <w:shd w:val="clear" w:color="auto" w:fill="DEFEC6"/>
          </w:tcPr>
          <w:p w14:paraId="556FC1D0" w14:textId="77777777" w:rsidR="00A3049A" w:rsidRPr="00A919F5" w:rsidRDefault="00A3049A" w:rsidP="003E772A">
            <w:r w:rsidRPr="00A919F5">
              <w:t>References</w:t>
            </w:r>
          </w:p>
        </w:tc>
      </w:tr>
      <w:tr w:rsidR="00A3049A" w:rsidRPr="004278EF" w14:paraId="51B134DD" w14:textId="77777777" w:rsidTr="00912FA3">
        <w:tc>
          <w:tcPr>
            <w:tcW w:w="1548" w:type="dxa"/>
            <w:shd w:val="clear" w:color="auto" w:fill="DEFEC6"/>
          </w:tcPr>
          <w:p w14:paraId="1A60EC0B" w14:textId="77777777" w:rsidR="00A3049A" w:rsidRPr="00A919F5" w:rsidRDefault="00A3049A" w:rsidP="003E772A">
            <w:r w:rsidRPr="00A919F5">
              <w:t>Legislation</w:t>
            </w:r>
          </w:p>
        </w:tc>
        <w:tc>
          <w:tcPr>
            <w:tcW w:w="8653" w:type="dxa"/>
          </w:tcPr>
          <w:p w14:paraId="134C328C" w14:textId="77777777" w:rsidR="00A3049A" w:rsidRDefault="008C76F9" w:rsidP="003E772A">
            <w:pPr>
              <w:rPr>
                <w:rStyle w:val="Hyperlink"/>
                <w:rFonts w:cs="Calibri"/>
              </w:rPr>
            </w:pPr>
            <w:hyperlink r:id="rId95" w:history="1">
              <w:r w:rsidR="00A3049A" w:rsidRPr="002375E4">
                <w:rPr>
                  <w:rStyle w:val="Hyperlink"/>
                  <w:rFonts w:cs="Calibri"/>
                </w:rPr>
                <w:t>Crimes Amendment Act</w:t>
              </w:r>
            </w:hyperlink>
            <w:r w:rsidR="00A3049A" w:rsidRPr="002375E4">
              <w:rPr>
                <w:rStyle w:val="Hyperlink"/>
                <w:rFonts w:cs="Calibri"/>
              </w:rPr>
              <w:t xml:space="preserve"> </w:t>
            </w:r>
          </w:p>
          <w:p w14:paraId="6D3BE273" w14:textId="77777777" w:rsidR="00A3049A" w:rsidRDefault="008C76F9" w:rsidP="003E772A">
            <w:pPr>
              <w:rPr>
                <w:rStyle w:val="Hyperlink"/>
                <w:rFonts w:cs="Calibri"/>
              </w:rPr>
            </w:pPr>
            <w:hyperlink r:id="rId96" w:history="1">
              <w:r w:rsidR="00A3049A" w:rsidRPr="00257AEF">
                <w:rPr>
                  <w:rStyle w:val="Hyperlink"/>
                  <w:rFonts w:cs="Calibri"/>
                </w:rPr>
                <w:t>Family Violence Act 2018</w:t>
              </w:r>
            </w:hyperlink>
          </w:p>
          <w:p w14:paraId="2D6B3B75" w14:textId="77777777" w:rsidR="00A3049A" w:rsidRPr="00A919F5" w:rsidRDefault="008C76F9" w:rsidP="003E772A">
            <w:pPr>
              <w:rPr>
                <w:lang w:val="en-GB"/>
              </w:rPr>
            </w:pPr>
            <w:hyperlink r:id="rId97" w:anchor="DLM306636" w:history="1">
              <w:r w:rsidR="00A3049A" w:rsidRPr="005B300A">
                <w:rPr>
                  <w:rStyle w:val="Hyperlink"/>
                  <w:rFonts w:cs="Calibri"/>
                  <w:lang w:val="en-GB"/>
                </w:rPr>
                <w:t>Health Act 1956 Section 22(C)(2)(c) and (f)</w:t>
              </w:r>
            </w:hyperlink>
          </w:p>
          <w:p w14:paraId="05D4BDB7" w14:textId="77777777" w:rsidR="00A3049A" w:rsidRDefault="008C76F9" w:rsidP="003E772A">
            <w:pPr>
              <w:rPr>
                <w:rStyle w:val="Hyperlink"/>
                <w:rFonts w:cs="Calibri"/>
                <w:iCs/>
              </w:rPr>
            </w:pPr>
            <w:hyperlink r:id="rId98" w:history="1">
              <w:r w:rsidR="00A3049A" w:rsidRPr="00A919F5">
                <w:rPr>
                  <w:rStyle w:val="Hyperlink"/>
                  <w:rFonts w:cs="Calibri"/>
                  <w:iCs/>
                </w:rPr>
                <w:t>HPCA Act</w:t>
              </w:r>
            </w:hyperlink>
            <w:r w:rsidR="00A3049A">
              <w:rPr>
                <w:rStyle w:val="Hyperlink"/>
                <w:rFonts w:cs="Calibri"/>
                <w:iCs/>
              </w:rPr>
              <w:t xml:space="preserve"> 2003</w:t>
            </w:r>
          </w:p>
          <w:p w14:paraId="4D7ED086" w14:textId="77777777" w:rsidR="00A3049A" w:rsidRPr="00A919F5" w:rsidRDefault="008C76F9" w:rsidP="003E772A">
            <w:hyperlink r:id="rId99" w:history="1">
              <w:r w:rsidR="000879B6" w:rsidRPr="000879B6">
                <w:rPr>
                  <w:rStyle w:val="Hyperlink"/>
                  <w:rFonts w:cs="Calibri"/>
                </w:rPr>
                <w:t>Privacy Act 2020</w:t>
              </w:r>
            </w:hyperlink>
          </w:p>
          <w:p w14:paraId="1512839E" w14:textId="77777777" w:rsidR="00A3049A" w:rsidRPr="00A919F5" w:rsidRDefault="008C76F9" w:rsidP="003E772A">
            <w:pPr>
              <w:rPr>
                <w:b/>
              </w:rPr>
            </w:pPr>
            <w:hyperlink r:id="rId100" w:history="1">
              <w:r w:rsidR="00A3049A" w:rsidRPr="00DC1FD6">
                <w:rPr>
                  <w:rStyle w:val="Hyperlink"/>
                  <w:rFonts w:cs="Calibri"/>
                </w:rPr>
                <w:t>The HDC Code of Health and Disability Services Consumers' Rights Regulation</w:t>
              </w:r>
            </w:hyperlink>
            <w:r w:rsidR="00A3049A" w:rsidRPr="00DC1FD6">
              <w:rPr>
                <w:rStyle w:val="Hyperlink"/>
                <w:rFonts w:cs="Calibri"/>
              </w:rPr>
              <w:t xml:space="preserve"> 1996</w:t>
            </w:r>
          </w:p>
          <w:p w14:paraId="024FFD33" w14:textId="77777777" w:rsidR="00A3049A" w:rsidRPr="00A919F5" w:rsidRDefault="008C76F9" w:rsidP="003E772A">
            <w:pPr>
              <w:rPr>
                <w:iCs/>
              </w:rPr>
            </w:pPr>
            <w:hyperlink r:id="rId101" w:history="1">
              <w:r w:rsidR="00A3049A" w:rsidRPr="00DC1FD6">
                <w:rPr>
                  <w:rStyle w:val="Hyperlink"/>
                  <w:rFonts w:cs="Calibri"/>
                </w:rPr>
                <w:t>Vulnerable Children Act 2014</w:t>
              </w:r>
            </w:hyperlink>
          </w:p>
        </w:tc>
      </w:tr>
      <w:tr w:rsidR="00A3049A" w:rsidRPr="004278EF" w14:paraId="5AF049BB" w14:textId="77777777" w:rsidTr="00912FA3">
        <w:trPr>
          <w:trHeight w:val="361"/>
        </w:trPr>
        <w:tc>
          <w:tcPr>
            <w:tcW w:w="1548" w:type="dxa"/>
            <w:shd w:val="clear" w:color="auto" w:fill="DEFEC6"/>
          </w:tcPr>
          <w:p w14:paraId="1645E9FE" w14:textId="77777777" w:rsidR="00A3049A" w:rsidRDefault="00A3049A" w:rsidP="003E772A">
            <w:r w:rsidRPr="00A919F5">
              <w:t>Guidelines</w:t>
            </w:r>
          </w:p>
          <w:p w14:paraId="132E6861" w14:textId="77777777" w:rsidR="00A3049A" w:rsidRPr="002D7C27" w:rsidRDefault="00A3049A" w:rsidP="003E772A"/>
          <w:p w14:paraId="76670011" w14:textId="77777777" w:rsidR="00A3049A" w:rsidRPr="002D7C27" w:rsidRDefault="00A3049A" w:rsidP="003E772A"/>
          <w:p w14:paraId="687A7A2B" w14:textId="77777777" w:rsidR="00A3049A" w:rsidRPr="002D7C27" w:rsidRDefault="00A3049A" w:rsidP="003E772A"/>
          <w:p w14:paraId="3DADB656" w14:textId="77777777" w:rsidR="00A3049A" w:rsidRPr="002D7C27" w:rsidRDefault="00A3049A" w:rsidP="003E772A"/>
          <w:p w14:paraId="4C38DE9A" w14:textId="77777777" w:rsidR="00A3049A" w:rsidRPr="002D7C27" w:rsidRDefault="00A3049A" w:rsidP="003E772A"/>
          <w:p w14:paraId="3CC0A039" w14:textId="77777777" w:rsidR="00A3049A" w:rsidRPr="002D7C27" w:rsidRDefault="00A3049A" w:rsidP="003E772A"/>
          <w:p w14:paraId="44CF8239" w14:textId="77777777" w:rsidR="00A3049A" w:rsidRPr="002D7C27" w:rsidRDefault="00A3049A" w:rsidP="003E772A"/>
        </w:tc>
        <w:tc>
          <w:tcPr>
            <w:tcW w:w="8653" w:type="dxa"/>
          </w:tcPr>
          <w:p w14:paraId="67C3A48A" w14:textId="77777777" w:rsidR="00A3049A" w:rsidRDefault="008C76F9" w:rsidP="003E772A">
            <w:hyperlink r:id="rId102" w:history="1">
              <w:r w:rsidR="00A3049A" w:rsidRPr="00FE15ED">
                <w:rPr>
                  <w:rStyle w:val="Hyperlink"/>
                  <w:rFonts w:cs="Calibri"/>
                  <w:iCs/>
                </w:rPr>
                <w:t>Establishing a Violence Intervention Programme</w:t>
              </w:r>
            </w:hyperlink>
          </w:p>
          <w:p w14:paraId="578C282F" w14:textId="77777777" w:rsidR="00912FA3" w:rsidRDefault="008C76F9" w:rsidP="003E772A">
            <w:pPr>
              <w:rPr>
                <w:rStyle w:val="Hyperlink"/>
              </w:rPr>
            </w:pPr>
            <w:hyperlink r:id="rId103" w:history="1">
              <w:r w:rsidR="00A3049A" w:rsidRPr="002F70B3">
                <w:rPr>
                  <w:rStyle w:val="Hyperlink"/>
                </w:rPr>
                <w:t xml:space="preserve">Family Violence Intervention Guideline: Child abuse and intimate partner violence </w:t>
              </w:r>
            </w:hyperlink>
          </w:p>
          <w:p w14:paraId="36EE7C0D" w14:textId="77777777" w:rsidR="00A3049A" w:rsidRDefault="008C76F9" w:rsidP="003E772A">
            <w:pPr>
              <w:rPr>
                <w:rStyle w:val="Hyperlink"/>
                <w:rFonts w:cs="Calibri"/>
                <w:iCs/>
              </w:rPr>
            </w:pPr>
            <w:hyperlink r:id="rId104" w:history="1">
              <w:r w:rsidR="00A3049A" w:rsidRPr="00A8441F">
                <w:rPr>
                  <w:rStyle w:val="Hyperlink"/>
                  <w:rFonts w:cs="Calibri"/>
                  <w:iCs/>
                </w:rPr>
                <w:t>Family Violence Intervention Guidelines – elder abuse and neglect</w:t>
              </w:r>
            </w:hyperlink>
          </w:p>
          <w:p w14:paraId="7619C48E" w14:textId="77777777" w:rsidR="00A3049A" w:rsidRPr="008F4BB1" w:rsidRDefault="008C76F9" w:rsidP="003E772A">
            <w:pPr>
              <w:rPr>
                <w:rStyle w:val="Hyperlink"/>
                <w:rFonts w:cs="Calibri"/>
                <w:iCs/>
              </w:rPr>
            </w:pPr>
            <w:hyperlink r:id="rId105" w:history="1">
              <w:r w:rsidR="00A3049A" w:rsidRPr="002F70B3">
                <w:rPr>
                  <w:rStyle w:val="Hyperlink"/>
                  <w:rFonts w:cs="Calibri"/>
                  <w:iCs/>
                </w:rPr>
                <w:t>Family Violence organisations and websites</w:t>
              </w:r>
            </w:hyperlink>
          </w:p>
          <w:p w14:paraId="55966083" w14:textId="77777777" w:rsidR="00A3049A" w:rsidRPr="00471DEC" w:rsidRDefault="00A3049A" w:rsidP="003E772A">
            <w:r w:rsidRPr="00245B6E">
              <w:t>MOH link</w:t>
            </w:r>
            <w:r w:rsidRPr="00A919F5">
              <w:rPr>
                <w:b/>
              </w:rPr>
              <w:t xml:space="preserve">: </w:t>
            </w:r>
            <w:hyperlink r:id="rId106" w:history="1">
              <w:r w:rsidRPr="00471DEC">
                <w:rPr>
                  <w:rStyle w:val="Hyperlink"/>
                  <w:rFonts w:cs="Calibri"/>
                </w:rPr>
                <w:t>http://www.moh.govt.nz/familyviolence</w:t>
              </w:r>
            </w:hyperlink>
          </w:p>
          <w:p w14:paraId="05017535" w14:textId="77777777" w:rsidR="00A3049A" w:rsidRDefault="00A3049A" w:rsidP="003E772A">
            <w:pPr>
              <w:rPr>
                <w:rStyle w:val="Hyperlink"/>
                <w:rFonts w:cs="Calibri"/>
              </w:rPr>
            </w:pPr>
            <w:r w:rsidRPr="00471DEC">
              <w:rPr>
                <w:b/>
              </w:rPr>
              <w:lastRenderedPageBreak/>
              <w:t>NZ Police link</w:t>
            </w:r>
            <w:r w:rsidRPr="00471DEC">
              <w:t xml:space="preserve">: </w:t>
            </w:r>
            <w:hyperlink r:id="rId107" w:history="1">
              <w:r w:rsidRPr="00471DEC">
                <w:rPr>
                  <w:rStyle w:val="Hyperlink"/>
                  <w:rFonts w:cs="Calibri"/>
                </w:rPr>
                <w:t>http://www.police.govt.nz/safety/home.domesticviolence.html</w:t>
              </w:r>
            </w:hyperlink>
          </w:p>
          <w:p w14:paraId="23FA3026" w14:textId="77777777" w:rsidR="00A3049A" w:rsidRPr="009127FE" w:rsidRDefault="008C76F9" w:rsidP="003E772A">
            <w:hyperlink r:id="rId108" w:history="1">
              <w:r w:rsidR="00A3049A" w:rsidRPr="00503790">
                <w:rPr>
                  <w:rStyle w:val="Hyperlink"/>
                  <w:rFonts w:cs="Calibri"/>
                </w:rPr>
                <w:t>NZ Family violence clearing house</w:t>
              </w:r>
            </w:hyperlink>
            <w:r w:rsidR="00A3049A" w:rsidRPr="00503790">
              <w:rPr>
                <w:rStyle w:val="Hyperlink"/>
                <w:rFonts w:cs="Calibri"/>
              </w:rPr>
              <w:t xml:space="preserve"> </w:t>
            </w:r>
          </w:p>
          <w:p w14:paraId="5015D6A1" w14:textId="77777777" w:rsidR="000879B6" w:rsidRDefault="008C76F9" w:rsidP="000879B6">
            <w:pPr>
              <w:rPr>
                <w:rStyle w:val="Hyperlink"/>
                <w:rFonts w:cs="Calibri"/>
              </w:rPr>
            </w:pPr>
            <w:hyperlink r:id="rId109" w:history="1">
              <w:r w:rsidR="00A3049A" w:rsidRPr="00503790">
                <w:rPr>
                  <w:rStyle w:val="Hyperlink"/>
                  <w:rFonts w:cs="Calibri"/>
                </w:rPr>
                <w:t>On-line learning</w:t>
              </w:r>
            </w:hyperlink>
          </w:p>
          <w:p w14:paraId="70D7BA7F" w14:textId="77777777" w:rsidR="000879B6" w:rsidRPr="000879B6" w:rsidRDefault="000879B6" w:rsidP="000879B6">
            <w:pPr>
              <w:rPr>
                <w:rFonts w:cs="Calibri"/>
              </w:rPr>
            </w:pPr>
            <w:r w:rsidRPr="000879B6">
              <w:rPr>
                <w:rFonts w:cs="Calibri"/>
              </w:rPr>
              <w:t xml:space="preserve">Silence, </w:t>
            </w:r>
            <w:proofErr w:type="gramStart"/>
            <w:r w:rsidRPr="000879B6">
              <w:rPr>
                <w:rFonts w:cs="Calibri"/>
              </w:rPr>
              <w:t>shame</w:t>
            </w:r>
            <w:proofErr w:type="gramEnd"/>
            <w:r w:rsidRPr="000879B6">
              <w:rPr>
                <w:rFonts w:cs="Calibri"/>
              </w:rPr>
              <w:t xml:space="preserve"> and abuse in health care: theoretical development on basis of an intervention project among staff. </w:t>
            </w:r>
            <w:proofErr w:type="spellStart"/>
            <w:r w:rsidRPr="000879B6">
              <w:rPr>
                <w:rFonts w:cs="Calibri"/>
              </w:rPr>
              <w:t>Wijma</w:t>
            </w:r>
            <w:proofErr w:type="spellEnd"/>
            <w:r w:rsidRPr="000879B6">
              <w:rPr>
                <w:rFonts w:cs="Calibri"/>
              </w:rPr>
              <w:t xml:space="preserve">, B., </w:t>
            </w:r>
            <w:proofErr w:type="spellStart"/>
            <w:r w:rsidRPr="000879B6">
              <w:rPr>
                <w:rFonts w:cs="Calibri"/>
              </w:rPr>
              <w:t>Zbikowski</w:t>
            </w:r>
            <w:proofErr w:type="spellEnd"/>
            <w:r w:rsidRPr="000879B6">
              <w:rPr>
                <w:rFonts w:cs="Calibri"/>
              </w:rPr>
              <w:t xml:space="preserve">, A. &amp; </w:t>
            </w:r>
            <w:proofErr w:type="spellStart"/>
            <w:r w:rsidRPr="000879B6">
              <w:rPr>
                <w:rFonts w:cs="Calibri"/>
              </w:rPr>
              <w:t>Brüggemann</w:t>
            </w:r>
            <w:proofErr w:type="spellEnd"/>
            <w:r w:rsidRPr="000879B6">
              <w:rPr>
                <w:rFonts w:cs="Calibri"/>
              </w:rPr>
              <w:t>, A.J.</w:t>
            </w:r>
          </w:p>
          <w:p w14:paraId="1F1A9C70" w14:textId="77777777" w:rsidR="00A3049A" w:rsidRPr="00A919F5" w:rsidRDefault="000879B6" w:rsidP="005F7CF9">
            <w:r>
              <w:rPr>
                <w:rStyle w:val="Hyperlink"/>
                <w:rFonts w:cs="Calibri"/>
              </w:rPr>
              <w:t>The prevention and management of abuse: guide for services funded by Disability Support Services. MOH.</w:t>
            </w:r>
          </w:p>
        </w:tc>
      </w:tr>
      <w:tr w:rsidR="00A3049A" w:rsidRPr="004278EF" w14:paraId="14692F43" w14:textId="77777777" w:rsidTr="00912FA3">
        <w:tc>
          <w:tcPr>
            <w:tcW w:w="1548" w:type="dxa"/>
            <w:shd w:val="clear" w:color="auto" w:fill="DEFEC6"/>
          </w:tcPr>
          <w:p w14:paraId="4F496AFE" w14:textId="77777777" w:rsidR="00A3049A" w:rsidRPr="004D0653" w:rsidRDefault="00A3049A" w:rsidP="003E772A">
            <w:r w:rsidRPr="004D0653">
              <w:lastRenderedPageBreak/>
              <w:t>Standards</w:t>
            </w:r>
          </w:p>
        </w:tc>
        <w:tc>
          <w:tcPr>
            <w:tcW w:w="8653" w:type="dxa"/>
          </w:tcPr>
          <w:p w14:paraId="4E9A66DE" w14:textId="77777777" w:rsidR="00A3049A" w:rsidRPr="004D0653" w:rsidRDefault="00A3049A" w:rsidP="005F7CF9">
            <w:pPr>
              <w:rPr>
                <w:i/>
                <w:iCs/>
              </w:rPr>
            </w:pPr>
            <w:r w:rsidRPr="000879B6">
              <w:rPr>
                <w:rStyle w:val="Hyperlink"/>
                <w:rFonts w:cs="Calibri"/>
                <w:iCs/>
                <w:color w:val="auto"/>
                <w:u w:val="none"/>
              </w:rPr>
              <w:t>NZS 8134:20</w:t>
            </w:r>
            <w:r w:rsidR="000879B6">
              <w:rPr>
                <w:rStyle w:val="Hyperlink"/>
                <w:rFonts w:cs="Calibri"/>
                <w:iCs/>
                <w:color w:val="auto"/>
                <w:u w:val="none"/>
              </w:rPr>
              <w:t xml:space="preserve">21; </w:t>
            </w:r>
            <w:proofErr w:type="spellStart"/>
            <w:r w:rsidR="000879B6">
              <w:rPr>
                <w:rStyle w:val="Hyperlink"/>
                <w:rFonts w:cs="Calibri"/>
                <w:iCs/>
                <w:color w:val="auto"/>
                <w:u w:val="none"/>
              </w:rPr>
              <w:t>Ngā</w:t>
            </w:r>
            <w:proofErr w:type="spellEnd"/>
            <w:r w:rsidR="000879B6">
              <w:rPr>
                <w:rStyle w:val="Hyperlink"/>
                <w:rFonts w:cs="Calibri"/>
                <w:iCs/>
                <w:color w:val="auto"/>
                <w:u w:val="none"/>
              </w:rPr>
              <w:t xml:space="preserve"> </w:t>
            </w:r>
            <w:proofErr w:type="spellStart"/>
            <w:r w:rsidR="000879B6">
              <w:rPr>
                <w:rStyle w:val="Hyperlink"/>
                <w:rFonts w:cs="Calibri"/>
                <w:iCs/>
                <w:color w:val="auto"/>
                <w:u w:val="none"/>
              </w:rPr>
              <w:t>paerewa</w:t>
            </w:r>
            <w:proofErr w:type="spellEnd"/>
            <w:proofErr w:type="gramStart"/>
            <w:r w:rsidR="000879B6">
              <w:rPr>
                <w:rStyle w:val="Hyperlink"/>
                <w:rFonts w:cs="Calibri"/>
                <w:iCs/>
                <w:color w:val="auto"/>
                <w:u w:val="none"/>
              </w:rPr>
              <w:t xml:space="preserve">- </w:t>
            </w:r>
            <w:r w:rsidRPr="000879B6">
              <w:rPr>
                <w:rStyle w:val="Hyperlink"/>
                <w:rFonts w:cs="Calibri"/>
                <w:iCs/>
                <w:color w:val="auto"/>
                <w:u w:val="none"/>
              </w:rPr>
              <w:t xml:space="preserve"> Health</w:t>
            </w:r>
            <w:proofErr w:type="gramEnd"/>
            <w:r w:rsidRPr="000879B6">
              <w:rPr>
                <w:rStyle w:val="Hyperlink"/>
                <w:rFonts w:cs="Calibri"/>
                <w:iCs/>
                <w:color w:val="auto"/>
                <w:u w:val="none"/>
              </w:rPr>
              <w:t xml:space="preserve"> and Disability Services Standard</w:t>
            </w:r>
          </w:p>
        </w:tc>
      </w:tr>
      <w:tr w:rsidR="00A3049A" w:rsidRPr="004278EF" w14:paraId="70239C43" w14:textId="77777777" w:rsidTr="00912FA3">
        <w:tc>
          <w:tcPr>
            <w:tcW w:w="1548" w:type="dxa"/>
            <w:shd w:val="clear" w:color="auto" w:fill="DEFEC6"/>
          </w:tcPr>
          <w:p w14:paraId="2246E44D" w14:textId="77777777" w:rsidR="00A3049A" w:rsidRPr="004D0653" w:rsidRDefault="00A3049A" w:rsidP="003E772A">
            <w:r w:rsidRPr="004D0653">
              <w:t>Policies/</w:t>
            </w:r>
          </w:p>
          <w:p w14:paraId="14B111FA" w14:textId="77777777" w:rsidR="00A3049A" w:rsidRPr="004D0653" w:rsidRDefault="00A3049A" w:rsidP="003E772A">
            <w:r w:rsidRPr="004D0653">
              <w:t>Procedures</w:t>
            </w:r>
          </w:p>
        </w:tc>
        <w:tc>
          <w:tcPr>
            <w:tcW w:w="8653" w:type="dxa"/>
          </w:tcPr>
          <w:p w14:paraId="680B598B" w14:textId="77777777" w:rsidR="00A3049A" w:rsidRPr="003F7818" w:rsidRDefault="00A3049A" w:rsidP="003E772A">
            <w:r w:rsidRPr="003F7818">
              <w:t xml:space="preserve">Adverse Event Management </w:t>
            </w:r>
          </w:p>
          <w:p w14:paraId="16770C68" w14:textId="77777777" w:rsidR="00A3049A" w:rsidRPr="004D0653" w:rsidRDefault="00A3049A" w:rsidP="003E772A">
            <w:r w:rsidRPr="003F7818">
              <w:t>Complaints Management</w:t>
            </w:r>
            <w:r>
              <w:t xml:space="preserve"> </w:t>
            </w:r>
          </w:p>
        </w:tc>
      </w:tr>
      <w:tr w:rsidR="00A3049A" w:rsidRPr="004278EF" w14:paraId="21A12D4D" w14:textId="77777777" w:rsidTr="00912FA3">
        <w:tc>
          <w:tcPr>
            <w:tcW w:w="10201" w:type="dxa"/>
            <w:gridSpan w:val="2"/>
            <w:shd w:val="clear" w:color="auto" w:fill="DEFEC6"/>
          </w:tcPr>
          <w:p w14:paraId="212EB62B" w14:textId="77777777" w:rsidR="00A3049A" w:rsidRPr="004D0653" w:rsidRDefault="00A3049A" w:rsidP="003E772A">
            <w:r w:rsidRPr="004D0653">
              <w:t>Definitions</w:t>
            </w:r>
          </w:p>
          <w:p w14:paraId="180F64F8" w14:textId="77777777" w:rsidR="00A3049A" w:rsidRPr="004D0653" w:rsidRDefault="00A3049A" w:rsidP="003E772A"/>
        </w:tc>
      </w:tr>
      <w:tr w:rsidR="00A3049A" w:rsidRPr="004278EF" w14:paraId="646567E4" w14:textId="77777777" w:rsidTr="00912FA3">
        <w:tc>
          <w:tcPr>
            <w:tcW w:w="1548" w:type="dxa"/>
            <w:shd w:val="clear" w:color="auto" w:fill="DEFEC6"/>
          </w:tcPr>
          <w:p w14:paraId="3F53A715" w14:textId="77777777" w:rsidR="00A3049A" w:rsidRPr="004D0653" w:rsidRDefault="00A3049A" w:rsidP="003E772A">
            <w:r w:rsidRPr="004D0653">
              <w:t>Abuse</w:t>
            </w:r>
          </w:p>
        </w:tc>
        <w:tc>
          <w:tcPr>
            <w:tcW w:w="8653" w:type="dxa"/>
          </w:tcPr>
          <w:p w14:paraId="073DAEBE" w14:textId="77777777" w:rsidR="00A3049A" w:rsidRPr="004D0653" w:rsidRDefault="00A3049A" w:rsidP="003E772A">
            <w:r w:rsidRPr="004D0653">
              <w:t xml:space="preserve">An action or behaviour that results in physical, psychological, spiritual, </w:t>
            </w:r>
            <w:proofErr w:type="gramStart"/>
            <w:r w:rsidRPr="004D0653">
              <w:t>sexual</w:t>
            </w:r>
            <w:proofErr w:type="gramEnd"/>
            <w:r w:rsidRPr="004D0653">
              <w:t xml:space="preserve"> or material maltreatment of</w:t>
            </w:r>
            <w:r>
              <w:t xml:space="preserve"> service users</w:t>
            </w:r>
            <w:r w:rsidRPr="004D0653">
              <w:t>.</w:t>
            </w:r>
          </w:p>
        </w:tc>
      </w:tr>
      <w:tr w:rsidR="00A3049A" w:rsidRPr="004278EF" w14:paraId="1E12B6B4" w14:textId="77777777" w:rsidTr="00912FA3">
        <w:tc>
          <w:tcPr>
            <w:tcW w:w="1548" w:type="dxa"/>
            <w:shd w:val="clear" w:color="auto" w:fill="DEFEC6"/>
          </w:tcPr>
          <w:p w14:paraId="214F90DD" w14:textId="77777777" w:rsidR="00A3049A" w:rsidRPr="004D0653" w:rsidRDefault="00A3049A" w:rsidP="003E772A">
            <w:r w:rsidRPr="004D0653">
              <w:t>Neglect</w:t>
            </w:r>
          </w:p>
        </w:tc>
        <w:tc>
          <w:tcPr>
            <w:tcW w:w="8653" w:type="dxa"/>
          </w:tcPr>
          <w:p w14:paraId="04752B81" w14:textId="77777777" w:rsidR="00A3049A" w:rsidRPr="004D0653" w:rsidRDefault="00A3049A" w:rsidP="003E772A">
            <w:r w:rsidRPr="004D0653">
              <w:t xml:space="preserve">An omission or non-action that results in physical, psychological, spiritual, </w:t>
            </w:r>
            <w:proofErr w:type="gramStart"/>
            <w:r w:rsidRPr="004D0653">
              <w:t>sexual</w:t>
            </w:r>
            <w:proofErr w:type="gramEnd"/>
            <w:r w:rsidRPr="004D0653">
              <w:t xml:space="preserve"> or material maltreatment of </w:t>
            </w:r>
            <w:r>
              <w:t>service users</w:t>
            </w:r>
            <w:r w:rsidRPr="004D0653">
              <w:t>.</w:t>
            </w:r>
          </w:p>
        </w:tc>
      </w:tr>
    </w:tbl>
    <w:tbl>
      <w:tblPr>
        <w:tblStyle w:val="TableGrid"/>
        <w:tblW w:w="10201" w:type="dxa"/>
        <w:tblLook w:val="04A0" w:firstRow="1" w:lastRow="0" w:firstColumn="1" w:lastColumn="0" w:noHBand="0" w:noVBand="1"/>
      </w:tblPr>
      <w:tblGrid>
        <w:gridCol w:w="3060"/>
        <w:gridCol w:w="196"/>
        <w:gridCol w:w="1335"/>
        <w:gridCol w:w="1074"/>
        <w:gridCol w:w="456"/>
        <w:gridCol w:w="1245"/>
        <w:gridCol w:w="2835"/>
      </w:tblGrid>
      <w:tr w:rsidR="00A3049A" w14:paraId="2417B1DE" w14:textId="77777777" w:rsidTr="00912FA3">
        <w:tc>
          <w:tcPr>
            <w:tcW w:w="10201" w:type="dxa"/>
            <w:gridSpan w:val="7"/>
            <w:shd w:val="clear" w:color="auto" w:fill="DEFEC6"/>
          </w:tcPr>
          <w:p w14:paraId="4EF7CBC4" w14:textId="77777777" w:rsidR="00A3049A" w:rsidRPr="005F7CF9" w:rsidRDefault="00A3049A" w:rsidP="003E772A">
            <w:pPr>
              <w:rPr>
                <w:b/>
                <w:sz w:val="22"/>
                <w:szCs w:val="22"/>
              </w:rPr>
            </w:pPr>
            <w:r w:rsidRPr="005F7CF9">
              <w:rPr>
                <w:b/>
                <w:sz w:val="22"/>
                <w:szCs w:val="22"/>
              </w:rPr>
              <w:t>Types of Abuse and Neglect</w:t>
            </w:r>
          </w:p>
          <w:p w14:paraId="1350F6C5" w14:textId="77777777" w:rsidR="00A3049A" w:rsidRPr="005F7CF9" w:rsidRDefault="00A3049A" w:rsidP="003E772A">
            <w:pPr>
              <w:rPr>
                <w:sz w:val="22"/>
                <w:szCs w:val="22"/>
              </w:rPr>
            </w:pPr>
          </w:p>
        </w:tc>
      </w:tr>
      <w:tr w:rsidR="00A3049A" w14:paraId="492939C7" w14:textId="77777777" w:rsidTr="00912FA3">
        <w:tc>
          <w:tcPr>
            <w:tcW w:w="3060" w:type="dxa"/>
            <w:shd w:val="clear" w:color="auto" w:fill="DEFEC6"/>
          </w:tcPr>
          <w:p w14:paraId="3C0F645F" w14:textId="77777777" w:rsidR="00A3049A" w:rsidRPr="005F7CF9" w:rsidRDefault="00A3049A" w:rsidP="005F7CF9">
            <w:pPr>
              <w:rPr>
                <w:sz w:val="22"/>
                <w:szCs w:val="22"/>
              </w:rPr>
            </w:pPr>
            <w:r w:rsidRPr="005F7CF9">
              <w:rPr>
                <w:sz w:val="22"/>
                <w:szCs w:val="22"/>
              </w:rPr>
              <w:t>Cultural</w:t>
            </w:r>
          </w:p>
        </w:tc>
        <w:tc>
          <w:tcPr>
            <w:tcW w:w="3061" w:type="dxa"/>
            <w:gridSpan w:val="4"/>
            <w:shd w:val="clear" w:color="auto" w:fill="DEFEC6"/>
          </w:tcPr>
          <w:p w14:paraId="358A585E" w14:textId="77777777" w:rsidR="00A3049A" w:rsidRPr="005F7CF9" w:rsidRDefault="00A3049A" w:rsidP="003E772A">
            <w:pPr>
              <w:rPr>
                <w:sz w:val="22"/>
                <w:szCs w:val="22"/>
              </w:rPr>
            </w:pPr>
            <w:r w:rsidRPr="005F7CF9">
              <w:rPr>
                <w:sz w:val="22"/>
                <w:szCs w:val="22"/>
              </w:rPr>
              <w:t>Discrimination</w:t>
            </w:r>
          </w:p>
        </w:tc>
        <w:tc>
          <w:tcPr>
            <w:tcW w:w="4080" w:type="dxa"/>
            <w:gridSpan w:val="2"/>
            <w:shd w:val="clear" w:color="auto" w:fill="DEFEC6"/>
          </w:tcPr>
          <w:p w14:paraId="176CEF68" w14:textId="77777777" w:rsidR="00A3049A" w:rsidRPr="005F7CF9" w:rsidRDefault="00A3049A" w:rsidP="003E772A">
            <w:pPr>
              <w:rPr>
                <w:sz w:val="22"/>
                <w:szCs w:val="22"/>
              </w:rPr>
            </w:pPr>
            <w:r w:rsidRPr="005F7CF9">
              <w:rPr>
                <w:sz w:val="22"/>
                <w:szCs w:val="22"/>
              </w:rPr>
              <w:t xml:space="preserve">Institutional </w:t>
            </w:r>
          </w:p>
        </w:tc>
      </w:tr>
      <w:tr w:rsidR="00A3049A" w14:paraId="2D6A8F3F" w14:textId="77777777" w:rsidTr="005F7CF9">
        <w:tc>
          <w:tcPr>
            <w:tcW w:w="3060" w:type="dxa"/>
          </w:tcPr>
          <w:p w14:paraId="4D9A6EB2" w14:textId="77777777" w:rsidR="00A3049A" w:rsidRPr="005F7CF9" w:rsidRDefault="00A3049A" w:rsidP="003E772A">
            <w:pPr>
              <w:rPr>
                <w:sz w:val="22"/>
                <w:szCs w:val="22"/>
              </w:rPr>
            </w:pPr>
            <w:r w:rsidRPr="005F7CF9">
              <w:rPr>
                <w:sz w:val="22"/>
                <w:szCs w:val="22"/>
              </w:rPr>
              <w:t>Allowing actively or passively any form of abuse or neglect by considering that such behaviour and actions are part of the person’s culture.</w:t>
            </w:r>
          </w:p>
        </w:tc>
        <w:tc>
          <w:tcPr>
            <w:tcW w:w="3061" w:type="dxa"/>
            <w:gridSpan w:val="4"/>
          </w:tcPr>
          <w:p w14:paraId="38956F9E" w14:textId="77777777" w:rsidR="00A3049A" w:rsidRPr="005F7CF9" w:rsidRDefault="00A3049A" w:rsidP="003E772A">
            <w:pPr>
              <w:rPr>
                <w:sz w:val="22"/>
                <w:szCs w:val="22"/>
              </w:rPr>
            </w:pPr>
            <w:r w:rsidRPr="005F7CF9">
              <w:rPr>
                <w:sz w:val="22"/>
                <w:szCs w:val="22"/>
              </w:rPr>
              <w:t xml:space="preserve">Limiting choices not based on the needs or ability of the person but made with prejudice about ethnicity, race, gender identity, religion, relationship status, disability. </w:t>
            </w:r>
          </w:p>
        </w:tc>
        <w:tc>
          <w:tcPr>
            <w:tcW w:w="4080" w:type="dxa"/>
            <w:gridSpan w:val="2"/>
          </w:tcPr>
          <w:p w14:paraId="57E7C8C7" w14:textId="77777777" w:rsidR="00A3049A" w:rsidRPr="005F7CF9" w:rsidRDefault="00A3049A" w:rsidP="003E772A">
            <w:pPr>
              <w:rPr>
                <w:sz w:val="22"/>
                <w:szCs w:val="22"/>
              </w:rPr>
            </w:pPr>
            <w:r w:rsidRPr="005F7CF9">
              <w:rPr>
                <w:sz w:val="22"/>
                <w:szCs w:val="22"/>
              </w:rPr>
              <w:t>Allowing actively or passively any form of abuse or neglect considering such behaviour and actions as a part of the service/programme/support/</w:t>
            </w:r>
          </w:p>
          <w:p w14:paraId="720E65F6" w14:textId="77777777" w:rsidR="00A3049A" w:rsidRPr="005F7CF9" w:rsidRDefault="00A3049A" w:rsidP="003E772A">
            <w:pPr>
              <w:rPr>
                <w:sz w:val="22"/>
                <w:szCs w:val="22"/>
              </w:rPr>
            </w:pPr>
            <w:r w:rsidRPr="005F7CF9">
              <w:rPr>
                <w:sz w:val="22"/>
                <w:szCs w:val="22"/>
              </w:rPr>
              <w:t>treatment/intervention.</w:t>
            </w:r>
          </w:p>
        </w:tc>
      </w:tr>
      <w:tr w:rsidR="00A3049A" w14:paraId="70A8E66C" w14:textId="77777777" w:rsidTr="00912FA3">
        <w:tc>
          <w:tcPr>
            <w:tcW w:w="4591" w:type="dxa"/>
            <w:gridSpan w:val="3"/>
            <w:shd w:val="clear" w:color="auto" w:fill="DEFEC6"/>
          </w:tcPr>
          <w:p w14:paraId="6C06278B" w14:textId="77777777" w:rsidR="00A3049A" w:rsidRPr="005F7CF9" w:rsidRDefault="00A3049A" w:rsidP="005F7CF9">
            <w:pPr>
              <w:rPr>
                <w:sz w:val="22"/>
                <w:szCs w:val="22"/>
              </w:rPr>
            </w:pPr>
            <w:r w:rsidRPr="005F7CF9">
              <w:rPr>
                <w:sz w:val="22"/>
                <w:szCs w:val="22"/>
              </w:rPr>
              <w:t>Material/</w:t>
            </w:r>
            <w:hyperlink r:id="rId110" w:history="1">
              <w:r w:rsidRPr="0056746E">
                <w:rPr>
                  <w:rStyle w:val="Hyperlink"/>
                  <w:sz w:val="22"/>
                  <w:szCs w:val="22"/>
                </w:rPr>
                <w:t>Financial</w:t>
              </w:r>
            </w:hyperlink>
          </w:p>
        </w:tc>
        <w:tc>
          <w:tcPr>
            <w:tcW w:w="5610" w:type="dxa"/>
            <w:gridSpan w:val="4"/>
            <w:shd w:val="clear" w:color="auto" w:fill="DEFEC6"/>
          </w:tcPr>
          <w:p w14:paraId="43280086" w14:textId="77777777" w:rsidR="00A3049A" w:rsidRPr="005F7CF9" w:rsidRDefault="00A3049A" w:rsidP="003E772A">
            <w:pPr>
              <w:rPr>
                <w:sz w:val="22"/>
                <w:szCs w:val="22"/>
              </w:rPr>
            </w:pPr>
            <w:r w:rsidRPr="005F7CF9">
              <w:rPr>
                <w:sz w:val="22"/>
                <w:szCs w:val="22"/>
              </w:rPr>
              <w:t>Psychological</w:t>
            </w:r>
          </w:p>
        </w:tc>
      </w:tr>
      <w:tr w:rsidR="00A3049A" w14:paraId="7344B60A" w14:textId="77777777" w:rsidTr="005F7CF9">
        <w:tc>
          <w:tcPr>
            <w:tcW w:w="4591" w:type="dxa"/>
            <w:gridSpan w:val="3"/>
          </w:tcPr>
          <w:p w14:paraId="1A9CC3F5" w14:textId="77777777" w:rsidR="00A3049A" w:rsidRPr="005F7CF9" w:rsidRDefault="00A3049A" w:rsidP="003E772A">
            <w:pPr>
              <w:rPr>
                <w:sz w:val="22"/>
                <w:szCs w:val="22"/>
              </w:rPr>
            </w:pPr>
            <w:r w:rsidRPr="005F7CF9">
              <w:rPr>
                <w:sz w:val="22"/>
                <w:szCs w:val="22"/>
              </w:rPr>
              <w:t xml:space="preserve">Improper exploitation or use of funds or other resources which are the property of the person engaged with our service. This includes deprivation of treatment, </w:t>
            </w:r>
            <w:proofErr w:type="gramStart"/>
            <w:r w:rsidRPr="005F7CF9">
              <w:rPr>
                <w:sz w:val="22"/>
                <w:szCs w:val="22"/>
              </w:rPr>
              <w:t>food</w:t>
            </w:r>
            <w:proofErr w:type="gramEnd"/>
            <w:r w:rsidRPr="005F7CF9">
              <w:rPr>
                <w:sz w:val="22"/>
                <w:szCs w:val="22"/>
              </w:rPr>
              <w:t xml:space="preserve"> or care.</w:t>
            </w:r>
          </w:p>
        </w:tc>
        <w:tc>
          <w:tcPr>
            <w:tcW w:w="5610" w:type="dxa"/>
            <w:gridSpan w:val="4"/>
          </w:tcPr>
          <w:p w14:paraId="0B165843" w14:textId="4C51EF52" w:rsidR="00A3049A" w:rsidRPr="005F7CF9" w:rsidRDefault="00A3049A" w:rsidP="003E772A">
            <w:pPr>
              <w:rPr>
                <w:sz w:val="22"/>
                <w:szCs w:val="22"/>
              </w:rPr>
            </w:pPr>
            <w:r w:rsidRPr="005F7CF9">
              <w:rPr>
                <w:sz w:val="22"/>
                <w:szCs w:val="22"/>
              </w:rPr>
              <w:t xml:space="preserve">Behaviour that causes anguish or fear such as: </w:t>
            </w:r>
            <w:r w:rsidR="001A70FE">
              <w:rPr>
                <w:sz w:val="22"/>
                <w:szCs w:val="22"/>
              </w:rPr>
              <w:t>t</w:t>
            </w:r>
            <w:r w:rsidRPr="005F7CF9">
              <w:rPr>
                <w:sz w:val="22"/>
                <w:szCs w:val="22"/>
              </w:rPr>
              <w:t xml:space="preserve">hreats, verbal abuse, isolation, demeaning insults, removal of </w:t>
            </w:r>
            <w:proofErr w:type="gramStart"/>
            <w:r w:rsidRPr="005F7CF9">
              <w:rPr>
                <w:sz w:val="22"/>
                <w:szCs w:val="22"/>
              </w:rPr>
              <w:t>decision making</w:t>
            </w:r>
            <w:proofErr w:type="gramEnd"/>
            <w:r w:rsidRPr="005F7CF9">
              <w:rPr>
                <w:sz w:val="22"/>
                <w:szCs w:val="22"/>
              </w:rPr>
              <w:t xml:space="preserve"> power.</w:t>
            </w:r>
          </w:p>
        </w:tc>
      </w:tr>
      <w:tr w:rsidR="00A3049A" w14:paraId="17C4D8B9" w14:textId="77777777" w:rsidTr="00912FA3">
        <w:tc>
          <w:tcPr>
            <w:tcW w:w="10201" w:type="dxa"/>
            <w:gridSpan w:val="7"/>
            <w:shd w:val="clear" w:color="auto" w:fill="DEFEC6"/>
          </w:tcPr>
          <w:p w14:paraId="2E088436" w14:textId="77777777" w:rsidR="00A3049A" w:rsidRPr="005F7CF9" w:rsidRDefault="00A3049A" w:rsidP="005F7CF9">
            <w:pPr>
              <w:rPr>
                <w:sz w:val="22"/>
                <w:szCs w:val="22"/>
              </w:rPr>
            </w:pPr>
            <w:r w:rsidRPr="005F7CF9">
              <w:rPr>
                <w:sz w:val="22"/>
                <w:szCs w:val="22"/>
              </w:rPr>
              <w:t>S</w:t>
            </w:r>
            <w:r w:rsidRPr="00912FA3">
              <w:rPr>
                <w:sz w:val="22"/>
                <w:szCs w:val="22"/>
                <w:shd w:val="clear" w:color="auto" w:fill="DEFEC6"/>
              </w:rPr>
              <w:t>exual</w:t>
            </w:r>
          </w:p>
        </w:tc>
      </w:tr>
      <w:tr w:rsidR="00A3049A" w14:paraId="1D5CC554" w14:textId="77777777" w:rsidTr="005F7CF9">
        <w:tc>
          <w:tcPr>
            <w:tcW w:w="10201" w:type="dxa"/>
            <w:gridSpan w:val="7"/>
          </w:tcPr>
          <w:p w14:paraId="75BAE128" w14:textId="32FC65E9" w:rsidR="00A3049A" w:rsidRPr="005F7CF9" w:rsidRDefault="00A3049A" w:rsidP="003E772A">
            <w:pPr>
              <w:rPr>
                <w:sz w:val="22"/>
                <w:szCs w:val="22"/>
              </w:rPr>
            </w:pPr>
            <w:r w:rsidRPr="005F7CF9">
              <w:rPr>
                <w:sz w:val="22"/>
                <w:szCs w:val="22"/>
              </w:rPr>
              <w:t xml:space="preserve">Abusive and exploitative sexual behaviour and actions. For example: </w:t>
            </w:r>
            <w:r w:rsidR="001A70FE">
              <w:rPr>
                <w:sz w:val="22"/>
                <w:szCs w:val="22"/>
              </w:rPr>
              <w:t>s</w:t>
            </w:r>
            <w:r w:rsidRPr="005F7CF9">
              <w:rPr>
                <w:sz w:val="22"/>
                <w:szCs w:val="22"/>
              </w:rPr>
              <w:t xml:space="preserve">exual innuendo, uninvited exposure to sexually explicit material, sexual activities including inappropriate touching, </w:t>
            </w:r>
            <w:proofErr w:type="gramStart"/>
            <w:r w:rsidRPr="005F7CF9">
              <w:rPr>
                <w:sz w:val="22"/>
                <w:szCs w:val="22"/>
              </w:rPr>
              <w:t>rape</w:t>
            </w:r>
            <w:proofErr w:type="gramEnd"/>
            <w:r w:rsidRPr="005F7CF9">
              <w:rPr>
                <w:sz w:val="22"/>
                <w:szCs w:val="22"/>
              </w:rPr>
              <w:t xml:space="preserve"> or sexual assault. Any situation where consent has not been obtained for a sexual activity.</w:t>
            </w:r>
          </w:p>
        </w:tc>
      </w:tr>
      <w:tr w:rsidR="00A3049A" w14:paraId="359E1D72" w14:textId="77777777" w:rsidTr="00912FA3">
        <w:trPr>
          <w:trHeight w:val="257"/>
        </w:trPr>
        <w:tc>
          <w:tcPr>
            <w:tcW w:w="3256" w:type="dxa"/>
            <w:gridSpan w:val="2"/>
            <w:shd w:val="clear" w:color="auto" w:fill="DEFEC6"/>
          </w:tcPr>
          <w:p w14:paraId="0B0ADC7E" w14:textId="77777777" w:rsidR="00A3049A" w:rsidRPr="005F7CF9" w:rsidRDefault="00A3049A" w:rsidP="005F7CF9">
            <w:pPr>
              <w:rPr>
                <w:sz w:val="22"/>
                <w:szCs w:val="22"/>
              </w:rPr>
            </w:pPr>
            <w:r w:rsidRPr="005F7CF9">
              <w:rPr>
                <w:sz w:val="22"/>
                <w:szCs w:val="22"/>
              </w:rPr>
              <w:t>Physical</w:t>
            </w:r>
            <w:r w:rsidR="005F7CF9">
              <w:rPr>
                <w:sz w:val="22"/>
                <w:szCs w:val="22"/>
              </w:rPr>
              <w:t xml:space="preserve"> </w:t>
            </w:r>
          </w:p>
        </w:tc>
        <w:tc>
          <w:tcPr>
            <w:tcW w:w="2409" w:type="dxa"/>
            <w:gridSpan w:val="2"/>
            <w:shd w:val="clear" w:color="auto" w:fill="DEFEC6"/>
          </w:tcPr>
          <w:p w14:paraId="3AB9915C" w14:textId="77777777" w:rsidR="00A3049A" w:rsidRPr="005F7CF9" w:rsidRDefault="00A3049A" w:rsidP="005F7CF9">
            <w:pPr>
              <w:rPr>
                <w:sz w:val="22"/>
                <w:szCs w:val="22"/>
              </w:rPr>
            </w:pPr>
            <w:r w:rsidRPr="005F7CF9">
              <w:rPr>
                <w:sz w:val="22"/>
                <w:szCs w:val="22"/>
              </w:rPr>
              <w:t>Spiritual</w:t>
            </w:r>
            <w:r w:rsidR="005F7CF9">
              <w:rPr>
                <w:sz w:val="22"/>
                <w:szCs w:val="22"/>
              </w:rPr>
              <w:t xml:space="preserve"> </w:t>
            </w:r>
          </w:p>
        </w:tc>
        <w:tc>
          <w:tcPr>
            <w:tcW w:w="1701" w:type="dxa"/>
            <w:gridSpan w:val="2"/>
            <w:shd w:val="clear" w:color="auto" w:fill="DEFEC6"/>
          </w:tcPr>
          <w:p w14:paraId="7C0A4A1D" w14:textId="77777777" w:rsidR="00A3049A" w:rsidRPr="005F7CF9" w:rsidRDefault="00A3049A" w:rsidP="005F7CF9">
            <w:pPr>
              <w:rPr>
                <w:sz w:val="22"/>
                <w:szCs w:val="22"/>
              </w:rPr>
            </w:pPr>
            <w:r w:rsidRPr="005F7CF9">
              <w:rPr>
                <w:sz w:val="22"/>
                <w:szCs w:val="22"/>
              </w:rPr>
              <w:t>Vicarious</w:t>
            </w:r>
            <w:r w:rsidR="005F7CF9">
              <w:rPr>
                <w:sz w:val="22"/>
                <w:szCs w:val="22"/>
              </w:rPr>
              <w:t xml:space="preserve">           </w:t>
            </w:r>
          </w:p>
        </w:tc>
        <w:tc>
          <w:tcPr>
            <w:tcW w:w="2835" w:type="dxa"/>
            <w:shd w:val="clear" w:color="auto" w:fill="DEFEC6"/>
          </w:tcPr>
          <w:p w14:paraId="31CA369E" w14:textId="77777777" w:rsidR="00A3049A" w:rsidRPr="005F7CF9" w:rsidRDefault="00A3049A" w:rsidP="003E772A">
            <w:pPr>
              <w:rPr>
                <w:sz w:val="22"/>
                <w:szCs w:val="22"/>
              </w:rPr>
            </w:pPr>
            <w:r w:rsidRPr="005F7CF9">
              <w:rPr>
                <w:sz w:val="22"/>
                <w:szCs w:val="22"/>
              </w:rPr>
              <w:t>Other</w:t>
            </w:r>
            <w:r w:rsidR="005F7CF9">
              <w:rPr>
                <w:sz w:val="22"/>
                <w:szCs w:val="22"/>
              </w:rPr>
              <w:t xml:space="preserve"> </w:t>
            </w:r>
          </w:p>
        </w:tc>
      </w:tr>
      <w:tr w:rsidR="00A3049A" w14:paraId="05634CD1" w14:textId="77777777" w:rsidTr="005F7CF9">
        <w:tc>
          <w:tcPr>
            <w:tcW w:w="3256" w:type="dxa"/>
            <w:gridSpan w:val="2"/>
          </w:tcPr>
          <w:p w14:paraId="0DDC7449" w14:textId="77777777" w:rsidR="00A3049A" w:rsidRPr="005F7CF9" w:rsidRDefault="00A3049A" w:rsidP="008E1899">
            <w:pPr>
              <w:rPr>
                <w:sz w:val="22"/>
                <w:szCs w:val="22"/>
              </w:rPr>
            </w:pPr>
            <w:r w:rsidRPr="005F7CF9">
              <w:rPr>
                <w:sz w:val="22"/>
                <w:szCs w:val="22"/>
              </w:rPr>
              <w:t xml:space="preserve">Inflicting physical pain, </w:t>
            </w:r>
            <w:proofErr w:type="gramStart"/>
            <w:r w:rsidRPr="005F7CF9">
              <w:rPr>
                <w:sz w:val="22"/>
                <w:szCs w:val="22"/>
              </w:rPr>
              <w:t>injury</w:t>
            </w:r>
            <w:proofErr w:type="gramEnd"/>
            <w:r w:rsidRPr="005F7CF9">
              <w:rPr>
                <w:sz w:val="22"/>
                <w:szCs w:val="22"/>
              </w:rPr>
              <w:t xml:space="preserve"> or force. For example: restraint/seclusion, hitting, medical neglect, deprivation of food, </w:t>
            </w:r>
            <w:proofErr w:type="gramStart"/>
            <w:r w:rsidRPr="005F7CF9">
              <w:rPr>
                <w:sz w:val="22"/>
                <w:szCs w:val="22"/>
              </w:rPr>
              <w:t>drink</w:t>
            </w:r>
            <w:proofErr w:type="gramEnd"/>
            <w:r w:rsidRPr="005F7CF9">
              <w:rPr>
                <w:sz w:val="22"/>
                <w:szCs w:val="22"/>
              </w:rPr>
              <w:t xml:space="preserve"> or diet.</w:t>
            </w:r>
          </w:p>
        </w:tc>
        <w:tc>
          <w:tcPr>
            <w:tcW w:w="2409" w:type="dxa"/>
            <w:gridSpan w:val="2"/>
          </w:tcPr>
          <w:p w14:paraId="5D65CE23" w14:textId="77777777" w:rsidR="00A3049A" w:rsidRPr="005F7CF9" w:rsidRDefault="00A3049A" w:rsidP="003E772A">
            <w:pPr>
              <w:rPr>
                <w:sz w:val="22"/>
                <w:szCs w:val="22"/>
              </w:rPr>
            </w:pPr>
            <w:r w:rsidRPr="005F7CF9">
              <w:rPr>
                <w:sz w:val="22"/>
                <w:szCs w:val="22"/>
              </w:rPr>
              <w:t>Disrespect for spiritual, religious values and beliefs, for example opportunity to practice rituals.</w:t>
            </w:r>
          </w:p>
          <w:p w14:paraId="25A208B5" w14:textId="77777777" w:rsidR="00A3049A" w:rsidRPr="005F7CF9" w:rsidRDefault="00A3049A" w:rsidP="003E772A">
            <w:pPr>
              <w:rPr>
                <w:sz w:val="22"/>
                <w:szCs w:val="22"/>
              </w:rPr>
            </w:pPr>
          </w:p>
        </w:tc>
        <w:tc>
          <w:tcPr>
            <w:tcW w:w="1701" w:type="dxa"/>
            <w:gridSpan w:val="2"/>
          </w:tcPr>
          <w:p w14:paraId="5434C21F" w14:textId="77777777" w:rsidR="00A3049A" w:rsidRPr="005F7CF9" w:rsidRDefault="00A3049A" w:rsidP="003E772A">
            <w:pPr>
              <w:rPr>
                <w:sz w:val="22"/>
                <w:szCs w:val="22"/>
              </w:rPr>
            </w:pPr>
            <w:r w:rsidRPr="005F7CF9">
              <w:rPr>
                <w:sz w:val="22"/>
                <w:szCs w:val="22"/>
              </w:rPr>
              <w:t>Bearing witness to another’s trauma.</w:t>
            </w:r>
          </w:p>
          <w:p w14:paraId="07080C36" w14:textId="77777777" w:rsidR="00A3049A" w:rsidRPr="005F7CF9" w:rsidRDefault="00A3049A" w:rsidP="003E772A">
            <w:pPr>
              <w:rPr>
                <w:sz w:val="22"/>
                <w:szCs w:val="22"/>
              </w:rPr>
            </w:pPr>
          </w:p>
        </w:tc>
        <w:tc>
          <w:tcPr>
            <w:tcW w:w="2835" w:type="dxa"/>
          </w:tcPr>
          <w:p w14:paraId="5AC92B23" w14:textId="77777777" w:rsidR="00A3049A" w:rsidRPr="005F7CF9" w:rsidRDefault="00A3049A" w:rsidP="003E772A">
            <w:pPr>
              <w:rPr>
                <w:sz w:val="22"/>
                <w:szCs w:val="22"/>
              </w:rPr>
            </w:pPr>
            <w:r w:rsidRPr="005F7CF9">
              <w:rPr>
                <w:sz w:val="22"/>
                <w:szCs w:val="22"/>
              </w:rPr>
              <w:t>Destruction of treasured possessions, harm to pets etc.</w:t>
            </w:r>
          </w:p>
          <w:p w14:paraId="7288CE67" w14:textId="77777777" w:rsidR="00A3049A" w:rsidRPr="005F7CF9" w:rsidRDefault="00A3049A" w:rsidP="003E772A">
            <w:pPr>
              <w:rPr>
                <w:sz w:val="22"/>
                <w:szCs w:val="22"/>
              </w:rPr>
            </w:pPr>
          </w:p>
        </w:tc>
      </w:tr>
    </w:tbl>
    <w:p w14:paraId="4D86AA18" w14:textId="77777777" w:rsidR="00A3049A" w:rsidRDefault="00A3049A" w:rsidP="003E772A"/>
    <w:p w14:paraId="42382F17" w14:textId="77777777" w:rsidR="00A3049A" w:rsidRDefault="00A3049A" w:rsidP="003E772A">
      <w:r>
        <w:tab/>
      </w:r>
      <w:r>
        <w:tab/>
      </w:r>
    </w:p>
    <w:p w14:paraId="00734D11" w14:textId="77777777" w:rsidR="00A3049A" w:rsidRDefault="00A3049A" w:rsidP="003E772A"/>
    <w:p w14:paraId="62603222" w14:textId="77777777" w:rsidR="00A3049A" w:rsidRDefault="00A3049A" w:rsidP="003E772A">
      <w:r>
        <w:tab/>
      </w:r>
    </w:p>
    <w:p w14:paraId="1F701B98" w14:textId="77777777" w:rsidR="00A3049A" w:rsidRDefault="00A3049A" w:rsidP="003E772A"/>
    <w:p w14:paraId="2ADF61F9" w14:textId="77777777" w:rsidR="007C1AB2" w:rsidRDefault="007C1AB2" w:rsidP="003E772A"/>
    <w:p w14:paraId="56BE596F" w14:textId="77777777" w:rsidR="007C1AB2" w:rsidRDefault="007C1AB2" w:rsidP="003E772A"/>
    <w:tbl>
      <w:tblPr>
        <w:tblStyle w:val="TableGrid"/>
        <w:tblW w:w="10632" w:type="dxa"/>
        <w:tblInd w:w="-147" w:type="dxa"/>
        <w:tblLook w:val="04A0" w:firstRow="1" w:lastRow="0" w:firstColumn="1" w:lastColumn="0" w:noHBand="0" w:noVBand="1"/>
      </w:tblPr>
      <w:tblGrid>
        <w:gridCol w:w="1843"/>
        <w:gridCol w:w="2127"/>
        <w:gridCol w:w="6662"/>
      </w:tblGrid>
      <w:tr w:rsidR="00A3049A" w14:paraId="1A16AA93" w14:textId="77777777" w:rsidTr="00912FA3">
        <w:tc>
          <w:tcPr>
            <w:tcW w:w="10632" w:type="dxa"/>
            <w:gridSpan w:val="3"/>
            <w:shd w:val="clear" w:color="auto" w:fill="DEFEC6"/>
          </w:tcPr>
          <w:p w14:paraId="5F79D834" w14:textId="77777777" w:rsidR="00A3049A" w:rsidRPr="00642C52" w:rsidRDefault="008E1899" w:rsidP="008E1899">
            <w:pPr>
              <w:rPr>
                <w:rFonts w:cs="Calibri"/>
                <w:b/>
                <w:sz w:val="22"/>
                <w:szCs w:val="22"/>
              </w:rPr>
            </w:pPr>
            <w:r w:rsidRPr="00642C52">
              <w:rPr>
                <w:rFonts w:cs="Calibri"/>
                <w:b/>
                <w:sz w:val="22"/>
                <w:szCs w:val="22"/>
              </w:rPr>
              <w:lastRenderedPageBreak/>
              <w:t>Our p</w:t>
            </w:r>
            <w:r w:rsidR="00A3049A" w:rsidRPr="00642C52">
              <w:rPr>
                <w:rFonts w:cs="Calibri"/>
                <w:b/>
                <w:sz w:val="22"/>
                <w:szCs w:val="22"/>
              </w:rPr>
              <w:t>rocesses for responding to actual or suspected abuse/neglect</w:t>
            </w:r>
          </w:p>
          <w:p w14:paraId="60683DC5" w14:textId="77777777" w:rsidR="00A3049A" w:rsidRPr="008E1899" w:rsidRDefault="00A3049A" w:rsidP="008E1899">
            <w:pPr>
              <w:rPr>
                <w:rFonts w:cs="Calibri"/>
                <w:sz w:val="22"/>
                <w:szCs w:val="22"/>
              </w:rPr>
            </w:pPr>
          </w:p>
        </w:tc>
      </w:tr>
      <w:tr w:rsidR="00A3049A" w14:paraId="4D1E03BC" w14:textId="77777777" w:rsidTr="00912FA3">
        <w:tc>
          <w:tcPr>
            <w:tcW w:w="1843" w:type="dxa"/>
            <w:shd w:val="clear" w:color="auto" w:fill="DEFEC6"/>
          </w:tcPr>
          <w:p w14:paraId="729A947A" w14:textId="77777777" w:rsidR="00A3049A" w:rsidRPr="008E1899" w:rsidRDefault="00A3049A" w:rsidP="008E1899">
            <w:pPr>
              <w:rPr>
                <w:rFonts w:cs="Calibri"/>
                <w:sz w:val="22"/>
                <w:szCs w:val="22"/>
              </w:rPr>
            </w:pPr>
            <w:r w:rsidRPr="008E1899">
              <w:rPr>
                <w:rFonts w:cs="Calibri"/>
                <w:sz w:val="22"/>
                <w:szCs w:val="22"/>
              </w:rPr>
              <w:t>When</w:t>
            </w:r>
          </w:p>
        </w:tc>
        <w:tc>
          <w:tcPr>
            <w:tcW w:w="2127" w:type="dxa"/>
            <w:shd w:val="clear" w:color="auto" w:fill="DEFEC6"/>
          </w:tcPr>
          <w:p w14:paraId="2F3F0CAD" w14:textId="77777777" w:rsidR="00A3049A" w:rsidRPr="008E1899" w:rsidRDefault="00A3049A" w:rsidP="008E1899">
            <w:pPr>
              <w:rPr>
                <w:rFonts w:cs="Calibri"/>
                <w:sz w:val="22"/>
                <w:szCs w:val="22"/>
              </w:rPr>
            </w:pPr>
            <w:r w:rsidRPr="008E1899">
              <w:rPr>
                <w:rFonts w:cs="Calibri"/>
                <w:sz w:val="22"/>
                <w:szCs w:val="22"/>
              </w:rPr>
              <w:t>Who</w:t>
            </w:r>
          </w:p>
        </w:tc>
        <w:tc>
          <w:tcPr>
            <w:tcW w:w="6662" w:type="dxa"/>
            <w:shd w:val="clear" w:color="auto" w:fill="DEFEC6"/>
          </w:tcPr>
          <w:p w14:paraId="20D6022C" w14:textId="77777777" w:rsidR="00A3049A" w:rsidRPr="008E1899" w:rsidRDefault="00642C52" w:rsidP="00642C52">
            <w:pPr>
              <w:rPr>
                <w:rFonts w:cs="Calibri"/>
                <w:sz w:val="22"/>
                <w:szCs w:val="22"/>
              </w:rPr>
            </w:pPr>
            <w:r>
              <w:rPr>
                <w:rFonts w:cs="Calibri"/>
                <w:sz w:val="22"/>
                <w:szCs w:val="22"/>
              </w:rPr>
              <w:t>How (p</w:t>
            </w:r>
            <w:r w:rsidR="00A3049A" w:rsidRPr="008E1899">
              <w:rPr>
                <w:rFonts w:cs="Calibri"/>
                <w:sz w:val="22"/>
                <w:szCs w:val="22"/>
              </w:rPr>
              <w:t>rocess</w:t>
            </w:r>
            <w:r>
              <w:rPr>
                <w:rFonts w:cs="Calibri"/>
                <w:sz w:val="22"/>
                <w:szCs w:val="22"/>
              </w:rPr>
              <w:t>)</w:t>
            </w:r>
          </w:p>
        </w:tc>
      </w:tr>
      <w:tr w:rsidR="00A3049A" w14:paraId="423ADE07" w14:textId="77777777" w:rsidTr="00642C52">
        <w:tc>
          <w:tcPr>
            <w:tcW w:w="1843" w:type="dxa"/>
            <w:shd w:val="clear" w:color="auto" w:fill="FFFFFF" w:themeFill="background1"/>
          </w:tcPr>
          <w:p w14:paraId="13823484" w14:textId="207B1DFF" w:rsidR="00A3049A" w:rsidRPr="008E1899" w:rsidRDefault="00A3049A" w:rsidP="008E1899">
            <w:pPr>
              <w:rPr>
                <w:rFonts w:cs="Calibri"/>
                <w:sz w:val="22"/>
                <w:szCs w:val="22"/>
              </w:rPr>
            </w:pPr>
            <w:r w:rsidRPr="008E1899">
              <w:rPr>
                <w:rFonts w:cs="Calibri"/>
                <w:sz w:val="22"/>
                <w:szCs w:val="22"/>
              </w:rPr>
              <w:t>Immediately</w:t>
            </w:r>
            <w:r w:rsidR="001A70FE">
              <w:rPr>
                <w:rFonts w:cs="Calibri"/>
                <w:sz w:val="22"/>
                <w:szCs w:val="22"/>
              </w:rPr>
              <w:t>.</w:t>
            </w:r>
          </w:p>
        </w:tc>
        <w:tc>
          <w:tcPr>
            <w:tcW w:w="2127" w:type="dxa"/>
            <w:shd w:val="clear" w:color="auto" w:fill="FFFFFF" w:themeFill="background1"/>
          </w:tcPr>
          <w:p w14:paraId="0525710A" w14:textId="7094D018" w:rsidR="00A3049A" w:rsidRPr="008E1899" w:rsidRDefault="00A3049A" w:rsidP="008E1899">
            <w:pPr>
              <w:rPr>
                <w:rFonts w:cs="Calibri"/>
                <w:sz w:val="22"/>
                <w:szCs w:val="22"/>
              </w:rPr>
            </w:pPr>
            <w:r w:rsidRPr="008E1899">
              <w:rPr>
                <w:rFonts w:cs="Calibri"/>
                <w:sz w:val="22"/>
                <w:szCs w:val="22"/>
              </w:rPr>
              <w:t xml:space="preserve">Staff </w:t>
            </w:r>
            <w:r w:rsidR="001A70FE">
              <w:rPr>
                <w:rFonts w:cs="Calibri"/>
                <w:sz w:val="22"/>
                <w:szCs w:val="22"/>
              </w:rPr>
              <w:t>w</w:t>
            </w:r>
            <w:r w:rsidR="001A70FE" w:rsidRPr="0083701F">
              <w:rPr>
                <w:rFonts w:cs="Calibri"/>
                <w:sz w:val="22"/>
                <w:szCs w:val="22"/>
              </w:rPr>
              <w:t>ho</w:t>
            </w:r>
            <w:r w:rsidR="001A70FE" w:rsidRPr="008E1899">
              <w:rPr>
                <w:rFonts w:cs="Calibri"/>
                <w:sz w:val="22"/>
                <w:szCs w:val="22"/>
              </w:rPr>
              <w:t xml:space="preserve"> </w:t>
            </w:r>
            <w:r w:rsidRPr="008E1899">
              <w:rPr>
                <w:rFonts w:cs="Calibri"/>
                <w:sz w:val="22"/>
                <w:szCs w:val="22"/>
              </w:rPr>
              <w:t>observed or suspect abuse/neglect.</w:t>
            </w:r>
          </w:p>
        </w:tc>
        <w:tc>
          <w:tcPr>
            <w:tcW w:w="6662" w:type="dxa"/>
            <w:shd w:val="clear" w:color="auto" w:fill="FFFFFF" w:themeFill="background1"/>
          </w:tcPr>
          <w:p w14:paraId="086E523F" w14:textId="77777777" w:rsidR="00A3049A" w:rsidRPr="008E1899" w:rsidRDefault="00A3049A" w:rsidP="008E1899">
            <w:pPr>
              <w:rPr>
                <w:rFonts w:cs="Calibri"/>
                <w:sz w:val="22"/>
                <w:szCs w:val="22"/>
              </w:rPr>
            </w:pPr>
            <w:r w:rsidRPr="008E1899">
              <w:rPr>
                <w:rFonts w:cs="Calibri"/>
                <w:sz w:val="22"/>
                <w:szCs w:val="22"/>
              </w:rPr>
              <w:t>Contact your team leader or manager to:</w:t>
            </w:r>
          </w:p>
          <w:p w14:paraId="0B55E48D" w14:textId="77777777" w:rsidR="00A3049A" w:rsidRPr="00642C52" w:rsidRDefault="00A3049A" w:rsidP="007A548B">
            <w:pPr>
              <w:pStyle w:val="ListParagraph"/>
              <w:numPr>
                <w:ilvl w:val="0"/>
                <w:numId w:val="73"/>
              </w:numPr>
              <w:rPr>
                <w:rFonts w:ascii="Calibri" w:hAnsi="Calibri" w:cs="Calibri"/>
                <w:sz w:val="22"/>
                <w:szCs w:val="22"/>
              </w:rPr>
            </w:pPr>
            <w:r w:rsidRPr="00642C52">
              <w:rPr>
                <w:rFonts w:ascii="Calibri" w:hAnsi="Calibri" w:cs="Calibri"/>
                <w:sz w:val="22"/>
                <w:szCs w:val="22"/>
              </w:rPr>
              <w:t>discuss your observations and/or suspicion</w:t>
            </w:r>
          </w:p>
          <w:p w14:paraId="792DA865" w14:textId="77777777" w:rsidR="00A3049A" w:rsidRPr="00642C52" w:rsidRDefault="00A3049A" w:rsidP="007A548B">
            <w:pPr>
              <w:pStyle w:val="ListParagraph"/>
              <w:numPr>
                <w:ilvl w:val="0"/>
                <w:numId w:val="73"/>
              </w:numPr>
              <w:rPr>
                <w:rFonts w:ascii="Calibri" w:hAnsi="Calibri" w:cs="Calibri"/>
                <w:sz w:val="22"/>
                <w:szCs w:val="22"/>
              </w:rPr>
            </w:pPr>
            <w:r w:rsidRPr="00642C52">
              <w:rPr>
                <w:rFonts w:ascii="Calibri" w:hAnsi="Calibri" w:cs="Calibri"/>
                <w:sz w:val="22"/>
                <w:szCs w:val="22"/>
              </w:rPr>
              <w:t>ensure you do not manage this on your own</w:t>
            </w:r>
          </w:p>
          <w:p w14:paraId="67A22D37" w14:textId="77777777" w:rsidR="00A3049A" w:rsidRPr="00642C52" w:rsidRDefault="00A3049A" w:rsidP="007A548B">
            <w:pPr>
              <w:pStyle w:val="ListParagraph"/>
              <w:numPr>
                <w:ilvl w:val="0"/>
                <w:numId w:val="73"/>
              </w:numPr>
              <w:rPr>
                <w:rFonts w:ascii="Calibri" w:hAnsi="Calibri" w:cs="Calibri"/>
                <w:sz w:val="22"/>
                <w:szCs w:val="22"/>
              </w:rPr>
            </w:pPr>
            <w:r w:rsidRPr="00642C52">
              <w:rPr>
                <w:rFonts w:ascii="Calibri" w:hAnsi="Calibri" w:cs="Calibri"/>
                <w:sz w:val="22"/>
                <w:szCs w:val="22"/>
              </w:rPr>
              <w:t>enlist help</w:t>
            </w:r>
          </w:p>
          <w:p w14:paraId="53AD8101" w14:textId="77777777" w:rsidR="00A3049A" w:rsidRPr="00642C52" w:rsidRDefault="00A3049A" w:rsidP="007A548B">
            <w:pPr>
              <w:pStyle w:val="ListParagraph"/>
              <w:numPr>
                <w:ilvl w:val="0"/>
                <w:numId w:val="73"/>
              </w:numPr>
              <w:rPr>
                <w:rFonts w:cs="Calibri"/>
              </w:rPr>
            </w:pPr>
            <w:r w:rsidRPr="00642C52">
              <w:rPr>
                <w:rFonts w:ascii="Calibri" w:hAnsi="Calibri" w:cs="Calibri"/>
                <w:sz w:val="22"/>
                <w:szCs w:val="22"/>
              </w:rPr>
              <w:t>be listened to</w:t>
            </w:r>
          </w:p>
        </w:tc>
      </w:tr>
      <w:tr w:rsidR="00A3049A" w14:paraId="1209CE1F" w14:textId="77777777" w:rsidTr="00912FA3">
        <w:tc>
          <w:tcPr>
            <w:tcW w:w="1843" w:type="dxa"/>
            <w:vMerge w:val="restart"/>
            <w:shd w:val="clear" w:color="auto" w:fill="FFFFFF" w:themeFill="background1"/>
          </w:tcPr>
          <w:p w14:paraId="67648423" w14:textId="2E3A955B" w:rsidR="00A3049A" w:rsidRPr="008E1899" w:rsidRDefault="00A3049A" w:rsidP="008E1899">
            <w:pPr>
              <w:rPr>
                <w:rFonts w:cs="Calibri"/>
                <w:sz w:val="22"/>
                <w:szCs w:val="22"/>
              </w:rPr>
            </w:pPr>
            <w:r w:rsidRPr="008E1899">
              <w:rPr>
                <w:rFonts w:cs="Calibri"/>
                <w:sz w:val="22"/>
                <w:szCs w:val="22"/>
              </w:rPr>
              <w:t>Immediately</w:t>
            </w:r>
            <w:r w:rsidR="001A70FE">
              <w:rPr>
                <w:rFonts w:cs="Calibri"/>
                <w:sz w:val="22"/>
                <w:szCs w:val="22"/>
              </w:rPr>
              <w:t>.</w:t>
            </w:r>
          </w:p>
        </w:tc>
        <w:tc>
          <w:tcPr>
            <w:tcW w:w="2127" w:type="dxa"/>
            <w:vMerge w:val="restart"/>
            <w:shd w:val="clear" w:color="auto" w:fill="FFFFFF" w:themeFill="background1"/>
          </w:tcPr>
          <w:sdt>
            <w:sdtPr>
              <w:rPr>
                <w:rFonts w:cs="Calibri"/>
              </w:rPr>
              <w:id w:val="936096348"/>
              <w:placeholder>
                <w:docPart w:val="DefaultPlaceholder_1081868574"/>
              </w:placeholder>
              <w:showingPlcHdr/>
              <w:text/>
            </w:sdtPr>
            <w:sdtEndPr/>
            <w:sdtContent>
              <w:p w14:paraId="162E2B81" w14:textId="77777777" w:rsidR="00642C52" w:rsidRDefault="00642C52" w:rsidP="008E1899">
                <w:pPr>
                  <w:rPr>
                    <w:rFonts w:cs="Calibri"/>
                    <w:sz w:val="22"/>
                    <w:szCs w:val="22"/>
                  </w:rPr>
                </w:pPr>
                <w:r w:rsidRPr="001E12BA">
                  <w:rPr>
                    <w:rStyle w:val="PlaceholderText"/>
                  </w:rPr>
                  <w:t>Click here to enter text.</w:t>
                </w:r>
              </w:p>
            </w:sdtContent>
          </w:sdt>
          <w:p w14:paraId="04479FDA" w14:textId="77777777" w:rsidR="00A3049A" w:rsidRPr="008E1899" w:rsidRDefault="00A3049A" w:rsidP="008E1899">
            <w:pPr>
              <w:rPr>
                <w:rFonts w:cs="Calibri"/>
                <w:sz w:val="22"/>
                <w:szCs w:val="22"/>
              </w:rPr>
            </w:pPr>
            <w:r w:rsidRPr="008E1899">
              <w:rPr>
                <w:rFonts w:cs="Calibri"/>
                <w:sz w:val="22"/>
                <w:szCs w:val="22"/>
              </w:rPr>
              <w:t>Staff member in leadership position with other leaders/managers</w:t>
            </w:r>
          </w:p>
        </w:tc>
        <w:tc>
          <w:tcPr>
            <w:tcW w:w="6662" w:type="dxa"/>
            <w:shd w:val="clear" w:color="auto" w:fill="DEFEC6"/>
          </w:tcPr>
          <w:p w14:paraId="4ACC1336" w14:textId="388EDDAB" w:rsidR="00A3049A" w:rsidRPr="008E1899" w:rsidRDefault="00A3049A" w:rsidP="008E1899">
            <w:pPr>
              <w:rPr>
                <w:rFonts w:cs="Calibri"/>
                <w:sz w:val="22"/>
                <w:szCs w:val="22"/>
              </w:rPr>
            </w:pPr>
            <w:r w:rsidRPr="008E1899">
              <w:rPr>
                <w:rFonts w:cs="Calibri"/>
                <w:sz w:val="22"/>
                <w:szCs w:val="22"/>
              </w:rPr>
              <w:t>Assess the immediate risk of the person being or suspected of being abused or neglected:</w:t>
            </w:r>
          </w:p>
        </w:tc>
      </w:tr>
      <w:tr w:rsidR="00A3049A" w14:paraId="7EE1004B" w14:textId="77777777" w:rsidTr="00642C52">
        <w:tc>
          <w:tcPr>
            <w:tcW w:w="1843" w:type="dxa"/>
            <w:vMerge/>
            <w:shd w:val="clear" w:color="auto" w:fill="FFFFFF" w:themeFill="background1"/>
          </w:tcPr>
          <w:p w14:paraId="1D352406" w14:textId="77777777" w:rsidR="00A3049A" w:rsidRPr="008E1899" w:rsidRDefault="00A3049A" w:rsidP="008E1899">
            <w:pPr>
              <w:rPr>
                <w:rFonts w:cs="Calibri"/>
                <w:sz w:val="22"/>
                <w:szCs w:val="22"/>
              </w:rPr>
            </w:pPr>
          </w:p>
        </w:tc>
        <w:tc>
          <w:tcPr>
            <w:tcW w:w="2127" w:type="dxa"/>
            <w:vMerge/>
            <w:shd w:val="clear" w:color="auto" w:fill="FFFFFF" w:themeFill="background1"/>
          </w:tcPr>
          <w:p w14:paraId="1AB3CCD4" w14:textId="77777777" w:rsidR="00A3049A" w:rsidRPr="008E1899" w:rsidRDefault="00A3049A" w:rsidP="008E1899">
            <w:pPr>
              <w:rPr>
                <w:rFonts w:cs="Calibri"/>
                <w:sz w:val="22"/>
                <w:szCs w:val="22"/>
              </w:rPr>
            </w:pPr>
          </w:p>
        </w:tc>
        <w:tc>
          <w:tcPr>
            <w:tcW w:w="6662" w:type="dxa"/>
            <w:shd w:val="clear" w:color="auto" w:fill="FFFFFF" w:themeFill="background1"/>
          </w:tcPr>
          <w:p w14:paraId="7EC5A1E6" w14:textId="77777777" w:rsidR="00A3049A" w:rsidRPr="008E1899" w:rsidRDefault="00A3049A" w:rsidP="008E1899">
            <w:pPr>
              <w:rPr>
                <w:rFonts w:cs="Calibri"/>
                <w:sz w:val="22"/>
                <w:szCs w:val="22"/>
              </w:rPr>
            </w:pPr>
            <w:r w:rsidRPr="008E1899">
              <w:rPr>
                <w:rFonts w:cs="Calibri"/>
                <w:sz w:val="22"/>
                <w:szCs w:val="22"/>
              </w:rPr>
              <w:t>What is happening in the environment around the possible abuse victim?</w:t>
            </w:r>
          </w:p>
        </w:tc>
      </w:tr>
      <w:tr w:rsidR="00A3049A" w14:paraId="3CAA6BC5" w14:textId="77777777" w:rsidTr="00642C52">
        <w:tc>
          <w:tcPr>
            <w:tcW w:w="1843" w:type="dxa"/>
            <w:vMerge/>
            <w:shd w:val="clear" w:color="auto" w:fill="FFFFFF" w:themeFill="background1"/>
          </w:tcPr>
          <w:p w14:paraId="18D5344F" w14:textId="77777777" w:rsidR="00A3049A" w:rsidRPr="008E1899" w:rsidRDefault="00A3049A" w:rsidP="008E1899">
            <w:pPr>
              <w:rPr>
                <w:rFonts w:cs="Calibri"/>
                <w:sz w:val="22"/>
                <w:szCs w:val="22"/>
              </w:rPr>
            </w:pPr>
          </w:p>
        </w:tc>
        <w:tc>
          <w:tcPr>
            <w:tcW w:w="2127" w:type="dxa"/>
            <w:vMerge/>
            <w:shd w:val="clear" w:color="auto" w:fill="FFFFFF" w:themeFill="background1"/>
          </w:tcPr>
          <w:p w14:paraId="4644864D" w14:textId="77777777" w:rsidR="00A3049A" w:rsidRPr="008E1899" w:rsidRDefault="00A3049A" w:rsidP="008E1899">
            <w:pPr>
              <w:rPr>
                <w:rFonts w:cs="Calibri"/>
                <w:sz w:val="22"/>
                <w:szCs w:val="22"/>
              </w:rPr>
            </w:pPr>
          </w:p>
        </w:tc>
        <w:tc>
          <w:tcPr>
            <w:tcW w:w="6662" w:type="dxa"/>
            <w:shd w:val="clear" w:color="auto" w:fill="FFFFFF" w:themeFill="background1"/>
          </w:tcPr>
          <w:p w14:paraId="4DE11C60" w14:textId="19C56787" w:rsidR="00A3049A" w:rsidRPr="008E1899" w:rsidRDefault="00A3049A" w:rsidP="008E1899">
            <w:pPr>
              <w:rPr>
                <w:rFonts w:cs="Calibri"/>
                <w:sz w:val="22"/>
                <w:szCs w:val="22"/>
              </w:rPr>
            </w:pPr>
            <w:r w:rsidRPr="008E1899">
              <w:rPr>
                <w:rFonts w:cs="Calibri"/>
                <w:sz w:val="22"/>
                <w:szCs w:val="22"/>
              </w:rPr>
              <w:t>What is happening to the possibl</w:t>
            </w:r>
            <w:r w:rsidR="001A70FE">
              <w:rPr>
                <w:rFonts w:cs="Calibri"/>
                <w:sz w:val="22"/>
                <w:szCs w:val="22"/>
              </w:rPr>
              <w:t>y</w:t>
            </w:r>
            <w:r w:rsidRPr="008E1899">
              <w:rPr>
                <w:rFonts w:cs="Calibri"/>
                <w:sz w:val="22"/>
                <w:szCs w:val="22"/>
              </w:rPr>
              <w:t xml:space="preserve"> abused/neglected/vulnerable person?</w:t>
            </w:r>
          </w:p>
          <w:p w14:paraId="500A7800" w14:textId="77777777" w:rsidR="00A3049A" w:rsidRPr="008E1899" w:rsidRDefault="00A3049A" w:rsidP="008E1899">
            <w:pPr>
              <w:rPr>
                <w:rFonts w:cs="Calibri"/>
                <w:sz w:val="22"/>
                <w:szCs w:val="22"/>
              </w:rPr>
            </w:pPr>
          </w:p>
        </w:tc>
      </w:tr>
      <w:tr w:rsidR="00A3049A" w14:paraId="418811A0" w14:textId="77777777" w:rsidTr="00642C52">
        <w:tc>
          <w:tcPr>
            <w:tcW w:w="1843" w:type="dxa"/>
            <w:vMerge/>
            <w:shd w:val="clear" w:color="auto" w:fill="FFFFFF" w:themeFill="background1"/>
          </w:tcPr>
          <w:p w14:paraId="70F54140" w14:textId="77777777" w:rsidR="00A3049A" w:rsidRPr="008E1899" w:rsidRDefault="00A3049A" w:rsidP="008E1899">
            <w:pPr>
              <w:rPr>
                <w:rFonts w:cs="Calibri"/>
                <w:sz w:val="22"/>
                <w:szCs w:val="22"/>
              </w:rPr>
            </w:pPr>
          </w:p>
        </w:tc>
        <w:tc>
          <w:tcPr>
            <w:tcW w:w="2127" w:type="dxa"/>
            <w:vMerge/>
            <w:shd w:val="clear" w:color="auto" w:fill="FFFFFF" w:themeFill="background1"/>
          </w:tcPr>
          <w:p w14:paraId="0BD5288B" w14:textId="77777777" w:rsidR="00A3049A" w:rsidRPr="008E1899" w:rsidRDefault="00A3049A" w:rsidP="008E1899">
            <w:pPr>
              <w:rPr>
                <w:rFonts w:cs="Calibri"/>
                <w:sz w:val="22"/>
                <w:szCs w:val="22"/>
              </w:rPr>
            </w:pPr>
          </w:p>
        </w:tc>
        <w:tc>
          <w:tcPr>
            <w:tcW w:w="6662" w:type="dxa"/>
            <w:shd w:val="clear" w:color="auto" w:fill="FFFFFF" w:themeFill="background1"/>
          </w:tcPr>
          <w:p w14:paraId="0B810C61" w14:textId="77777777" w:rsidR="00A3049A" w:rsidRPr="008E1899" w:rsidRDefault="00A3049A" w:rsidP="008E1899">
            <w:pPr>
              <w:rPr>
                <w:rFonts w:cs="Calibri"/>
                <w:sz w:val="22"/>
                <w:szCs w:val="22"/>
              </w:rPr>
            </w:pPr>
            <w:r w:rsidRPr="008E1899">
              <w:rPr>
                <w:rFonts w:cs="Calibri"/>
                <w:sz w:val="22"/>
                <w:szCs w:val="22"/>
              </w:rPr>
              <w:t xml:space="preserve">How is the </w:t>
            </w:r>
            <w:r w:rsidR="00642C52">
              <w:rPr>
                <w:rFonts w:cs="Calibri"/>
                <w:sz w:val="22"/>
                <w:szCs w:val="22"/>
              </w:rPr>
              <w:t xml:space="preserve">person’s </w:t>
            </w:r>
            <w:r w:rsidRPr="008E1899">
              <w:rPr>
                <w:rFonts w:cs="Calibri"/>
                <w:sz w:val="22"/>
                <w:szCs w:val="22"/>
              </w:rPr>
              <w:t>wellbeing jeopardized?</w:t>
            </w:r>
          </w:p>
          <w:p w14:paraId="70C49B55" w14:textId="77777777" w:rsidR="00A3049A" w:rsidRPr="008E1899" w:rsidRDefault="00A3049A" w:rsidP="008E1899">
            <w:pPr>
              <w:rPr>
                <w:rFonts w:cs="Calibri"/>
                <w:sz w:val="22"/>
                <w:szCs w:val="22"/>
              </w:rPr>
            </w:pPr>
          </w:p>
        </w:tc>
      </w:tr>
      <w:tr w:rsidR="00A3049A" w14:paraId="70A4BEE4" w14:textId="77777777" w:rsidTr="00642C52">
        <w:tc>
          <w:tcPr>
            <w:tcW w:w="1843" w:type="dxa"/>
            <w:vMerge/>
            <w:shd w:val="clear" w:color="auto" w:fill="FFFFFF" w:themeFill="background1"/>
          </w:tcPr>
          <w:p w14:paraId="1C1909CF" w14:textId="77777777" w:rsidR="00A3049A" w:rsidRPr="008E1899" w:rsidRDefault="00A3049A" w:rsidP="008E1899">
            <w:pPr>
              <w:rPr>
                <w:rFonts w:cs="Calibri"/>
                <w:sz w:val="22"/>
                <w:szCs w:val="22"/>
              </w:rPr>
            </w:pPr>
          </w:p>
        </w:tc>
        <w:tc>
          <w:tcPr>
            <w:tcW w:w="2127" w:type="dxa"/>
            <w:vMerge/>
            <w:shd w:val="clear" w:color="auto" w:fill="FFFFFF" w:themeFill="background1"/>
          </w:tcPr>
          <w:p w14:paraId="079A0625" w14:textId="77777777" w:rsidR="00A3049A" w:rsidRPr="008E1899" w:rsidRDefault="00A3049A" w:rsidP="008E1899">
            <w:pPr>
              <w:rPr>
                <w:rFonts w:cs="Calibri"/>
                <w:sz w:val="22"/>
                <w:szCs w:val="22"/>
              </w:rPr>
            </w:pPr>
          </w:p>
        </w:tc>
        <w:tc>
          <w:tcPr>
            <w:tcW w:w="6662" w:type="dxa"/>
            <w:shd w:val="clear" w:color="auto" w:fill="FFFFFF" w:themeFill="background1"/>
          </w:tcPr>
          <w:p w14:paraId="3AEA78E8" w14:textId="77777777" w:rsidR="00A3049A" w:rsidRPr="008E1899" w:rsidRDefault="00642C52" w:rsidP="008E1899">
            <w:pPr>
              <w:rPr>
                <w:rFonts w:cs="Calibri"/>
                <w:sz w:val="22"/>
                <w:szCs w:val="22"/>
              </w:rPr>
            </w:pPr>
            <w:r>
              <w:rPr>
                <w:rFonts w:cs="Calibri"/>
                <w:sz w:val="22"/>
                <w:szCs w:val="22"/>
              </w:rPr>
              <w:t xml:space="preserve">How can the person </w:t>
            </w:r>
            <w:r w:rsidR="00A3049A" w:rsidRPr="008E1899">
              <w:rPr>
                <w:rFonts w:cs="Calibri"/>
                <w:sz w:val="22"/>
                <w:szCs w:val="22"/>
              </w:rPr>
              <w:t>maintain safety?</w:t>
            </w:r>
          </w:p>
          <w:p w14:paraId="502D305A" w14:textId="77777777" w:rsidR="00A3049A" w:rsidRPr="008E1899" w:rsidRDefault="00A3049A" w:rsidP="008E1899">
            <w:pPr>
              <w:rPr>
                <w:rFonts w:cs="Calibri"/>
                <w:sz w:val="22"/>
                <w:szCs w:val="22"/>
              </w:rPr>
            </w:pPr>
          </w:p>
        </w:tc>
      </w:tr>
      <w:tr w:rsidR="00A3049A" w14:paraId="775A1F45" w14:textId="77777777" w:rsidTr="00642C52">
        <w:tc>
          <w:tcPr>
            <w:tcW w:w="1843" w:type="dxa"/>
            <w:vMerge/>
            <w:shd w:val="clear" w:color="auto" w:fill="FFFFFF" w:themeFill="background1"/>
          </w:tcPr>
          <w:p w14:paraId="7B3C14A1" w14:textId="77777777" w:rsidR="00A3049A" w:rsidRPr="008E1899" w:rsidRDefault="00A3049A" w:rsidP="008E1899">
            <w:pPr>
              <w:rPr>
                <w:rFonts w:cs="Calibri"/>
                <w:sz w:val="22"/>
                <w:szCs w:val="22"/>
              </w:rPr>
            </w:pPr>
          </w:p>
        </w:tc>
        <w:tc>
          <w:tcPr>
            <w:tcW w:w="2127" w:type="dxa"/>
            <w:vMerge/>
            <w:shd w:val="clear" w:color="auto" w:fill="FFFFFF" w:themeFill="background1"/>
          </w:tcPr>
          <w:p w14:paraId="4AF06298" w14:textId="77777777" w:rsidR="00A3049A" w:rsidRPr="008E1899" w:rsidRDefault="00A3049A" w:rsidP="008E1899">
            <w:pPr>
              <w:rPr>
                <w:rFonts w:cs="Calibri"/>
                <w:sz w:val="22"/>
                <w:szCs w:val="22"/>
              </w:rPr>
            </w:pPr>
          </w:p>
        </w:tc>
        <w:tc>
          <w:tcPr>
            <w:tcW w:w="6662" w:type="dxa"/>
            <w:shd w:val="clear" w:color="auto" w:fill="FFFFFF" w:themeFill="background1"/>
          </w:tcPr>
          <w:p w14:paraId="03032FAC" w14:textId="77777777" w:rsidR="00A3049A" w:rsidRPr="008E1899" w:rsidRDefault="00A3049A" w:rsidP="008E1899">
            <w:pPr>
              <w:rPr>
                <w:rFonts w:cs="Calibri"/>
                <w:sz w:val="22"/>
                <w:szCs w:val="22"/>
              </w:rPr>
            </w:pPr>
            <w:r w:rsidRPr="008E1899">
              <w:rPr>
                <w:rFonts w:cs="Calibri"/>
                <w:sz w:val="22"/>
                <w:szCs w:val="22"/>
              </w:rPr>
              <w:t>Discern what action to take.</w:t>
            </w:r>
          </w:p>
          <w:p w14:paraId="2C4893C8" w14:textId="77777777" w:rsidR="00A3049A" w:rsidRPr="008E1899" w:rsidRDefault="00A3049A" w:rsidP="008E1899">
            <w:pPr>
              <w:rPr>
                <w:rFonts w:cs="Calibri"/>
                <w:sz w:val="22"/>
                <w:szCs w:val="22"/>
              </w:rPr>
            </w:pPr>
          </w:p>
        </w:tc>
      </w:tr>
      <w:tr w:rsidR="00A3049A" w14:paraId="6BCD90CF" w14:textId="77777777" w:rsidTr="00642C52">
        <w:tc>
          <w:tcPr>
            <w:tcW w:w="1843" w:type="dxa"/>
            <w:vMerge/>
            <w:shd w:val="clear" w:color="auto" w:fill="FFFFFF" w:themeFill="background1"/>
          </w:tcPr>
          <w:p w14:paraId="576E9313" w14:textId="77777777" w:rsidR="00A3049A" w:rsidRPr="008E1899" w:rsidRDefault="00A3049A" w:rsidP="008E1899">
            <w:pPr>
              <w:rPr>
                <w:rFonts w:cs="Calibri"/>
                <w:sz w:val="22"/>
                <w:szCs w:val="22"/>
              </w:rPr>
            </w:pPr>
          </w:p>
        </w:tc>
        <w:tc>
          <w:tcPr>
            <w:tcW w:w="2127" w:type="dxa"/>
            <w:vMerge/>
            <w:shd w:val="clear" w:color="auto" w:fill="FFFFFF" w:themeFill="background1"/>
          </w:tcPr>
          <w:p w14:paraId="480D273A" w14:textId="77777777" w:rsidR="00A3049A" w:rsidRPr="008E1899" w:rsidRDefault="00A3049A" w:rsidP="008E1899">
            <w:pPr>
              <w:rPr>
                <w:rFonts w:cs="Calibri"/>
                <w:sz w:val="22"/>
                <w:szCs w:val="22"/>
              </w:rPr>
            </w:pPr>
          </w:p>
        </w:tc>
        <w:tc>
          <w:tcPr>
            <w:tcW w:w="6662" w:type="dxa"/>
            <w:shd w:val="clear" w:color="auto" w:fill="FFFFFF" w:themeFill="background1"/>
          </w:tcPr>
          <w:p w14:paraId="3BA6C86B" w14:textId="77777777" w:rsidR="00A3049A" w:rsidRPr="008E1899" w:rsidRDefault="00A3049A" w:rsidP="008E1899">
            <w:pPr>
              <w:rPr>
                <w:rFonts w:cs="Calibri"/>
                <w:sz w:val="22"/>
                <w:szCs w:val="22"/>
              </w:rPr>
            </w:pPr>
            <w:r w:rsidRPr="008E1899">
              <w:rPr>
                <w:rFonts w:cs="Calibri"/>
                <w:sz w:val="22"/>
                <w:szCs w:val="22"/>
              </w:rPr>
              <w:t>Complete adverse event records.</w:t>
            </w:r>
          </w:p>
          <w:p w14:paraId="08637D60" w14:textId="77777777" w:rsidR="00A3049A" w:rsidRPr="008E1899" w:rsidRDefault="00A3049A" w:rsidP="008E1899">
            <w:pPr>
              <w:rPr>
                <w:rFonts w:cs="Calibri"/>
                <w:sz w:val="22"/>
                <w:szCs w:val="22"/>
              </w:rPr>
            </w:pPr>
          </w:p>
        </w:tc>
      </w:tr>
      <w:tr w:rsidR="00A3049A" w14:paraId="65AC28BA" w14:textId="77777777" w:rsidTr="00912FA3">
        <w:tc>
          <w:tcPr>
            <w:tcW w:w="1843" w:type="dxa"/>
            <w:vMerge w:val="restart"/>
            <w:shd w:val="clear" w:color="auto" w:fill="FFFFFF" w:themeFill="background1"/>
          </w:tcPr>
          <w:p w14:paraId="4839333C" w14:textId="1880961C" w:rsidR="00A3049A" w:rsidRPr="008E1899" w:rsidRDefault="00A3049A" w:rsidP="008E1899">
            <w:pPr>
              <w:rPr>
                <w:rFonts w:cs="Calibri"/>
                <w:sz w:val="22"/>
                <w:szCs w:val="22"/>
              </w:rPr>
            </w:pPr>
            <w:r w:rsidRPr="008E1899">
              <w:rPr>
                <w:rFonts w:cs="Calibri"/>
                <w:sz w:val="22"/>
                <w:szCs w:val="22"/>
              </w:rPr>
              <w:t>As soon as the risk assessment is made</w:t>
            </w:r>
            <w:r w:rsidR="001A70FE">
              <w:rPr>
                <w:rFonts w:cs="Calibri"/>
                <w:sz w:val="22"/>
                <w:szCs w:val="22"/>
              </w:rPr>
              <w:t>.</w:t>
            </w:r>
          </w:p>
        </w:tc>
        <w:tc>
          <w:tcPr>
            <w:tcW w:w="2127" w:type="dxa"/>
            <w:vMerge w:val="restart"/>
            <w:shd w:val="clear" w:color="auto" w:fill="FFFFFF" w:themeFill="background1"/>
          </w:tcPr>
          <w:sdt>
            <w:sdtPr>
              <w:rPr>
                <w:rFonts w:cs="Calibri"/>
              </w:rPr>
              <w:id w:val="659360558"/>
              <w:placeholder>
                <w:docPart w:val="DefaultPlaceholder_1081868574"/>
              </w:placeholder>
              <w:showingPlcHdr/>
              <w:text/>
            </w:sdtPr>
            <w:sdtEndPr/>
            <w:sdtContent>
              <w:p w14:paraId="556F5D23" w14:textId="77777777" w:rsidR="00A33400" w:rsidRDefault="00A33400" w:rsidP="008E1899">
                <w:pPr>
                  <w:rPr>
                    <w:rFonts w:cs="Calibri"/>
                    <w:sz w:val="22"/>
                    <w:szCs w:val="22"/>
                  </w:rPr>
                </w:pPr>
                <w:r w:rsidRPr="001E12BA">
                  <w:rPr>
                    <w:rStyle w:val="PlaceholderText"/>
                  </w:rPr>
                  <w:t>Click here to enter text.</w:t>
                </w:r>
              </w:p>
            </w:sdtContent>
          </w:sdt>
          <w:p w14:paraId="2C54E77A" w14:textId="77777777" w:rsidR="00A3049A" w:rsidRPr="008E1899" w:rsidRDefault="00A3049A" w:rsidP="008E1899">
            <w:pPr>
              <w:rPr>
                <w:rFonts w:cs="Calibri"/>
                <w:sz w:val="22"/>
                <w:szCs w:val="22"/>
              </w:rPr>
            </w:pPr>
            <w:r w:rsidRPr="008E1899">
              <w:rPr>
                <w:rFonts w:cs="Calibri"/>
                <w:sz w:val="22"/>
                <w:szCs w:val="22"/>
              </w:rPr>
              <w:t>Manager</w:t>
            </w:r>
          </w:p>
        </w:tc>
        <w:tc>
          <w:tcPr>
            <w:tcW w:w="6662" w:type="dxa"/>
            <w:shd w:val="clear" w:color="auto" w:fill="DEFEC6"/>
          </w:tcPr>
          <w:p w14:paraId="5040EC0A" w14:textId="77777777" w:rsidR="00A3049A" w:rsidRPr="008E1899" w:rsidRDefault="00A3049A" w:rsidP="008E1899">
            <w:pPr>
              <w:rPr>
                <w:rFonts w:cs="Calibri"/>
                <w:sz w:val="22"/>
                <w:szCs w:val="22"/>
              </w:rPr>
            </w:pPr>
            <w:r w:rsidRPr="008E1899">
              <w:rPr>
                <w:rFonts w:cs="Calibri"/>
                <w:sz w:val="22"/>
                <w:szCs w:val="22"/>
              </w:rPr>
              <w:t xml:space="preserve">Notify: </w:t>
            </w:r>
          </w:p>
        </w:tc>
      </w:tr>
      <w:tr w:rsidR="00A3049A" w14:paraId="498DBB51" w14:textId="77777777" w:rsidTr="00A33400">
        <w:trPr>
          <w:trHeight w:val="349"/>
        </w:trPr>
        <w:tc>
          <w:tcPr>
            <w:tcW w:w="1843" w:type="dxa"/>
            <w:vMerge/>
            <w:shd w:val="clear" w:color="auto" w:fill="FFFFFF" w:themeFill="background1"/>
          </w:tcPr>
          <w:p w14:paraId="18A35365" w14:textId="77777777" w:rsidR="00A3049A" w:rsidRPr="008E1899" w:rsidRDefault="00A3049A" w:rsidP="008E1899">
            <w:pPr>
              <w:rPr>
                <w:rFonts w:cs="Calibri"/>
                <w:sz w:val="22"/>
                <w:szCs w:val="22"/>
              </w:rPr>
            </w:pPr>
          </w:p>
        </w:tc>
        <w:tc>
          <w:tcPr>
            <w:tcW w:w="2127" w:type="dxa"/>
            <w:vMerge/>
            <w:shd w:val="clear" w:color="auto" w:fill="FFFFFF" w:themeFill="background1"/>
          </w:tcPr>
          <w:p w14:paraId="4CC30BC7" w14:textId="77777777" w:rsidR="00A3049A" w:rsidRPr="008E1899" w:rsidRDefault="00A3049A" w:rsidP="008E1899">
            <w:pPr>
              <w:rPr>
                <w:rFonts w:cs="Calibri"/>
                <w:sz w:val="22"/>
                <w:szCs w:val="22"/>
              </w:rPr>
            </w:pPr>
          </w:p>
        </w:tc>
        <w:tc>
          <w:tcPr>
            <w:tcW w:w="6662" w:type="dxa"/>
            <w:shd w:val="clear" w:color="auto" w:fill="FFFFFF" w:themeFill="background1"/>
          </w:tcPr>
          <w:p w14:paraId="71A7B312" w14:textId="77777777" w:rsidR="00A3049A" w:rsidRPr="008E1899" w:rsidRDefault="00A3049A" w:rsidP="00A33400">
            <w:pPr>
              <w:rPr>
                <w:rFonts w:cs="Calibri"/>
                <w:sz w:val="22"/>
                <w:szCs w:val="22"/>
              </w:rPr>
            </w:pPr>
            <w:r w:rsidRPr="008E1899">
              <w:rPr>
                <w:rFonts w:cs="Calibri"/>
                <w:sz w:val="22"/>
                <w:szCs w:val="22"/>
              </w:rPr>
              <w:t xml:space="preserve">The service/clinic who has clinical involvement with the victim. </w:t>
            </w:r>
          </w:p>
        </w:tc>
      </w:tr>
      <w:tr w:rsidR="00A3049A" w14:paraId="01FE4F0C" w14:textId="77777777" w:rsidTr="00642C52">
        <w:tc>
          <w:tcPr>
            <w:tcW w:w="1843" w:type="dxa"/>
            <w:vMerge/>
            <w:shd w:val="clear" w:color="auto" w:fill="FFFFFF" w:themeFill="background1"/>
          </w:tcPr>
          <w:p w14:paraId="5D57DCFA" w14:textId="77777777" w:rsidR="00A3049A" w:rsidRPr="008E1899" w:rsidRDefault="00A3049A" w:rsidP="008E1899">
            <w:pPr>
              <w:rPr>
                <w:rFonts w:cs="Calibri"/>
                <w:sz w:val="22"/>
                <w:szCs w:val="22"/>
              </w:rPr>
            </w:pPr>
          </w:p>
        </w:tc>
        <w:tc>
          <w:tcPr>
            <w:tcW w:w="2127" w:type="dxa"/>
            <w:vMerge/>
            <w:shd w:val="clear" w:color="auto" w:fill="FFFFFF" w:themeFill="background1"/>
          </w:tcPr>
          <w:p w14:paraId="0EC558C3" w14:textId="77777777" w:rsidR="00A3049A" w:rsidRPr="008E1899" w:rsidRDefault="00A3049A" w:rsidP="008E1899">
            <w:pPr>
              <w:rPr>
                <w:rFonts w:cs="Calibri"/>
                <w:sz w:val="22"/>
                <w:szCs w:val="22"/>
              </w:rPr>
            </w:pPr>
          </w:p>
        </w:tc>
        <w:tc>
          <w:tcPr>
            <w:tcW w:w="6662" w:type="dxa"/>
            <w:shd w:val="clear" w:color="auto" w:fill="FFFFFF" w:themeFill="background1"/>
          </w:tcPr>
          <w:p w14:paraId="43EAE092" w14:textId="77777777" w:rsidR="00A3049A" w:rsidRPr="008E1899" w:rsidRDefault="008C76F9" w:rsidP="008E1899">
            <w:pPr>
              <w:rPr>
                <w:rStyle w:val="Hyperlink"/>
                <w:rFonts w:cs="Calibri"/>
                <w:b/>
                <w:sz w:val="22"/>
                <w:szCs w:val="22"/>
              </w:rPr>
            </w:pPr>
            <w:hyperlink r:id="rId111" w:history="1">
              <w:r w:rsidR="00A3049A" w:rsidRPr="008E1899">
                <w:rPr>
                  <w:rStyle w:val="Hyperlink"/>
                  <w:rFonts w:cs="Calibri"/>
                  <w:sz w:val="22"/>
                  <w:szCs w:val="22"/>
                </w:rPr>
                <w:t>Contact the Police</w:t>
              </w:r>
            </w:hyperlink>
            <w:r w:rsidR="00A3049A" w:rsidRPr="008E1899">
              <w:rPr>
                <w:rStyle w:val="Hyperlink"/>
                <w:rFonts w:cs="Calibri"/>
                <w:sz w:val="22"/>
                <w:szCs w:val="22"/>
              </w:rPr>
              <w:t xml:space="preserve"> if:</w:t>
            </w:r>
          </w:p>
          <w:p w14:paraId="24B60F91" w14:textId="77777777" w:rsidR="00A3049A" w:rsidRPr="00642C52" w:rsidRDefault="00A3049A" w:rsidP="007A548B">
            <w:pPr>
              <w:pStyle w:val="ListParagraph"/>
              <w:numPr>
                <w:ilvl w:val="0"/>
                <w:numId w:val="74"/>
              </w:numPr>
              <w:rPr>
                <w:rFonts w:ascii="Calibri" w:hAnsi="Calibri" w:cs="Calibri"/>
                <w:sz w:val="22"/>
                <w:szCs w:val="22"/>
              </w:rPr>
            </w:pPr>
            <w:r w:rsidRPr="00642C52">
              <w:rPr>
                <w:rFonts w:ascii="Calibri" w:hAnsi="Calibri" w:cs="Calibri"/>
                <w:sz w:val="22"/>
                <w:szCs w:val="22"/>
              </w:rPr>
              <w:t>Immediate danger or harm is identified.</w:t>
            </w:r>
          </w:p>
          <w:p w14:paraId="777FEEEF" w14:textId="77777777" w:rsidR="00A3049A" w:rsidRPr="00642C52" w:rsidRDefault="00A3049A" w:rsidP="007A548B">
            <w:pPr>
              <w:pStyle w:val="ListParagraph"/>
              <w:numPr>
                <w:ilvl w:val="0"/>
                <w:numId w:val="74"/>
              </w:numPr>
              <w:rPr>
                <w:rFonts w:cs="Calibri"/>
              </w:rPr>
            </w:pPr>
            <w:r w:rsidRPr="00642C52">
              <w:rPr>
                <w:rFonts w:ascii="Calibri" w:hAnsi="Calibri" w:cs="Calibri"/>
                <w:sz w:val="22"/>
                <w:szCs w:val="22"/>
              </w:rPr>
              <w:t>Safety of other people including staff is compromised.</w:t>
            </w:r>
          </w:p>
        </w:tc>
      </w:tr>
      <w:tr w:rsidR="00A3049A" w14:paraId="0E1F7CA6" w14:textId="77777777" w:rsidTr="00642C52">
        <w:tc>
          <w:tcPr>
            <w:tcW w:w="1843" w:type="dxa"/>
            <w:vMerge/>
            <w:shd w:val="clear" w:color="auto" w:fill="FFFFFF" w:themeFill="background1"/>
          </w:tcPr>
          <w:p w14:paraId="142B3B88" w14:textId="77777777" w:rsidR="00A3049A" w:rsidRPr="008E1899" w:rsidRDefault="00A3049A" w:rsidP="008E1899">
            <w:pPr>
              <w:rPr>
                <w:rFonts w:cs="Calibri"/>
                <w:sz w:val="22"/>
                <w:szCs w:val="22"/>
              </w:rPr>
            </w:pPr>
          </w:p>
        </w:tc>
        <w:tc>
          <w:tcPr>
            <w:tcW w:w="2127" w:type="dxa"/>
            <w:vMerge/>
            <w:shd w:val="clear" w:color="auto" w:fill="FFFFFF" w:themeFill="background1"/>
          </w:tcPr>
          <w:p w14:paraId="59977E6A" w14:textId="77777777" w:rsidR="00A3049A" w:rsidRPr="008E1899" w:rsidRDefault="00A3049A" w:rsidP="008E1899">
            <w:pPr>
              <w:rPr>
                <w:rFonts w:cs="Calibri"/>
                <w:sz w:val="22"/>
                <w:szCs w:val="22"/>
              </w:rPr>
            </w:pPr>
          </w:p>
        </w:tc>
        <w:tc>
          <w:tcPr>
            <w:tcW w:w="6662" w:type="dxa"/>
            <w:shd w:val="clear" w:color="auto" w:fill="FFFFFF" w:themeFill="background1"/>
          </w:tcPr>
          <w:p w14:paraId="23D98738" w14:textId="77777777" w:rsidR="00A3049A" w:rsidRPr="008E1899" w:rsidRDefault="008C76F9" w:rsidP="008E1899">
            <w:pPr>
              <w:rPr>
                <w:rFonts w:cs="Calibri"/>
                <w:b/>
                <w:sz w:val="22"/>
                <w:szCs w:val="22"/>
              </w:rPr>
            </w:pPr>
            <w:hyperlink r:id="rId112" w:history="1">
              <w:r w:rsidR="00A3049A" w:rsidRPr="00A33400">
                <w:rPr>
                  <w:rStyle w:val="Hyperlink"/>
                  <w:rFonts w:cs="Calibri"/>
                  <w:sz w:val="22"/>
                  <w:szCs w:val="22"/>
                </w:rPr>
                <w:t>Contact Age Concern if:</w:t>
              </w:r>
            </w:hyperlink>
          </w:p>
          <w:p w14:paraId="6B253998" w14:textId="77777777" w:rsidR="00A3049A" w:rsidRPr="008E1899" w:rsidRDefault="00A3049A" w:rsidP="00A33400">
            <w:pPr>
              <w:rPr>
                <w:rStyle w:val="Hyperlink"/>
                <w:rFonts w:cs="Calibri"/>
                <w:b/>
                <w:sz w:val="22"/>
                <w:szCs w:val="22"/>
              </w:rPr>
            </w:pPr>
            <w:r w:rsidRPr="008E1899">
              <w:rPr>
                <w:rFonts w:cs="Calibri"/>
                <w:sz w:val="22"/>
                <w:szCs w:val="22"/>
              </w:rPr>
              <w:t>The victim is over 65 years of age.</w:t>
            </w:r>
          </w:p>
        </w:tc>
      </w:tr>
      <w:tr w:rsidR="00A3049A" w14:paraId="51137D62" w14:textId="77777777" w:rsidTr="00642C52">
        <w:tc>
          <w:tcPr>
            <w:tcW w:w="1843" w:type="dxa"/>
            <w:shd w:val="clear" w:color="auto" w:fill="FFFFFF" w:themeFill="background1"/>
          </w:tcPr>
          <w:p w14:paraId="68FDACAA" w14:textId="180B5FAE" w:rsidR="00A3049A" w:rsidRPr="008E1899" w:rsidRDefault="00A3049A" w:rsidP="008E1899">
            <w:pPr>
              <w:rPr>
                <w:rFonts w:cs="Calibri"/>
                <w:sz w:val="22"/>
                <w:szCs w:val="22"/>
              </w:rPr>
            </w:pPr>
            <w:r w:rsidRPr="008E1899">
              <w:rPr>
                <w:rFonts w:cs="Calibri"/>
                <w:sz w:val="22"/>
                <w:szCs w:val="22"/>
              </w:rPr>
              <w:t>Once discussion with the services/agencies occurred</w:t>
            </w:r>
            <w:r w:rsidR="001A70FE">
              <w:rPr>
                <w:rFonts w:cs="Calibri"/>
                <w:sz w:val="22"/>
                <w:szCs w:val="22"/>
              </w:rPr>
              <w:t>.</w:t>
            </w:r>
          </w:p>
        </w:tc>
        <w:tc>
          <w:tcPr>
            <w:tcW w:w="2127" w:type="dxa"/>
            <w:shd w:val="clear" w:color="auto" w:fill="FFFFFF" w:themeFill="background1"/>
          </w:tcPr>
          <w:p w14:paraId="66D5F715" w14:textId="77777777" w:rsidR="00A3049A" w:rsidRPr="008E1899" w:rsidRDefault="008C76F9" w:rsidP="00A33400">
            <w:pPr>
              <w:rPr>
                <w:rFonts w:cs="Calibri"/>
                <w:sz w:val="22"/>
                <w:szCs w:val="22"/>
              </w:rPr>
            </w:pPr>
            <w:sdt>
              <w:sdtPr>
                <w:rPr>
                  <w:rFonts w:cs="Calibri"/>
                </w:rPr>
                <w:id w:val="728268094"/>
                <w:placeholder>
                  <w:docPart w:val="DefaultPlaceholder_1081868574"/>
                </w:placeholder>
                <w:showingPlcHdr/>
                <w:text/>
              </w:sdtPr>
              <w:sdtEndPr/>
              <w:sdtContent>
                <w:r w:rsidR="00A33400" w:rsidRPr="001E12BA">
                  <w:rPr>
                    <w:rStyle w:val="PlaceholderText"/>
                  </w:rPr>
                  <w:t>Click here to enter text.</w:t>
                </w:r>
              </w:sdtContent>
            </w:sdt>
            <w:r w:rsidR="00A33400">
              <w:rPr>
                <w:rFonts w:cs="Calibri"/>
                <w:sz w:val="22"/>
                <w:szCs w:val="22"/>
              </w:rPr>
              <w:t xml:space="preserve"> /</w:t>
            </w:r>
            <w:proofErr w:type="gramStart"/>
            <w:r w:rsidR="00A3049A" w:rsidRPr="008E1899">
              <w:rPr>
                <w:rFonts w:cs="Calibri"/>
                <w:sz w:val="22"/>
                <w:szCs w:val="22"/>
              </w:rPr>
              <w:t>team</w:t>
            </w:r>
            <w:proofErr w:type="gramEnd"/>
            <w:r w:rsidR="00A3049A" w:rsidRPr="008E1899">
              <w:rPr>
                <w:rFonts w:cs="Calibri"/>
                <w:sz w:val="22"/>
                <w:szCs w:val="22"/>
              </w:rPr>
              <w:t xml:space="preserve"> who delivers services</w:t>
            </w:r>
          </w:p>
        </w:tc>
        <w:tc>
          <w:tcPr>
            <w:tcW w:w="6662" w:type="dxa"/>
            <w:shd w:val="clear" w:color="auto" w:fill="FFFFFF" w:themeFill="background1"/>
          </w:tcPr>
          <w:p w14:paraId="3974CE1A" w14:textId="77777777" w:rsidR="00A3049A" w:rsidRPr="008E1899" w:rsidRDefault="00A3049A" w:rsidP="008E1899">
            <w:pPr>
              <w:rPr>
                <w:rStyle w:val="Hyperlink"/>
                <w:rFonts w:cs="Calibri"/>
                <w:sz w:val="22"/>
                <w:szCs w:val="22"/>
              </w:rPr>
            </w:pPr>
            <w:r w:rsidRPr="008E1899">
              <w:rPr>
                <w:rStyle w:val="Hyperlink"/>
                <w:rFonts w:cs="Calibri"/>
                <w:color w:val="000000" w:themeColor="text1"/>
                <w:sz w:val="22"/>
                <w:szCs w:val="22"/>
              </w:rPr>
              <w:t>Follow the instructions given by the agencies notified and/or consulted.</w:t>
            </w:r>
          </w:p>
        </w:tc>
      </w:tr>
      <w:tr w:rsidR="00A33400" w14:paraId="159AEF55" w14:textId="77777777" w:rsidTr="00912FA3">
        <w:tc>
          <w:tcPr>
            <w:tcW w:w="1843" w:type="dxa"/>
            <w:vMerge w:val="restart"/>
            <w:shd w:val="clear" w:color="auto" w:fill="FFFFFF" w:themeFill="background1"/>
          </w:tcPr>
          <w:p w14:paraId="73BDEC72" w14:textId="07624FD6" w:rsidR="00A33400" w:rsidRPr="008E1899" w:rsidRDefault="00A33400" w:rsidP="008E1899">
            <w:pPr>
              <w:rPr>
                <w:rFonts w:cs="Calibri"/>
                <w:sz w:val="22"/>
                <w:szCs w:val="22"/>
              </w:rPr>
            </w:pPr>
            <w:r w:rsidRPr="008E1899">
              <w:rPr>
                <w:rFonts w:cs="Calibri"/>
                <w:sz w:val="22"/>
                <w:szCs w:val="22"/>
              </w:rPr>
              <w:t xml:space="preserve">As soon </w:t>
            </w:r>
            <w:proofErr w:type="gramStart"/>
            <w:r w:rsidRPr="008E1899">
              <w:rPr>
                <w:rFonts w:cs="Calibri"/>
                <w:sz w:val="22"/>
                <w:szCs w:val="22"/>
              </w:rPr>
              <w:t>as  abuse</w:t>
            </w:r>
            <w:proofErr w:type="gramEnd"/>
            <w:r w:rsidRPr="008E1899">
              <w:rPr>
                <w:rFonts w:cs="Calibri"/>
                <w:sz w:val="22"/>
                <w:szCs w:val="22"/>
              </w:rPr>
              <w:t>/neglect is observed or suspected</w:t>
            </w:r>
            <w:r w:rsidR="001A70FE">
              <w:rPr>
                <w:rFonts w:cs="Calibri"/>
                <w:sz w:val="22"/>
                <w:szCs w:val="22"/>
              </w:rPr>
              <w:t>.</w:t>
            </w:r>
          </w:p>
        </w:tc>
        <w:tc>
          <w:tcPr>
            <w:tcW w:w="2127" w:type="dxa"/>
            <w:vMerge w:val="restart"/>
            <w:shd w:val="clear" w:color="auto" w:fill="FFFFFF" w:themeFill="background1"/>
          </w:tcPr>
          <w:p w14:paraId="5824B511" w14:textId="77777777" w:rsidR="00A33400" w:rsidRPr="008E1899" w:rsidRDefault="008C76F9" w:rsidP="008E1899">
            <w:pPr>
              <w:rPr>
                <w:rFonts w:cs="Calibri"/>
                <w:sz w:val="22"/>
                <w:szCs w:val="22"/>
              </w:rPr>
            </w:pPr>
            <w:sdt>
              <w:sdtPr>
                <w:rPr>
                  <w:rFonts w:cs="Calibri"/>
                </w:rPr>
                <w:id w:val="118114647"/>
                <w:placeholder>
                  <w:docPart w:val="E895DBAA2A1A46F0B381E051110B6259"/>
                </w:placeholder>
                <w:showingPlcHdr/>
                <w:text/>
              </w:sdtPr>
              <w:sdtEndPr/>
              <w:sdtContent>
                <w:r w:rsidR="00A33400" w:rsidRPr="001E12BA">
                  <w:rPr>
                    <w:rStyle w:val="PlaceholderText"/>
                  </w:rPr>
                  <w:t>Click here to enter text.</w:t>
                </w:r>
              </w:sdtContent>
            </w:sdt>
            <w:r w:rsidR="00A33400" w:rsidRPr="008E1899">
              <w:rPr>
                <w:rFonts w:cs="Calibri"/>
                <w:sz w:val="22"/>
                <w:szCs w:val="22"/>
              </w:rPr>
              <w:t>/</w:t>
            </w:r>
            <w:proofErr w:type="gramStart"/>
            <w:r w:rsidR="00A33400" w:rsidRPr="008E1899">
              <w:rPr>
                <w:rFonts w:cs="Calibri"/>
                <w:sz w:val="22"/>
                <w:szCs w:val="22"/>
              </w:rPr>
              <w:t>team</w:t>
            </w:r>
            <w:proofErr w:type="gramEnd"/>
            <w:r w:rsidR="00A33400" w:rsidRPr="008E1899">
              <w:rPr>
                <w:rFonts w:cs="Calibri"/>
                <w:sz w:val="22"/>
                <w:szCs w:val="22"/>
              </w:rPr>
              <w:t xml:space="preserve"> who delivers services</w:t>
            </w:r>
          </w:p>
        </w:tc>
        <w:tc>
          <w:tcPr>
            <w:tcW w:w="6662" w:type="dxa"/>
            <w:shd w:val="clear" w:color="auto" w:fill="DEFEC6"/>
          </w:tcPr>
          <w:p w14:paraId="13433D7F" w14:textId="77777777" w:rsidR="00A33400" w:rsidRPr="00912FA3" w:rsidRDefault="00912FA3" w:rsidP="00912FA3">
            <w:pPr>
              <w:rPr>
                <w:rStyle w:val="Hyperlink"/>
                <w:rFonts w:cs="Calibri"/>
                <w:color w:val="000000" w:themeColor="text1"/>
                <w:sz w:val="22"/>
                <w:szCs w:val="22"/>
                <w:u w:val="none"/>
              </w:rPr>
            </w:pPr>
            <w:r>
              <w:rPr>
                <w:rStyle w:val="Hyperlink"/>
                <w:rFonts w:cs="Calibri"/>
                <w:color w:val="000000" w:themeColor="text1"/>
                <w:sz w:val="22"/>
                <w:szCs w:val="22"/>
                <w:u w:val="none"/>
              </w:rPr>
              <w:t>We s</w:t>
            </w:r>
            <w:r w:rsidR="00A33400" w:rsidRPr="00912FA3">
              <w:rPr>
                <w:rStyle w:val="Hyperlink"/>
                <w:rFonts w:cs="Calibri"/>
                <w:color w:val="000000" w:themeColor="text1"/>
                <w:sz w:val="22"/>
                <w:szCs w:val="22"/>
                <w:u w:val="none"/>
              </w:rPr>
              <w:t>upport the victim by:</w:t>
            </w:r>
          </w:p>
        </w:tc>
      </w:tr>
      <w:tr w:rsidR="00A33400" w14:paraId="4E7A45F9" w14:textId="77777777" w:rsidTr="00642C52">
        <w:tc>
          <w:tcPr>
            <w:tcW w:w="1843" w:type="dxa"/>
            <w:vMerge/>
            <w:shd w:val="clear" w:color="auto" w:fill="FFFFFF" w:themeFill="background1"/>
          </w:tcPr>
          <w:p w14:paraId="73DC3A36" w14:textId="77777777" w:rsidR="00A33400" w:rsidRPr="008E1899" w:rsidRDefault="00A33400" w:rsidP="008E1899">
            <w:pPr>
              <w:rPr>
                <w:rFonts w:cs="Calibri"/>
                <w:sz w:val="22"/>
                <w:szCs w:val="22"/>
              </w:rPr>
            </w:pPr>
          </w:p>
        </w:tc>
        <w:tc>
          <w:tcPr>
            <w:tcW w:w="2127" w:type="dxa"/>
            <w:vMerge/>
            <w:shd w:val="clear" w:color="auto" w:fill="FFFFFF" w:themeFill="background1"/>
          </w:tcPr>
          <w:p w14:paraId="62B21B82" w14:textId="77777777" w:rsidR="00A33400" w:rsidRPr="008E1899" w:rsidRDefault="00A33400" w:rsidP="008E1899">
            <w:pPr>
              <w:rPr>
                <w:rFonts w:cs="Calibri"/>
                <w:sz w:val="22"/>
                <w:szCs w:val="22"/>
              </w:rPr>
            </w:pPr>
          </w:p>
        </w:tc>
        <w:tc>
          <w:tcPr>
            <w:tcW w:w="6662" w:type="dxa"/>
            <w:shd w:val="clear" w:color="auto" w:fill="FFFFFF" w:themeFill="background1"/>
          </w:tcPr>
          <w:p w14:paraId="65D627A9" w14:textId="77777777" w:rsidR="00A33400" w:rsidRPr="008E1899" w:rsidRDefault="00A33400" w:rsidP="008E1899">
            <w:pPr>
              <w:rPr>
                <w:rFonts w:cs="Calibri"/>
                <w:sz w:val="22"/>
                <w:szCs w:val="22"/>
              </w:rPr>
            </w:pPr>
            <w:r w:rsidRPr="008E1899">
              <w:rPr>
                <w:rFonts w:cs="Calibri"/>
                <w:sz w:val="22"/>
                <w:szCs w:val="22"/>
              </w:rPr>
              <w:t>Providing or arranging a safe living environment.</w:t>
            </w:r>
          </w:p>
          <w:p w14:paraId="63BC6BA3" w14:textId="77777777" w:rsidR="00A33400" w:rsidRPr="008E1899" w:rsidRDefault="00A33400" w:rsidP="008E1899">
            <w:pPr>
              <w:rPr>
                <w:rStyle w:val="Hyperlink"/>
                <w:rFonts w:cs="Calibri"/>
                <w:color w:val="000000" w:themeColor="text1"/>
                <w:sz w:val="22"/>
                <w:szCs w:val="22"/>
              </w:rPr>
            </w:pPr>
          </w:p>
        </w:tc>
      </w:tr>
      <w:tr w:rsidR="00A33400" w14:paraId="1E12CE1D" w14:textId="77777777" w:rsidTr="00642C52">
        <w:tc>
          <w:tcPr>
            <w:tcW w:w="1843" w:type="dxa"/>
            <w:vMerge/>
            <w:shd w:val="clear" w:color="auto" w:fill="FFFFFF" w:themeFill="background1"/>
          </w:tcPr>
          <w:p w14:paraId="43DB41AA" w14:textId="77777777" w:rsidR="00A33400" w:rsidRPr="008E1899" w:rsidRDefault="00A33400" w:rsidP="008E1899">
            <w:pPr>
              <w:rPr>
                <w:rFonts w:cs="Calibri"/>
                <w:sz w:val="22"/>
                <w:szCs w:val="22"/>
              </w:rPr>
            </w:pPr>
          </w:p>
        </w:tc>
        <w:tc>
          <w:tcPr>
            <w:tcW w:w="2127" w:type="dxa"/>
            <w:vMerge/>
            <w:shd w:val="clear" w:color="auto" w:fill="FFFFFF" w:themeFill="background1"/>
          </w:tcPr>
          <w:p w14:paraId="4D72F94A" w14:textId="77777777" w:rsidR="00A33400" w:rsidRPr="008E1899" w:rsidRDefault="00A33400" w:rsidP="008E1899">
            <w:pPr>
              <w:rPr>
                <w:rFonts w:cs="Calibri"/>
                <w:sz w:val="22"/>
                <w:szCs w:val="22"/>
              </w:rPr>
            </w:pPr>
          </w:p>
        </w:tc>
        <w:tc>
          <w:tcPr>
            <w:tcW w:w="6662" w:type="dxa"/>
            <w:shd w:val="clear" w:color="auto" w:fill="FFFFFF" w:themeFill="background1"/>
          </w:tcPr>
          <w:p w14:paraId="4ED26040" w14:textId="77777777" w:rsidR="00A33400" w:rsidRPr="008E1899" w:rsidRDefault="00A33400" w:rsidP="008E1899">
            <w:pPr>
              <w:rPr>
                <w:rFonts w:cs="Calibri"/>
                <w:sz w:val="22"/>
                <w:szCs w:val="22"/>
              </w:rPr>
            </w:pPr>
            <w:r w:rsidRPr="008E1899">
              <w:rPr>
                <w:rFonts w:cs="Calibri"/>
                <w:sz w:val="22"/>
                <w:szCs w:val="22"/>
              </w:rPr>
              <w:t>Not discharging people into an abusive and neglectful environment.</w:t>
            </w:r>
          </w:p>
          <w:p w14:paraId="77C36551" w14:textId="77777777" w:rsidR="00A33400" w:rsidRPr="008E1899" w:rsidRDefault="00A33400" w:rsidP="008E1899">
            <w:pPr>
              <w:rPr>
                <w:rStyle w:val="Hyperlink"/>
                <w:rFonts w:cs="Calibri"/>
                <w:color w:val="000000" w:themeColor="text1"/>
                <w:sz w:val="22"/>
                <w:szCs w:val="22"/>
              </w:rPr>
            </w:pPr>
          </w:p>
        </w:tc>
      </w:tr>
      <w:tr w:rsidR="00A33400" w14:paraId="549E4D32" w14:textId="77777777" w:rsidTr="00642C52">
        <w:tc>
          <w:tcPr>
            <w:tcW w:w="1843" w:type="dxa"/>
            <w:vMerge/>
            <w:shd w:val="clear" w:color="auto" w:fill="FFFFFF" w:themeFill="background1"/>
          </w:tcPr>
          <w:p w14:paraId="5279E169" w14:textId="77777777" w:rsidR="00A33400" w:rsidRPr="008E1899" w:rsidRDefault="00A33400" w:rsidP="008E1899">
            <w:pPr>
              <w:rPr>
                <w:rFonts w:cs="Calibri"/>
                <w:sz w:val="22"/>
                <w:szCs w:val="22"/>
              </w:rPr>
            </w:pPr>
          </w:p>
        </w:tc>
        <w:tc>
          <w:tcPr>
            <w:tcW w:w="2127" w:type="dxa"/>
            <w:vMerge/>
            <w:shd w:val="clear" w:color="auto" w:fill="FFFFFF" w:themeFill="background1"/>
          </w:tcPr>
          <w:p w14:paraId="28C95FCC" w14:textId="77777777" w:rsidR="00A33400" w:rsidRPr="008E1899" w:rsidRDefault="00A33400" w:rsidP="008E1899">
            <w:pPr>
              <w:rPr>
                <w:rFonts w:cs="Calibri"/>
                <w:sz w:val="22"/>
                <w:szCs w:val="22"/>
              </w:rPr>
            </w:pPr>
          </w:p>
        </w:tc>
        <w:tc>
          <w:tcPr>
            <w:tcW w:w="6662" w:type="dxa"/>
            <w:shd w:val="clear" w:color="auto" w:fill="FFFFFF" w:themeFill="background1"/>
          </w:tcPr>
          <w:p w14:paraId="506CE91A" w14:textId="77777777" w:rsidR="00A33400" w:rsidRPr="008E1899" w:rsidRDefault="00A33400" w:rsidP="008E1899">
            <w:pPr>
              <w:rPr>
                <w:rFonts w:cs="Calibri"/>
                <w:sz w:val="22"/>
                <w:szCs w:val="22"/>
              </w:rPr>
            </w:pPr>
            <w:r w:rsidRPr="008E1899">
              <w:rPr>
                <w:rFonts w:cs="Calibri"/>
                <w:sz w:val="22"/>
                <w:szCs w:val="22"/>
              </w:rPr>
              <w:t>Not supporting unsupervised visits by person</w:t>
            </w:r>
            <w:r>
              <w:rPr>
                <w:rFonts w:cs="Calibri"/>
                <w:sz w:val="22"/>
                <w:szCs w:val="22"/>
              </w:rPr>
              <w:t>(</w:t>
            </w:r>
            <w:r w:rsidRPr="008E1899">
              <w:rPr>
                <w:rFonts w:cs="Calibri"/>
                <w:sz w:val="22"/>
                <w:szCs w:val="22"/>
              </w:rPr>
              <w:t>s</w:t>
            </w:r>
            <w:r>
              <w:rPr>
                <w:rFonts w:cs="Calibri"/>
                <w:sz w:val="22"/>
                <w:szCs w:val="22"/>
              </w:rPr>
              <w:t xml:space="preserve">) </w:t>
            </w:r>
            <w:r w:rsidRPr="008E1899">
              <w:rPr>
                <w:rFonts w:cs="Calibri"/>
                <w:sz w:val="22"/>
                <w:szCs w:val="22"/>
              </w:rPr>
              <w:t>abusing the victim.</w:t>
            </w:r>
          </w:p>
          <w:p w14:paraId="7D377C08" w14:textId="77777777" w:rsidR="00A33400" w:rsidRPr="008E1899" w:rsidRDefault="00A33400" w:rsidP="008E1899">
            <w:pPr>
              <w:rPr>
                <w:rStyle w:val="Hyperlink"/>
                <w:rFonts w:cs="Calibri"/>
                <w:color w:val="000000" w:themeColor="text1"/>
                <w:sz w:val="22"/>
                <w:szCs w:val="22"/>
              </w:rPr>
            </w:pPr>
          </w:p>
        </w:tc>
      </w:tr>
      <w:tr w:rsidR="00A33400" w14:paraId="1CF6EBB5" w14:textId="77777777" w:rsidTr="00642C52">
        <w:tc>
          <w:tcPr>
            <w:tcW w:w="1843" w:type="dxa"/>
            <w:vMerge/>
            <w:shd w:val="clear" w:color="auto" w:fill="FFFFFF" w:themeFill="background1"/>
          </w:tcPr>
          <w:p w14:paraId="58044E9B" w14:textId="77777777" w:rsidR="00A33400" w:rsidRPr="008E1899" w:rsidRDefault="00A33400" w:rsidP="008E1899">
            <w:pPr>
              <w:rPr>
                <w:rFonts w:cs="Calibri"/>
                <w:sz w:val="22"/>
                <w:szCs w:val="22"/>
              </w:rPr>
            </w:pPr>
          </w:p>
        </w:tc>
        <w:tc>
          <w:tcPr>
            <w:tcW w:w="2127" w:type="dxa"/>
            <w:vMerge/>
            <w:shd w:val="clear" w:color="auto" w:fill="FFFFFF" w:themeFill="background1"/>
          </w:tcPr>
          <w:p w14:paraId="3848692D" w14:textId="77777777" w:rsidR="00A33400" w:rsidRPr="008E1899" w:rsidRDefault="00A33400" w:rsidP="008E1899">
            <w:pPr>
              <w:rPr>
                <w:rFonts w:cs="Calibri"/>
                <w:sz w:val="22"/>
                <w:szCs w:val="22"/>
              </w:rPr>
            </w:pPr>
          </w:p>
        </w:tc>
        <w:tc>
          <w:tcPr>
            <w:tcW w:w="6662" w:type="dxa"/>
            <w:shd w:val="clear" w:color="auto" w:fill="FFFFFF" w:themeFill="background1"/>
          </w:tcPr>
          <w:p w14:paraId="4CF7A728" w14:textId="74D3EE14" w:rsidR="00A33400" w:rsidRPr="005574C2" w:rsidRDefault="00A33400" w:rsidP="008E1899">
            <w:pPr>
              <w:rPr>
                <w:rFonts w:cs="Calibri"/>
                <w:sz w:val="22"/>
                <w:szCs w:val="22"/>
              </w:rPr>
            </w:pPr>
            <w:r w:rsidRPr="008E1899">
              <w:rPr>
                <w:rFonts w:cs="Calibri"/>
                <w:sz w:val="22"/>
                <w:szCs w:val="22"/>
              </w:rPr>
              <w:t xml:space="preserve">Not supporting unsupervised outings/leave with a suspected </w:t>
            </w:r>
            <w:r w:rsidR="001A70FE">
              <w:rPr>
                <w:rFonts w:cs="Calibri"/>
                <w:sz w:val="22"/>
                <w:szCs w:val="22"/>
              </w:rPr>
              <w:t>perpetrator</w:t>
            </w:r>
            <w:r w:rsidR="001A70FE">
              <w:rPr>
                <w:rFonts w:cs="Calibri"/>
              </w:rPr>
              <w:t xml:space="preserve"> </w:t>
            </w:r>
            <w:r w:rsidR="001A70FE" w:rsidRPr="005574C2">
              <w:rPr>
                <w:rFonts w:cs="Calibri"/>
                <w:sz w:val="22"/>
                <w:szCs w:val="22"/>
              </w:rPr>
              <w:t>of abuse and/or neglect.</w:t>
            </w:r>
            <w:r w:rsidRPr="005574C2">
              <w:rPr>
                <w:rFonts w:cs="Calibri"/>
                <w:sz w:val="22"/>
                <w:szCs w:val="22"/>
              </w:rPr>
              <w:t xml:space="preserve"> </w:t>
            </w:r>
          </w:p>
          <w:p w14:paraId="53D49221" w14:textId="77777777" w:rsidR="00A33400" w:rsidRPr="008E1899" w:rsidRDefault="00A33400" w:rsidP="008E1899">
            <w:pPr>
              <w:rPr>
                <w:rStyle w:val="Hyperlink"/>
                <w:rFonts w:cs="Calibri"/>
                <w:color w:val="000000" w:themeColor="text1"/>
                <w:sz w:val="22"/>
                <w:szCs w:val="22"/>
              </w:rPr>
            </w:pPr>
          </w:p>
        </w:tc>
      </w:tr>
      <w:tr w:rsidR="00A3049A" w14:paraId="31A3EAF4" w14:textId="77777777" w:rsidTr="00642C52">
        <w:tc>
          <w:tcPr>
            <w:tcW w:w="1843" w:type="dxa"/>
            <w:shd w:val="clear" w:color="auto" w:fill="FFFFFF" w:themeFill="background1"/>
          </w:tcPr>
          <w:p w14:paraId="47BD51ED" w14:textId="0B52A795" w:rsidR="00A3049A" w:rsidRPr="008E1899" w:rsidRDefault="00A3049A" w:rsidP="008E1899">
            <w:pPr>
              <w:rPr>
                <w:rFonts w:cs="Calibri"/>
                <w:sz w:val="22"/>
                <w:szCs w:val="22"/>
              </w:rPr>
            </w:pPr>
            <w:r w:rsidRPr="008E1899">
              <w:rPr>
                <w:rFonts w:cs="Calibri"/>
                <w:sz w:val="22"/>
                <w:szCs w:val="22"/>
              </w:rPr>
              <w:t>At all times</w:t>
            </w:r>
            <w:r w:rsidR="001A70FE">
              <w:rPr>
                <w:rFonts w:cs="Calibri"/>
                <w:sz w:val="22"/>
                <w:szCs w:val="22"/>
              </w:rPr>
              <w:t>.</w:t>
            </w:r>
          </w:p>
        </w:tc>
        <w:tc>
          <w:tcPr>
            <w:tcW w:w="2127" w:type="dxa"/>
            <w:shd w:val="clear" w:color="auto" w:fill="FFFFFF" w:themeFill="background1"/>
          </w:tcPr>
          <w:p w14:paraId="44FCBC67" w14:textId="77777777" w:rsidR="00A3049A" w:rsidRPr="008E1899" w:rsidRDefault="00A3049A" w:rsidP="008E1899">
            <w:pPr>
              <w:rPr>
                <w:rFonts w:cs="Calibri"/>
                <w:sz w:val="22"/>
                <w:szCs w:val="22"/>
              </w:rPr>
            </w:pPr>
            <w:r w:rsidRPr="008E1899">
              <w:rPr>
                <w:rFonts w:cs="Calibri"/>
                <w:sz w:val="22"/>
                <w:szCs w:val="22"/>
              </w:rPr>
              <w:t>Staff</w:t>
            </w:r>
          </w:p>
        </w:tc>
        <w:tc>
          <w:tcPr>
            <w:tcW w:w="6662" w:type="dxa"/>
            <w:shd w:val="clear" w:color="auto" w:fill="FFFFFF" w:themeFill="background1"/>
          </w:tcPr>
          <w:p w14:paraId="2ED483F3" w14:textId="77777777" w:rsidR="00A3049A" w:rsidRPr="00A33400" w:rsidRDefault="00A3049A" w:rsidP="007A548B">
            <w:pPr>
              <w:pStyle w:val="ListParagraph"/>
              <w:numPr>
                <w:ilvl w:val="0"/>
                <w:numId w:val="75"/>
              </w:numPr>
              <w:rPr>
                <w:rFonts w:ascii="Calibri" w:hAnsi="Calibri" w:cs="Calibri"/>
                <w:sz w:val="22"/>
                <w:szCs w:val="22"/>
              </w:rPr>
            </w:pPr>
            <w:r w:rsidRPr="00A33400">
              <w:rPr>
                <w:rFonts w:ascii="Calibri" w:hAnsi="Calibri" w:cs="Calibri"/>
                <w:sz w:val="22"/>
                <w:szCs w:val="22"/>
              </w:rPr>
              <w:t>Continue recording facts and observations.</w:t>
            </w:r>
          </w:p>
          <w:p w14:paraId="29D6D486" w14:textId="77777777" w:rsidR="00A3049A" w:rsidRPr="00A33400" w:rsidRDefault="00A3049A" w:rsidP="007A548B">
            <w:pPr>
              <w:pStyle w:val="ListParagraph"/>
              <w:numPr>
                <w:ilvl w:val="0"/>
                <w:numId w:val="75"/>
              </w:numPr>
              <w:rPr>
                <w:rFonts w:cs="Calibri"/>
              </w:rPr>
            </w:pPr>
            <w:r w:rsidRPr="00A33400">
              <w:rPr>
                <w:rFonts w:ascii="Calibri" w:hAnsi="Calibri" w:cs="Calibri"/>
                <w:sz w:val="22"/>
                <w:szCs w:val="22"/>
              </w:rPr>
              <w:t>Complete adverse event documentation when abuse and/or neglect is observed or suspected.</w:t>
            </w:r>
          </w:p>
        </w:tc>
      </w:tr>
    </w:tbl>
    <w:p w14:paraId="7879570C" w14:textId="77777777" w:rsidR="00A3049A" w:rsidRDefault="00A3049A" w:rsidP="003E772A"/>
    <w:tbl>
      <w:tblPr>
        <w:tblStyle w:val="TableGrid"/>
        <w:tblW w:w="10490" w:type="dxa"/>
        <w:tblInd w:w="-147" w:type="dxa"/>
        <w:tblLook w:val="04A0" w:firstRow="1" w:lastRow="0" w:firstColumn="1" w:lastColumn="0" w:noHBand="0" w:noVBand="1"/>
      </w:tblPr>
      <w:tblGrid>
        <w:gridCol w:w="1702"/>
        <w:gridCol w:w="2150"/>
        <w:gridCol w:w="6638"/>
      </w:tblGrid>
      <w:tr w:rsidR="00A3049A" w14:paraId="434AC095" w14:textId="77777777" w:rsidTr="00912FA3">
        <w:tc>
          <w:tcPr>
            <w:tcW w:w="1702" w:type="dxa"/>
            <w:shd w:val="clear" w:color="auto" w:fill="DEFEC6"/>
          </w:tcPr>
          <w:p w14:paraId="620D6157" w14:textId="77777777" w:rsidR="00A3049A" w:rsidRPr="00912FA3" w:rsidRDefault="00A3049A" w:rsidP="003E772A">
            <w:pPr>
              <w:rPr>
                <w:b/>
                <w:sz w:val="22"/>
                <w:szCs w:val="22"/>
              </w:rPr>
            </w:pPr>
            <w:r w:rsidRPr="00912FA3">
              <w:rPr>
                <w:b/>
                <w:sz w:val="22"/>
                <w:szCs w:val="22"/>
              </w:rPr>
              <w:t>When</w:t>
            </w:r>
          </w:p>
        </w:tc>
        <w:tc>
          <w:tcPr>
            <w:tcW w:w="2150" w:type="dxa"/>
            <w:shd w:val="clear" w:color="auto" w:fill="DEFEC6"/>
          </w:tcPr>
          <w:p w14:paraId="365C3BB8" w14:textId="77777777" w:rsidR="00A3049A" w:rsidRPr="00912FA3" w:rsidRDefault="00A3049A" w:rsidP="003E772A">
            <w:pPr>
              <w:rPr>
                <w:b/>
                <w:sz w:val="22"/>
                <w:szCs w:val="22"/>
              </w:rPr>
            </w:pPr>
            <w:r w:rsidRPr="00912FA3">
              <w:rPr>
                <w:b/>
                <w:sz w:val="22"/>
                <w:szCs w:val="22"/>
              </w:rPr>
              <w:t>Who</w:t>
            </w:r>
          </w:p>
        </w:tc>
        <w:tc>
          <w:tcPr>
            <w:tcW w:w="6638" w:type="dxa"/>
            <w:shd w:val="clear" w:color="auto" w:fill="DEFEC6"/>
          </w:tcPr>
          <w:p w14:paraId="0B6BD804" w14:textId="77777777" w:rsidR="00A3049A" w:rsidRPr="00912FA3" w:rsidRDefault="00912FA3" w:rsidP="00912FA3">
            <w:pPr>
              <w:rPr>
                <w:b/>
                <w:sz w:val="22"/>
                <w:szCs w:val="22"/>
              </w:rPr>
            </w:pPr>
            <w:r>
              <w:rPr>
                <w:b/>
                <w:sz w:val="22"/>
                <w:szCs w:val="22"/>
              </w:rPr>
              <w:t>How (p</w:t>
            </w:r>
            <w:r w:rsidR="00A3049A" w:rsidRPr="00912FA3">
              <w:rPr>
                <w:b/>
                <w:sz w:val="22"/>
                <w:szCs w:val="22"/>
              </w:rPr>
              <w:t>rocess</w:t>
            </w:r>
            <w:r>
              <w:rPr>
                <w:b/>
                <w:sz w:val="22"/>
                <w:szCs w:val="22"/>
              </w:rPr>
              <w:t>)</w:t>
            </w:r>
          </w:p>
        </w:tc>
      </w:tr>
      <w:tr w:rsidR="00A3049A" w14:paraId="72D1A481" w14:textId="77777777" w:rsidTr="00912FA3">
        <w:tc>
          <w:tcPr>
            <w:tcW w:w="1702" w:type="dxa"/>
            <w:vMerge w:val="restart"/>
            <w:shd w:val="clear" w:color="auto" w:fill="FFFFFF" w:themeFill="background1"/>
          </w:tcPr>
          <w:p w14:paraId="25CAF7A3" w14:textId="1E144974" w:rsidR="00A3049A" w:rsidRPr="007C2732" w:rsidRDefault="00A3049A" w:rsidP="003E772A">
            <w:pPr>
              <w:rPr>
                <w:rFonts w:cs="Calibri"/>
                <w:sz w:val="22"/>
                <w:szCs w:val="22"/>
              </w:rPr>
            </w:pPr>
            <w:r w:rsidRPr="007C2732">
              <w:rPr>
                <w:rFonts w:cs="Calibri"/>
                <w:sz w:val="22"/>
                <w:szCs w:val="22"/>
              </w:rPr>
              <w:t>Before the suspected abuse and neglect is investigated</w:t>
            </w:r>
            <w:r w:rsidR="001A70FE">
              <w:rPr>
                <w:rFonts w:cs="Calibri"/>
                <w:sz w:val="22"/>
                <w:szCs w:val="22"/>
              </w:rPr>
              <w:t>.</w:t>
            </w:r>
          </w:p>
        </w:tc>
        <w:tc>
          <w:tcPr>
            <w:tcW w:w="2150" w:type="dxa"/>
            <w:vMerge w:val="restart"/>
            <w:shd w:val="clear" w:color="auto" w:fill="FFFFFF" w:themeFill="background1"/>
          </w:tcPr>
          <w:p w14:paraId="768AE414" w14:textId="77777777" w:rsidR="00A3049A" w:rsidRPr="007C2732" w:rsidRDefault="00A3049A" w:rsidP="003E772A">
            <w:pPr>
              <w:rPr>
                <w:rFonts w:cs="Calibri"/>
                <w:sz w:val="22"/>
                <w:szCs w:val="22"/>
              </w:rPr>
            </w:pPr>
            <w:r w:rsidRPr="007C2732">
              <w:rPr>
                <w:rFonts w:cs="Calibri"/>
                <w:sz w:val="22"/>
                <w:szCs w:val="22"/>
              </w:rPr>
              <w:t>Manager/governance</w:t>
            </w:r>
          </w:p>
        </w:tc>
        <w:tc>
          <w:tcPr>
            <w:tcW w:w="6638" w:type="dxa"/>
            <w:shd w:val="clear" w:color="auto" w:fill="DEFEC6"/>
          </w:tcPr>
          <w:p w14:paraId="495CD87D" w14:textId="77777777" w:rsidR="00A3049A" w:rsidRPr="007C2732" w:rsidRDefault="00A3049A" w:rsidP="003E772A">
            <w:pPr>
              <w:rPr>
                <w:rFonts w:cs="Calibri"/>
                <w:sz w:val="22"/>
                <w:szCs w:val="22"/>
              </w:rPr>
            </w:pPr>
            <w:r w:rsidRPr="007C2732">
              <w:rPr>
                <w:rFonts w:cs="Calibri"/>
                <w:sz w:val="22"/>
                <w:szCs w:val="22"/>
              </w:rPr>
              <w:t xml:space="preserve">Report the suspected abuse and neglect to: </w:t>
            </w:r>
          </w:p>
          <w:p w14:paraId="09EA0BC1" w14:textId="77777777" w:rsidR="00A3049A" w:rsidRPr="007C2732" w:rsidRDefault="00A3049A" w:rsidP="003E772A">
            <w:pPr>
              <w:rPr>
                <w:rFonts w:cs="Calibri"/>
                <w:sz w:val="22"/>
                <w:szCs w:val="22"/>
              </w:rPr>
            </w:pPr>
          </w:p>
        </w:tc>
      </w:tr>
      <w:tr w:rsidR="00A3049A" w14:paraId="04A60A81" w14:textId="77777777" w:rsidTr="007C2732">
        <w:tc>
          <w:tcPr>
            <w:tcW w:w="1702" w:type="dxa"/>
            <w:vMerge/>
            <w:shd w:val="clear" w:color="auto" w:fill="FFFFFF" w:themeFill="background1"/>
          </w:tcPr>
          <w:p w14:paraId="6FA0EE4F" w14:textId="77777777" w:rsidR="00A3049A" w:rsidRPr="007C2732" w:rsidRDefault="00A3049A" w:rsidP="003E772A">
            <w:pPr>
              <w:rPr>
                <w:rFonts w:cs="Calibri"/>
                <w:sz w:val="22"/>
                <w:szCs w:val="22"/>
              </w:rPr>
            </w:pPr>
          </w:p>
        </w:tc>
        <w:tc>
          <w:tcPr>
            <w:tcW w:w="2150" w:type="dxa"/>
            <w:vMerge/>
            <w:shd w:val="clear" w:color="auto" w:fill="FFFFFF" w:themeFill="background1"/>
          </w:tcPr>
          <w:p w14:paraId="0BE339E0" w14:textId="77777777" w:rsidR="00A3049A" w:rsidRPr="007C2732" w:rsidRDefault="00A3049A" w:rsidP="003E772A">
            <w:pPr>
              <w:rPr>
                <w:rFonts w:cs="Calibri"/>
                <w:sz w:val="22"/>
                <w:szCs w:val="22"/>
              </w:rPr>
            </w:pPr>
          </w:p>
        </w:tc>
        <w:tc>
          <w:tcPr>
            <w:tcW w:w="6638" w:type="dxa"/>
            <w:shd w:val="clear" w:color="auto" w:fill="FFFFFF" w:themeFill="background1"/>
          </w:tcPr>
          <w:p w14:paraId="272FEC84" w14:textId="77777777" w:rsidR="00A3049A" w:rsidRPr="007C2732" w:rsidRDefault="00A3049A" w:rsidP="007A548B">
            <w:pPr>
              <w:pStyle w:val="ListParagraph"/>
              <w:numPr>
                <w:ilvl w:val="0"/>
                <w:numId w:val="14"/>
              </w:numPr>
              <w:rPr>
                <w:rFonts w:ascii="Calibri" w:hAnsi="Calibri" w:cs="Calibri"/>
                <w:sz w:val="22"/>
                <w:szCs w:val="22"/>
              </w:rPr>
            </w:pPr>
            <w:r w:rsidRPr="007C2732">
              <w:rPr>
                <w:rFonts w:ascii="Calibri" w:hAnsi="Calibri" w:cs="Calibri"/>
                <w:sz w:val="22"/>
                <w:szCs w:val="22"/>
              </w:rPr>
              <w:t>the funding agencies</w:t>
            </w:r>
          </w:p>
          <w:p w14:paraId="749148E2" w14:textId="77777777" w:rsidR="00A3049A" w:rsidRPr="007C2732" w:rsidRDefault="00A3049A" w:rsidP="003E772A">
            <w:pPr>
              <w:rPr>
                <w:rFonts w:cs="Calibri"/>
                <w:sz w:val="22"/>
                <w:szCs w:val="22"/>
              </w:rPr>
            </w:pPr>
          </w:p>
        </w:tc>
      </w:tr>
      <w:tr w:rsidR="00A3049A" w14:paraId="68416120" w14:textId="77777777" w:rsidTr="007C2732">
        <w:tc>
          <w:tcPr>
            <w:tcW w:w="1702" w:type="dxa"/>
            <w:vMerge/>
            <w:shd w:val="clear" w:color="auto" w:fill="FFFFFF" w:themeFill="background1"/>
          </w:tcPr>
          <w:p w14:paraId="70EDA8D6" w14:textId="77777777" w:rsidR="00A3049A" w:rsidRPr="007C2732" w:rsidRDefault="00A3049A" w:rsidP="003E772A">
            <w:pPr>
              <w:rPr>
                <w:rFonts w:cs="Calibri"/>
                <w:sz w:val="22"/>
                <w:szCs w:val="22"/>
              </w:rPr>
            </w:pPr>
          </w:p>
        </w:tc>
        <w:tc>
          <w:tcPr>
            <w:tcW w:w="2150" w:type="dxa"/>
            <w:vMerge/>
            <w:shd w:val="clear" w:color="auto" w:fill="FFFFFF" w:themeFill="background1"/>
          </w:tcPr>
          <w:p w14:paraId="68731FDD" w14:textId="77777777" w:rsidR="00A3049A" w:rsidRPr="007C2732" w:rsidRDefault="00A3049A" w:rsidP="003E772A">
            <w:pPr>
              <w:rPr>
                <w:rFonts w:cs="Calibri"/>
                <w:sz w:val="22"/>
                <w:szCs w:val="22"/>
              </w:rPr>
            </w:pPr>
          </w:p>
        </w:tc>
        <w:tc>
          <w:tcPr>
            <w:tcW w:w="6638" w:type="dxa"/>
            <w:shd w:val="clear" w:color="auto" w:fill="FFFFFF" w:themeFill="background1"/>
          </w:tcPr>
          <w:p w14:paraId="239A4085" w14:textId="59B5ADAD" w:rsidR="00A3049A" w:rsidRPr="007C2732" w:rsidRDefault="00A3049A" w:rsidP="007A548B">
            <w:pPr>
              <w:pStyle w:val="ListParagraph"/>
              <w:numPr>
                <w:ilvl w:val="0"/>
                <w:numId w:val="14"/>
              </w:numPr>
              <w:rPr>
                <w:rFonts w:ascii="Calibri" w:hAnsi="Calibri" w:cs="Calibri"/>
                <w:sz w:val="22"/>
                <w:szCs w:val="22"/>
              </w:rPr>
            </w:pPr>
            <w:proofErr w:type="spellStart"/>
            <w:r w:rsidRPr="007C2732">
              <w:rPr>
                <w:rFonts w:ascii="Calibri" w:hAnsi="Calibri" w:cs="Calibri"/>
                <w:sz w:val="22"/>
                <w:szCs w:val="22"/>
              </w:rPr>
              <w:t>HealthCert</w:t>
            </w:r>
            <w:proofErr w:type="spellEnd"/>
            <w:r w:rsidRPr="007C2732">
              <w:rPr>
                <w:rFonts w:ascii="Calibri" w:hAnsi="Calibri" w:cs="Calibri"/>
                <w:sz w:val="22"/>
                <w:szCs w:val="22"/>
              </w:rPr>
              <w:t xml:space="preserve"> (if applicable) (</w:t>
            </w:r>
            <w:hyperlink r:id="rId113" w:history="1">
              <w:r w:rsidRPr="007C2732">
                <w:rPr>
                  <w:rStyle w:val="Hyperlink"/>
                  <w:rFonts w:ascii="Calibri" w:hAnsi="Calibri" w:cs="Calibri"/>
                  <w:sz w:val="22"/>
                  <w:szCs w:val="22"/>
                </w:rPr>
                <w:t>section 31</w:t>
              </w:r>
            </w:hyperlink>
            <w:r w:rsidRPr="007C2732">
              <w:rPr>
                <w:rFonts w:ascii="Calibri" w:hAnsi="Calibri" w:cs="Calibri"/>
                <w:sz w:val="22"/>
                <w:szCs w:val="22"/>
              </w:rPr>
              <w:t>) if Police investigates</w:t>
            </w:r>
          </w:p>
          <w:p w14:paraId="6FAA02FC" w14:textId="77777777" w:rsidR="00A3049A" w:rsidRPr="007C2732" w:rsidRDefault="00A3049A" w:rsidP="003E772A">
            <w:pPr>
              <w:rPr>
                <w:rFonts w:cs="Calibri"/>
                <w:sz w:val="22"/>
                <w:szCs w:val="22"/>
              </w:rPr>
            </w:pPr>
          </w:p>
        </w:tc>
      </w:tr>
      <w:tr w:rsidR="00A3049A" w14:paraId="4EAF29B2" w14:textId="77777777" w:rsidTr="007C2732">
        <w:tc>
          <w:tcPr>
            <w:tcW w:w="1702" w:type="dxa"/>
            <w:vMerge/>
            <w:shd w:val="clear" w:color="auto" w:fill="FFFFFF" w:themeFill="background1"/>
          </w:tcPr>
          <w:p w14:paraId="2F37F1E7" w14:textId="77777777" w:rsidR="00A3049A" w:rsidRPr="007C2732" w:rsidRDefault="00A3049A" w:rsidP="003E772A">
            <w:pPr>
              <w:rPr>
                <w:rFonts w:cs="Calibri"/>
                <w:sz w:val="22"/>
                <w:szCs w:val="22"/>
              </w:rPr>
            </w:pPr>
          </w:p>
        </w:tc>
        <w:tc>
          <w:tcPr>
            <w:tcW w:w="2150" w:type="dxa"/>
            <w:vMerge/>
            <w:shd w:val="clear" w:color="auto" w:fill="FFFFFF" w:themeFill="background1"/>
          </w:tcPr>
          <w:p w14:paraId="1047E644" w14:textId="77777777" w:rsidR="00A3049A" w:rsidRPr="007C2732" w:rsidRDefault="00A3049A" w:rsidP="003E772A">
            <w:pPr>
              <w:rPr>
                <w:rFonts w:cs="Calibri"/>
                <w:sz w:val="22"/>
                <w:szCs w:val="22"/>
              </w:rPr>
            </w:pPr>
          </w:p>
        </w:tc>
        <w:tc>
          <w:tcPr>
            <w:tcW w:w="6638" w:type="dxa"/>
            <w:shd w:val="clear" w:color="auto" w:fill="FFFFFF" w:themeFill="background1"/>
          </w:tcPr>
          <w:p w14:paraId="31596CC9" w14:textId="77777777" w:rsidR="00A3049A" w:rsidRPr="007C2732" w:rsidRDefault="00A3049A" w:rsidP="007A548B">
            <w:pPr>
              <w:pStyle w:val="ListParagraph"/>
              <w:numPr>
                <w:ilvl w:val="0"/>
                <w:numId w:val="18"/>
              </w:numPr>
              <w:rPr>
                <w:rFonts w:ascii="Calibri" w:hAnsi="Calibri" w:cs="Calibri"/>
                <w:sz w:val="22"/>
                <w:szCs w:val="22"/>
              </w:rPr>
            </w:pPr>
            <w:r w:rsidRPr="007C2732">
              <w:rPr>
                <w:rFonts w:ascii="Calibri" w:hAnsi="Calibri" w:cs="Calibri"/>
                <w:sz w:val="22"/>
                <w:szCs w:val="22"/>
              </w:rPr>
              <w:t xml:space="preserve">the appropriate regulatory body (refer to </w:t>
            </w:r>
            <w:hyperlink r:id="rId114" w:history="1">
              <w:proofErr w:type="gramStart"/>
              <w:r w:rsidRPr="007C2732">
                <w:rPr>
                  <w:rStyle w:val="Hyperlink"/>
                  <w:rFonts w:ascii="Calibri" w:hAnsi="Calibri" w:cs="Calibri"/>
                  <w:sz w:val="22"/>
                  <w:szCs w:val="22"/>
                </w:rPr>
                <w:t>HPCA  Act</w:t>
              </w:r>
              <w:proofErr w:type="gramEnd"/>
              <w:r w:rsidRPr="007C2732">
                <w:rPr>
                  <w:rStyle w:val="Hyperlink"/>
                  <w:rFonts w:ascii="Calibri" w:hAnsi="Calibri" w:cs="Calibri"/>
                  <w:sz w:val="22"/>
                  <w:szCs w:val="22"/>
                </w:rPr>
                <w:t xml:space="preserve"> 2003</w:t>
              </w:r>
            </w:hyperlink>
            <w:r w:rsidRPr="007C2732">
              <w:rPr>
                <w:rStyle w:val="Hyperlink"/>
                <w:rFonts w:ascii="Calibri" w:hAnsi="Calibri" w:cs="Calibri"/>
                <w:sz w:val="22"/>
                <w:szCs w:val="22"/>
              </w:rPr>
              <w:t>)</w:t>
            </w:r>
            <w:r w:rsidRPr="007C2732">
              <w:rPr>
                <w:rFonts w:ascii="Calibri" w:hAnsi="Calibri" w:cs="Calibri"/>
                <w:sz w:val="22"/>
                <w:szCs w:val="22"/>
              </w:rPr>
              <w:t xml:space="preserve"> if  the person abusing or neglecting is a regulated health professional or social worker</w:t>
            </w:r>
          </w:p>
        </w:tc>
      </w:tr>
      <w:tr w:rsidR="00A3049A" w14:paraId="0664839F" w14:textId="77777777" w:rsidTr="007C2732">
        <w:tc>
          <w:tcPr>
            <w:tcW w:w="1702" w:type="dxa"/>
            <w:vMerge/>
            <w:shd w:val="clear" w:color="auto" w:fill="FFFFFF" w:themeFill="background1"/>
          </w:tcPr>
          <w:p w14:paraId="30DF60DD" w14:textId="77777777" w:rsidR="00A3049A" w:rsidRPr="007C2732" w:rsidRDefault="00A3049A" w:rsidP="003E772A">
            <w:pPr>
              <w:rPr>
                <w:rFonts w:cs="Calibri"/>
                <w:sz w:val="22"/>
                <w:szCs w:val="22"/>
              </w:rPr>
            </w:pPr>
          </w:p>
        </w:tc>
        <w:tc>
          <w:tcPr>
            <w:tcW w:w="2150" w:type="dxa"/>
            <w:vMerge/>
            <w:shd w:val="clear" w:color="auto" w:fill="FFFFFF" w:themeFill="background1"/>
          </w:tcPr>
          <w:p w14:paraId="0493D7E7" w14:textId="77777777" w:rsidR="00A3049A" w:rsidRPr="007C2732" w:rsidRDefault="00A3049A" w:rsidP="003E772A">
            <w:pPr>
              <w:rPr>
                <w:rFonts w:cs="Calibri"/>
                <w:sz w:val="22"/>
                <w:szCs w:val="22"/>
              </w:rPr>
            </w:pPr>
          </w:p>
        </w:tc>
        <w:tc>
          <w:tcPr>
            <w:tcW w:w="6638" w:type="dxa"/>
            <w:shd w:val="clear" w:color="auto" w:fill="FFFFFF" w:themeFill="background1"/>
          </w:tcPr>
          <w:p w14:paraId="36CE75B0" w14:textId="77777777" w:rsidR="00A3049A" w:rsidRPr="007C2732" w:rsidRDefault="00A3049A" w:rsidP="007A548B">
            <w:pPr>
              <w:pStyle w:val="ListParagraph"/>
              <w:numPr>
                <w:ilvl w:val="0"/>
                <w:numId w:val="18"/>
              </w:numPr>
              <w:rPr>
                <w:rFonts w:ascii="Calibri" w:hAnsi="Calibri" w:cs="Calibri"/>
                <w:sz w:val="22"/>
                <w:szCs w:val="22"/>
              </w:rPr>
            </w:pPr>
            <w:r w:rsidRPr="007C2732">
              <w:rPr>
                <w:rFonts w:ascii="Calibri" w:hAnsi="Calibri" w:cs="Calibri"/>
                <w:sz w:val="22"/>
                <w:szCs w:val="22"/>
              </w:rPr>
              <w:t>the District Inspector</w:t>
            </w:r>
          </w:p>
          <w:p w14:paraId="2985A054" w14:textId="77777777" w:rsidR="00A3049A" w:rsidRPr="007C2732" w:rsidRDefault="00A3049A" w:rsidP="003E772A">
            <w:pPr>
              <w:rPr>
                <w:rFonts w:cs="Calibri"/>
                <w:sz w:val="22"/>
                <w:szCs w:val="22"/>
              </w:rPr>
            </w:pPr>
          </w:p>
        </w:tc>
      </w:tr>
      <w:tr w:rsidR="00A3049A" w14:paraId="4769FF28" w14:textId="77777777" w:rsidTr="007C2732">
        <w:tc>
          <w:tcPr>
            <w:tcW w:w="1702" w:type="dxa"/>
            <w:vMerge/>
            <w:shd w:val="clear" w:color="auto" w:fill="FFFFFF" w:themeFill="background1"/>
          </w:tcPr>
          <w:p w14:paraId="591A1AB7" w14:textId="77777777" w:rsidR="00A3049A" w:rsidRPr="007C2732" w:rsidRDefault="00A3049A" w:rsidP="003E772A">
            <w:pPr>
              <w:rPr>
                <w:rFonts w:cs="Calibri"/>
                <w:sz w:val="22"/>
                <w:szCs w:val="22"/>
              </w:rPr>
            </w:pPr>
          </w:p>
        </w:tc>
        <w:tc>
          <w:tcPr>
            <w:tcW w:w="2150" w:type="dxa"/>
            <w:vMerge/>
            <w:shd w:val="clear" w:color="auto" w:fill="FFFFFF" w:themeFill="background1"/>
          </w:tcPr>
          <w:p w14:paraId="597FC1E9" w14:textId="77777777" w:rsidR="00A3049A" w:rsidRPr="007C2732" w:rsidRDefault="00A3049A" w:rsidP="003E772A">
            <w:pPr>
              <w:rPr>
                <w:rFonts w:cs="Calibri"/>
                <w:sz w:val="22"/>
                <w:szCs w:val="22"/>
              </w:rPr>
            </w:pPr>
          </w:p>
        </w:tc>
        <w:tc>
          <w:tcPr>
            <w:tcW w:w="6638" w:type="dxa"/>
            <w:shd w:val="clear" w:color="auto" w:fill="FFFFFF" w:themeFill="background1"/>
          </w:tcPr>
          <w:p w14:paraId="153EE2E9" w14:textId="39C6E38C" w:rsidR="00A3049A" w:rsidRPr="00C17AB6" w:rsidRDefault="00A3049A" w:rsidP="007A548B">
            <w:pPr>
              <w:pStyle w:val="ListParagraph"/>
              <w:numPr>
                <w:ilvl w:val="0"/>
                <w:numId w:val="18"/>
              </w:numPr>
              <w:rPr>
                <w:rFonts w:ascii="Calibri" w:hAnsi="Calibri" w:cs="Calibri"/>
                <w:sz w:val="22"/>
                <w:szCs w:val="22"/>
              </w:rPr>
            </w:pPr>
            <w:r w:rsidRPr="007C2732">
              <w:rPr>
                <w:rFonts w:ascii="Calibri" w:hAnsi="Calibri" w:cs="Calibri"/>
                <w:sz w:val="22"/>
                <w:szCs w:val="22"/>
              </w:rPr>
              <w:t>the victim</w:t>
            </w:r>
            <w:r w:rsidR="001A70FE">
              <w:rPr>
                <w:rFonts w:ascii="Calibri" w:hAnsi="Calibri" w:cs="Calibri"/>
                <w:sz w:val="22"/>
                <w:szCs w:val="22"/>
              </w:rPr>
              <w:t>’</w:t>
            </w:r>
            <w:r w:rsidRPr="007C2732">
              <w:rPr>
                <w:rFonts w:ascii="Calibri" w:hAnsi="Calibri" w:cs="Calibri"/>
                <w:sz w:val="22"/>
                <w:szCs w:val="22"/>
              </w:rPr>
              <w:t>s power of attorney</w:t>
            </w:r>
            <w:r w:rsidR="001A70FE">
              <w:rPr>
                <w:rFonts w:ascii="Calibri" w:hAnsi="Calibri" w:cs="Calibri"/>
                <w:sz w:val="22"/>
                <w:szCs w:val="22"/>
              </w:rPr>
              <w:t xml:space="preserve"> </w:t>
            </w:r>
            <w:r w:rsidR="001A70FE" w:rsidRPr="00C17AB6">
              <w:rPr>
                <w:rFonts w:ascii="Calibri" w:hAnsi="Calibri" w:cs="Calibri"/>
                <w:sz w:val="22"/>
                <w:szCs w:val="22"/>
              </w:rPr>
              <w:t>(if applicable)</w:t>
            </w:r>
          </w:p>
          <w:p w14:paraId="2893C143" w14:textId="77777777" w:rsidR="00A3049A" w:rsidRPr="007C2732" w:rsidRDefault="00A3049A" w:rsidP="003E772A">
            <w:pPr>
              <w:rPr>
                <w:rFonts w:cs="Calibri"/>
                <w:sz w:val="22"/>
                <w:szCs w:val="22"/>
              </w:rPr>
            </w:pPr>
          </w:p>
        </w:tc>
      </w:tr>
      <w:tr w:rsidR="00A3049A" w14:paraId="5408BC06" w14:textId="77777777" w:rsidTr="00912FA3">
        <w:trPr>
          <w:trHeight w:val="513"/>
        </w:trPr>
        <w:tc>
          <w:tcPr>
            <w:tcW w:w="10490" w:type="dxa"/>
            <w:gridSpan w:val="3"/>
            <w:shd w:val="clear" w:color="auto" w:fill="DEFEC6"/>
          </w:tcPr>
          <w:p w14:paraId="486E76E0" w14:textId="77777777" w:rsidR="00A3049A" w:rsidRPr="00912FA3" w:rsidRDefault="00A3049A" w:rsidP="003E772A">
            <w:pPr>
              <w:rPr>
                <w:rFonts w:cs="Calibri"/>
                <w:b/>
                <w:sz w:val="22"/>
                <w:szCs w:val="22"/>
              </w:rPr>
            </w:pPr>
            <w:r w:rsidRPr="00912FA3">
              <w:rPr>
                <w:rFonts w:cs="Calibri"/>
                <w:b/>
                <w:sz w:val="22"/>
                <w:szCs w:val="22"/>
              </w:rPr>
              <w:t>Responding to and managing actual abuse and neglect</w:t>
            </w:r>
          </w:p>
          <w:p w14:paraId="50D344F1" w14:textId="77777777" w:rsidR="00A3049A" w:rsidRPr="007C2732" w:rsidRDefault="00A3049A" w:rsidP="003E772A">
            <w:pPr>
              <w:rPr>
                <w:rFonts w:cs="Calibri"/>
                <w:sz w:val="22"/>
                <w:szCs w:val="22"/>
              </w:rPr>
            </w:pPr>
          </w:p>
        </w:tc>
      </w:tr>
      <w:tr w:rsidR="00A3049A" w14:paraId="765B1B20" w14:textId="77777777" w:rsidTr="00912FA3">
        <w:tc>
          <w:tcPr>
            <w:tcW w:w="1702" w:type="dxa"/>
            <w:shd w:val="clear" w:color="auto" w:fill="DEFEC6"/>
          </w:tcPr>
          <w:p w14:paraId="6E22104A" w14:textId="77777777" w:rsidR="00A3049A" w:rsidRPr="007C2732" w:rsidRDefault="00A3049A" w:rsidP="003E772A">
            <w:pPr>
              <w:rPr>
                <w:rFonts w:cs="Calibri"/>
                <w:sz w:val="22"/>
                <w:szCs w:val="22"/>
              </w:rPr>
            </w:pPr>
            <w:r w:rsidRPr="007C2732">
              <w:rPr>
                <w:rFonts w:cs="Calibri"/>
                <w:sz w:val="22"/>
                <w:szCs w:val="22"/>
              </w:rPr>
              <w:t>When</w:t>
            </w:r>
          </w:p>
        </w:tc>
        <w:tc>
          <w:tcPr>
            <w:tcW w:w="2150" w:type="dxa"/>
            <w:shd w:val="clear" w:color="auto" w:fill="DEFEC6"/>
          </w:tcPr>
          <w:p w14:paraId="2BD7C61E" w14:textId="77777777" w:rsidR="00A3049A" w:rsidRPr="007C2732" w:rsidRDefault="00A3049A" w:rsidP="003E772A">
            <w:pPr>
              <w:rPr>
                <w:rFonts w:cs="Calibri"/>
                <w:sz w:val="22"/>
                <w:szCs w:val="22"/>
              </w:rPr>
            </w:pPr>
            <w:r w:rsidRPr="007C2732">
              <w:rPr>
                <w:rFonts w:cs="Calibri"/>
                <w:sz w:val="22"/>
                <w:szCs w:val="22"/>
              </w:rPr>
              <w:t>Who</w:t>
            </w:r>
          </w:p>
        </w:tc>
        <w:tc>
          <w:tcPr>
            <w:tcW w:w="6638" w:type="dxa"/>
            <w:shd w:val="clear" w:color="auto" w:fill="DEFEC6"/>
          </w:tcPr>
          <w:p w14:paraId="0FD841A5" w14:textId="77777777" w:rsidR="00A3049A" w:rsidRPr="007C2732" w:rsidRDefault="007C2732" w:rsidP="007C2732">
            <w:pPr>
              <w:rPr>
                <w:rFonts w:cs="Calibri"/>
                <w:sz w:val="22"/>
                <w:szCs w:val="22"/>
              </w:rPr>
            </w:pPr>
            <w:r>
              <w:rPr>
                <w:rFonts w:cs="Calibri"/>
                <w:sz w:val="22"/>
                <w:szCs w:val="22"/>
              </w:rPr>
              <w:t>How (p</w:t>
            </w:r>
            <w:r w:rsidR="00A3049A" w:rsidRPr="007C2732">
              <w:rPr>
                <w:rFonts w:cs="Calibri"/>
                <w:sz w:val="22"/>
                <w:szCs w:val="22"/>
              </w:rPr>
              <w:t>rocess</w:t>
            </w:r>
            <w:r>
              <w:rPr>
                <w:rFonts w:cs="Calibri"/>
                <w:sz w:val="22"/>
                <w:szCs w:val="22"/>
              </w:rPr>
              <w:t>)</w:t>
            </w:r>
          </w:p>
        </w:tc>
      </w:tr>
      <w:tr w:rsidR="00912FA3" w14:paraId="764A86C9" w14:textId="77777777" w:rsidTr="007C2732">
        <w:tc>
          <w:tcPr>
            <w:tcW w:w="1702" w:type="dxa"/>
            <w:vMerge w:val="restart"/>
            <w:shd w:val="clear" w:color="auto" w:fill="auto"/>
          </w:tcPr>
          <w:p w14:paraId="202C7FB5" w14:textId="7CF3BAB2" w:rsidR="00912FA3" w:rsidRPr="007C2732" w:rsidRDefault="00912FA3" w:rsidP="003E772A">
            <w:pPr>
              <w:rPr>
                <w:rFonts w:cs="Calibri"/>
                <w:sz w:val="22"/>
                <w:szCs w:val="22"/>
              </w:rPr>
            </w:pPr>
            <w:r w:rsidRPr="007C2732">
              <w:rPr>
                <w:rFonts w:cs="Calibri"/>
                <w:sz w:val="22"/>
                <w:szCs w:val="22"/>
              </w:rPr>
              <w:t>As soon as the investigation indicates that abuse and neglect occurred</w:t>
            </w:r>
            <w:r w:rsidR="001A70FE">
              <w:rPr>
                <w:rFonts w:cs="Calibri"/>
                <w:sz w:val="22"/>
                <w:szCs w:val="22"/>
              </w:rPr>
              <w:t>.</w:t>
            </w:r>
          </w:p>
          <w:p w14:paraId="662BF794" w14:textId="77777777" w:rsidR="00912FA3" w:rsidRPr="007C2732" w:rsidRDefault="00912FA3" w:rsidP="003E772A">
            <w:pPr>
              <w:rPr>
                <w:rFonts w:cs="Calibri"/>
                <w:sz w:val="22"/>
                <w:szCs w:val="22"/>
              </w:rPr>
            </w:pPr>
          </w:p>
          <w:p w14:paraId="3FC5C4C7" w14:textId="77777777" w:rsidR="00912FA3" w:rsidRPr="007C2732" w:rsidRDefault="00912FA3" w:rsidP="003E772A">
            <w:pPr>
              <w:rPr>
                <w:rFonts w:cs="Calibri"/>
              </w:rPr>
            </w:pPr>
          </w:p>
        </w:tc>
        <w:tc>
          <w:tcPr>
            <w:tcW w:w="2150" w:type="dxa"/>
            <w:vMerge w:val="restart"/>
            <w:shd w:val="clear" w:color="auto" w:fill="auto"/>
          </w:tcPr>
          <w:sdt>
            <w:sdtPr>
              <w:rPr>
                <w:rFonts w:cs="Calibri"/>
              </w:rPr>
              <w:id w:val="905031470"/>
              <w:placeholder>
                <w:docPart w:val="4C25EE1E8A284495A3C15D668C34E133"/>
              </w:placeholder>
              <w:showingPlcHdr/>
              <w:text/>
            </w:sdtPr>
            <w:sdtEndPr/>
            <w:sdtContent>
              <w:p w14:paraId="211AE23B" w14:textId="77777777" w:rsidR="00912FA3" w:rsidRDefault="00912FA3" w:rsidP="007C2732">
                <w:pPr>
                  <w:rPr>
                    <w:rFonts w:cs="Calibri"/>
                    <w:sz w:val="22"/>
                    <w:szCs w:val="22"/>
                  </w:rPr>
                </w:pPr>
                <w:r w:rsidRPr="007C2732">
                  <w:rPr>
                    <w:rStyle w:val="PlaceholderText"/>
                    <w:sz w:val="22"/>
                    <w:szCs w:val="22"/>
                  </w:rPr>
                  <w:t>Click here to enter text.</w:t>
                </w:r>
              </w:p>
            </w:sdtContent>
          </w:sdt>
          <w:p w14:paraId="1F65C668" w14:textId="77777777" w:rsidR="00912FA3" w:rsidRDefault="00912FA3" w:rsidP="007C2732">
            <w:pPr>
              <w:rPr>
                <w:rFonts w:cs="Calibri"/>
                <w:sz w:val="22"/>
                <w:szCs w:val="22"/>
              </w:rPr>
            </w:pPr>
            <w:r w:rsidRPr="007C2732">
              <w:rPr>
                <w:rFonts w:cs="Calibri"/>
                <w:sz w:val="22"/>
                <w:szCs w:val="22"/>
              </w:rPr>
              <w:t>Manager</w:t>
            </w:r>
          </w:p>
          <w:p w14:paraId="1E793683" w14:textId="77777777" w:rsidR="00912FA3" w:rsidRDefault="00912FA3" w:rsidP="007C2732">
            <w:pPr>
              <w:rPr>
                <w:rFonts w:cs="Calibri"/>
              </w:rPr>
            </w:pPr>
            <w:r>
              <w:rPr>
                <w:rFonts w:cs="Calibri"/>
                <w:sz w:val="22"/>
                <w:szCs w:val="22"/>
              </w:rPr>
              <w:t>G</w:t>
            </w:r>
            <w:r w:rsidRPr="007C2732">
              <w:rPr>
                <w:rFonts w:cs="Calibri"/>
                <w:sz w:val="22"/>
                <w:szCs w:val="22"/>
              </w:rPr>
              <w:t>overnance</w:t>
            </w:r>
          </w:p>
        </w:tc>
        <w:tc>
          <w:tcPr>
            <w:tcW w:w="6638" w:type="dxa"/>
            <w:shd w:val="clear" w:color="auto" w:fill="auto"/>
          </w:tcPr>
          <w:p w14:paraId="2B2CF1F1" w14:textId="77777777" w:rsidR="00912FA3" w:rsidRPr="00912FA3" w:rsidRDefault="00912FA3" w:rsidP="003E772A">
            <w:pPr>
              <w:rPr>
                <w:rFonts w:cs="Calibri"/>
                <w:sz w:val="22"/>
                <w:szCs w:val="22"/>
              </w:rPr>
            </w:pPr>
            <w:r w:rsidRPr="00912FA3">
              <w:rPr>
                <w:rFonts w:cs="Calibri"/>
                <w:sz w:val="22"/>
                <w:szCs w:val="22"/>
              </w:rPr>
              <w:t>We:</w:t>
            </w:r>
          </w:p>
        </w:tc>
      </w:tr>
      <w:tr w:rsidR="00912FA3" w14:paraId="7D965FED" w14:textId="77777777" w:rsidTr="007C2732">
        <w:tc>
          <w:tcPr>
            <w:tcW w:w="1702" w:type="dxa"/>
            <w:vMerge/>
            <w:shd w:val="clear" w:color="auto" w:fill="auto"/>
          </w:tcPr>
          <w:p w14:paraId="2421BDDD" w14:textId="77777777" w:rsidR="00912FA3" w:rsidRPr="007C2732" w:rsidRDefault="00912FA3" w:rsidP="003E772A">
            <w:pPr>
              <w:rPr>
                <w:rFonts w:cs="Calibri"/>
                <w:sz w:val="22"/>
                <w:szCs w:val="22"/>
              </w:rPr>
            </w:pPr>
          </w:p>
        </w:tc>
        <w:tc>
          <w:tcPr>
            <w:tcW w:w="2150" w:type="dxa"/>
            <w:vMerge/>
            <w:shd w:val="clear" w:color="auto" w:fill="auto"/>
          </w:tcPr>
          <w:p w14:paraId="3D7D900A" w14:textId="77777777" w:rsidR="00912FA3" w:rsidRPr="007C2732" w:rsidRDefault="00912FA3" w:rsidP="007C2732">
            <w:pPr>
              <w:rPr>
                <w:rFonts w:cs="Calibri"/>
                <w:sz w:val="22"/>
                <w:szCs w:val="22"/>
              </w:rPr>
            </w:pPr>
          </w:p>
        </w:tc>
        <w:tc>
          <w:tcPr>
            <w:tcW w:w="6638" w:type="dxa"/>
            <w:shd w:val="clear" w:color="auto" w:fill="auto"/>
          </w:tcPr>
          <w:p w14:paraId="150BB7C9" w14:textId="77777777" w:rsidR="00912FA3" w:rsidRPr="007C2732" w:rsidRDefault="00912FA3" w:rsidP="003E772A">
            <w:pPr>
              <w:rPr>
                <w:rFonts w:cs="Calibri"/>
                <w:sz w:val="22"/>
                <w:szCs w:val="22"/>
              </w:rPr>
            </w:pPr>
            <w:r w:rsidRPr="007C2732">
              <w:rPr>
                <w:rFonts w:cs="Calibri"/>
                <w:sz w:val="22"/>
                <w:szCs w:val="22"/>
              </w:rPr>
              <w:t>Ensure a thorough investigation occurs.</w:t>
            </w:r>
          </w:p>
        </w:tc>
      </w:tr>
      <w:tr w:rsidR="00912FA3" w14:paraId="5726A127" w14:textId="77777777" w:rsidTr="007C2732">
        <w:tc>
          <w:tcPr>
            <w:tcW w:w="1702" w:type="dxa"/>
            <w:vMerge/>
            <w:shd w:val="clear" w:color="auto" w:fill="auto"/>
          </w:tcPr>
          <w:p w14:paraId="0CEAF2FF" w14:textId="77777777" w:rsidR="00912FA3" w:rsidRPr="007C2732" w:rsidRDefault="00912FA3" w:rsidP="003E772A">
            <w:pPr>
              <w:rPr>
                <w:rFonts w:cs="Calibri"/>
                <w:sz w:val="22"/>
                <w:szCs w:val="22"/>
              </w:rPr>
            </w:pPr>
          </w:p>
        </w:tc>
        <w:tc>
          <w:tcPr>
            <w:tcW w:w="2150" w:type="dxa"/>
            <w:vMerge/>
            <w:shd w:val="clear" w:color="auto" w:fill="auto"/>
          </w:tcPr>
          <w:p w14:paraId="2C78E9B1" w14:textId="77777777" w:rsidR="00912FA3" w:rsidRPr="007C2732" w:rsidRDefault="00912FA3" w:rsidP="003E772A">
            <w:pPr>
              <w:rPr>
                <w:rFonts w:cs="Calibri"/>
                <w:sz w:val="22"/>
                <w:szCs w:val="22"/>
              </w:rPr>
            </w:pPr>
          </w:p>
        </w:tc>
        <w:tc>
          <w:tcPr>
            <w:tcW w:w="6638" w:type="dxa"/>
            <w:shd w:val="clear" w:color="auto" w:fill="auto"/>
          </w:tcPr>
          <w:p w14:paraId="35AA08F6" w14:textId="77777777" w:rsidR="00912FA3" w:rsidRPr="007C2732" w:rsidRDefault="00912FA3" w:rsidP="003E772A">
            <w:pPr>
              <w:rPr>
                <w:rFonts w:cs="Calibri"/>
                <w:sz w:val="22"/>
                <w:szCs w:val="22"/>
              </w:rPr>
            </w:pPr>
            <w:r w:rsidRPr="007C2732">
              <w:rPr>
                <w:rFonts w:cs="Calibri"/>
                <w:sz w:val="22"/>
                <w:szCs w:val="22"/>
              </w:rPr>
              <w:t xml:space="preserve">Encourage the affected person and/or their whānau/supports/other service provider to submit a complaint. </w:t>
            </w:r>
          </w:p>
        </w:tc>
      </w:tr>
      <w:tr w:rsidR="00912FA3" w14:paraId="7660896C" w14:textId="77777777" w:rsidTr="007C2732">
        <w:tc>
          <w:tcPr>
            <w:tcW w:w="1702" w:type="dxa"/>
            <w:vMerge/>
            <w:shd w:val="clear" w:color="auto" w:fill="auto"/>
          </w:tcPr>
          <w:p w14:paraId="00014291" w14:textId="77777777" w:rsidR="00912FA3" w:rsidRPr="007C2732" w:rsidRDefault="00912FA3" w:rsidP="003E772A">
            <w:pPr>
              <w:rPr>
                <w:rFonts w:cs="Calibri"/>
                <w:sz w:val="22"/>
                <w:szCs w:val="22"/>
              </w:rPr>
            </w:pPr>
          </w:p>
        </w:tc>
        <w:tc>
          <w:tcPr>
            <w:tcW w:w="2150" w:type="dxa"/>
            <w:vMerge/>
            <w:shd w:val="clear" w:color="auto" w:fill="auto"/>
          </w:tcPr>
          <w:p w14:paraId="4B636FA5" w14:textId="77777777" w:rsidR="00912FA3" w:rsidRPr="007C2732" w:rsidRDefault="00912FA3" w:rsidP="003E772A">
            <w:pPr>
              <w:rPr>
                <w:rFonts w:cs="Calibri"/>
                <w:sz w:val="22"/>
                <w:szCs w:val="22"/>
              </w:rPr>
            </w:pPr>
          </w:p>
        </w:tc>
        <w:tc>
          <w:tcPr>
            <w:tcW w:w="6638" w:type="dxa"/>
            <w:shd w:val="clear" w:color="auto" w:fill="auto"/>
          </w:tcPr>
          <w:p w14:paraId="40BEE4E9" w14:textId="64084AD4" w:rsidR="00912FA3" w:rsidRPr="007C2732" w:rsidRDefault="00912FA3" w:rsidP="003E772A">
            <w:pPr>
              <w:rPr>
                <w:rFonts w:cs="Calibri"/>
                <w:sz w:val="22"/>
                <w:szCs w:val="22"/>
              </w:rPr>
            </w:pPr>
            <w:r w:rsidRPr="007C2732">
              <w:rPr>
                <w:rFonts w:cs="Calibri"/>
                <w:sz w:val="22"/>
                <w:szCs w:val="22"/>
              </w:rPr>
              <w:t>Put measures in place to ensure that the victim of abuse and/or neglect is no longer exposed to the abusive and</w:t>
            </w:r>
            <w:r w:rsidR="001A70FE">
              <w:rPr>
                <w:rFonts w:cs="Calibri"/>
                <w:sz w:val="22"/>
                <w:szCs w:val="22"/>
              </w:rPr>
              <w:t>/</w:t>
            </w:r>
            <w:r w:rsidRPr="007C2732">
              <w:rPr>
                <w:rFonts w:cs="Calibri"/>
                <w:sz w:val="22"/>
                <w:szCs w:val="22"/>
              </w:rPr>
              <w:t>or neglectful behaviour/actions.</w:t>
            </w:r>
          </w:p>
        </w:tc>
      </w:tr>
      <w:tr w:rsidR="00912FA3" w14:paraId="1E5461B4" w14:textId="77777777" w:rsidTr="007C2732">
        <w:tc>
          <w:tcPr>
            <w:tcW w:w="1702" w:type="dxa"/>
            <w:vMerge/>
            <w:shd w:val="clear" w:color="auto" w:fill="auto"/>
          </w:tcPr>
          <w:p w14:paraId="7084D8B6" w14:textId="77777777" w:rsidR="00912FA3" w:rsidRPr="007C2732" w:rsidRDefault="00912FA3" w:rsidP="003E772A">
            <w:pPr>
              <w:rPr>
                <w:rFonts w:cs="Calibri"/>
                <w:sz w:val="22"/>
                <w:szCs w:val="22"/>
              </w:rPr>
            </w:pPr>
          </w:p>
        </w:tc>
        <w:tc>
          <w:tcPr>
            <w:tcW w:w="2150" w:type="dxa"/>
            <w:vMerge/>
            <w:shd w:val="clear" w:color="auto" w:fill="auto"/>
          </w:tcPr>
          <w:p w14:paraId="337AAE49" w14:textId="77777777" w:rsidR="00912FA3" w:rsidRPr="007C2732" w:rsidRDefault="00912FA3" w:rsidP="003E772A">
            <w:pPr>
              <w:rPr>
                <w:rFonts w:cs="Calibri"/>
                <w:sz w:val="22"/>
                <w:szCs w:val="22"/>
              </w:rPr>
            </w:pPr>
          </w:p>
        </w:tc>
        <w:tc>
          <w:tcPr>
            <w:tcW w:w="6638" w:type="dxa"/>
            <w:shd w:val="clear" w:color="auto" w:fill="auto"/>
          </w:tcPr>
          <w:p w14:paraId="047CFD37" w14:textId="77777777" w:rsidR="00912FA3" w:rsidRPr="007C2732" w:rsidRDefault="00912FA3" w:rsidP="003E772A">
            <w:pPr>
              <w:rPr>
                <w:rFonts w:cs="Calibri"/>
                <w:sz w:val="22"/>
                <w:szCs w:val="22"/>
              </w:rPr>
            </w:pPr>
            <w:r w:rsidRPr="007C2732">
              <w:rPr>
                <w:rFonts w:cs="Calibri"/>
                <w:sz w:val="22"/>
                <w:szCs w:val="22"/>
              </w:rPr>
              <w:t>Notify statutory or other agencies according to legislation.</w:t>
            </w:r>
          </w:p>
          <w:p w14:paraId="4A0AE086" w14:textId="77777777" w:rsidR="00912FA3" w:rsidRPr="007C2732" w:rsidRDefault="00912FA3" w:rsidP="003E772A">
            <w:pPr>
              <w:rPr>
                <w:rFonts w:cs="Calibri"/>
                <w:sz w:val="22"/>
                <w:szCs w:val="22"/>
              </w:rPr>
            </w:pPr>
          </w:p>
        </w:tc>
      </w:tr>
      <w:tr w:rsidR="00912FA3" w14:paraId="64BB3A2E" w14:textId="77777777" w:rsidTr="007C2732">
        <w:tc>
          <w:tcPr>
            <w:tcW w:w="1702" w:type="dxa"/>
            <w:vMerge/>
            <w:shd w:val="clear" w:color="auto" w:fill="auto"/>
          </w:tcPr>
          <w:p w14:paraId="2634F4E2" w14:textId="77777777" w:rsidR="00912FA3" w:rsidRPr="007C2732" w:rsidRDefault="00912FA3" w:rsidP="003E772A">
            <w:pPr>
              <w:rPr>
                <w:rFonts w:cs="Calibri"/>
                <w:sz w:val="22"/>
                <w:szCs w:val="22"/>
              </w:rPr>
            </w:pPr>
          </w:p>
        </w:tc>
        <w:tc>
          <w:tcPr>
            <w:tcW w:w="2150" w:type="dxa"/>
            <w:vMerge/>
            <w:shd w:val="clear" w:color="auto" w:fill="auto"/>
          </w:tcPr>
          <w:p w14:paraId="58A3484F" w14:textId="77777777" w:rsidR="00912FA3" w:rsidRPr="007C2732" w:rsidRDefault="00912FA3" w:rsidP="003E772A">
            <w:pPr>
              <w:rPr>
                <w:rFonts w:cs="Calibri"/>
                <w:sz w:val="22"/>
                <w:szCs w:val="22"/>
              </w:rPr>
            </w:pPr>
          </w:p>
        </w:tc>
        <w:tc>
          <w:tcPr>
            <w:tcW w:w="6638" w:type="dxa"/>
            <w:shd w:val="clear" w:color="auto" w:fill="auto"/>
          </w:tcPr>
          <w:p w14:paraId="0B19E01C" w14:textId="77777777" w:rsidR="00912FA3" w:rsidRPr="007C2732" w:rsidRDefault="00912FA3" w:rsidP="003E772A">
            <w:pPr>
              <w:rPr>
                <w:rFonts w:cs="Calibri"/>
                <w:sz w:val="22"/>
                <w:szCs w:val="22"/>
              </w:rPr>
            </w:pPr>
            <w:r w:rsidRPr="007C2732">
              <w:rPr>
                <w:rFonts w:cs="Calibri"/>
                <w:sz w:val="22"/>
                <w:szCs w:val="22"/>
              </w:rPr>
              <w:t>Fully cooperate and collaborate with statuary agencies involved.</w:t>
            </w:r>
          </w:p>
          <w:p w14:paraId="7AB74ABD" w14:textId="77777777" w:rsidR="00912FA3" w:rsidRPr="007C2732" w:rsidRDefault="00912FA3" w:rsidP="003E772A">
            <w:pPr>
              <w:rPr>
                <w:rFonts w:cs="Calibri"/>
                <w:sz w:val="22"/>
                <w:szCs w:val="22"/>
              </w:rPr>
            </w:pPr>
          </w:p>
        </w:tc>
      </w:tr>
      <w:tr w:rsidR="00912FA3" w14:paraId="22E2225A" w14:textId="77777777" w:rsidTr="007C2732">
        <w:tc>
          <w:tcPr>
            <w:tcW w:w="1702" w:type="dxa"/>
            <w:vMerge/>
            <w:shd w:val="clear" w:color="auto" w:fill="auto"/>
          </w:tcPr>
          <w:p w14:paraId="7DB3EAEC" w14:textId="77777777" w:rsidR="00912FA3" w:rsidRPr="007C2732" w:rsidRDefault="00912FA3" w:rsidP="003E772A">
            <w:pPr>
              <w:rPr>
                <w:rFonts w:cs="Calibri"/>
                <w:sz w:val="22"/>
                <w:szCs w:val="22"/>
              </w:rPr>
            </w:pPr>
          </w:p>
        </w:tc>
        <w:tc>
          <w:tcPr>
            <w:tcW w:w="2150" w:type="dxa"/>
            <w:vMerge/>
            <w:shd w:val="clear" w:color="auto" w:fill="auto"/>
          </w:tcPr>
          <w:p w14:paraId="7A48555E" w14:textId="77777777" w:rsidR="00912FA3" w:rsidRPr="007C2732" w:rsidRDefault="00912FA3" w:rsidP="003E772A">
            <w:pPr>
              <w:rPr>
                <w:rFonts w:cs="Calibri"/>
                <w:sz w:val="22"/>
                <w:szCs w:val="22"/>
              </w:rPr>
            </w:pPr>
          </w:p>
        </w:tc>
        <w:tc>
          <w:tcPr>
            <w:tcW w:w="6638" w:type="dxa"/>
            <w:shd w:val="clear" w:color="auto" w:fill="auto"/>
          </w:tcPr>
          <w:p w14:paraId="43FFFE3F" w14:textId="77777777" w:rsidR="00912FA3" w:rsidRPr="007C2732" w:rsidRDefault="00912FA3" w:rsidP="003E772A">
            <w:pPr>
              <w:rPr>
                <w:rFonts w:cs="Calibri"/>
                <w:sz w:val="22"/>
                <w:szCs w:val="22"/>
              </w:rPr>
            </w:pPr>
            <w:r w:rsidRPr="007C2732">
              <w:rPr>
                <w:rFonts w:cs="Calibri"/>
                <w:sz w:val="22"/>
                <w:szCs w:val="22"/>
              </w:rPr>
              <w:t xml:space="preserve">Attend relevant meetings. </w:t>
            </w:r>
          </w:p>
          <w:p w14:paraId="4EC97D8B" w14:textId="77777777" w:rsidR="00912FA3" w:rsidRPr="007C2732" w:rsidRDefault="00912FA3" w:rsidP="003E772A">
            <w:pPr>
              <w:rPr>
                <w:rFonts w:cs="Calibri"/>
                <w:sz w:val="22"/>
                <w:szCs w:val="22"/>
              </w:rPr>
            </w:pPr>
          </w:p>
        </w:tc>
      </w:tr>
      <w:tr w:rsidR="00912FA3" w14:paraId="76FB22DE" w14:textId="77777777" w:rsidTr="007C2732">
        <w:tc>
          <w:tcPr>
            <w:tcW w:w="1702" w:type="dxa"/>
            <w:vMerge/>
            <w:shd w:val="clear" w:color="auto" w:fill="auto"/>
          </w:tcPr>
          <w:p w14:paraId="584C9CE7" w14:textId="77777777" w:rsidR="00912FA3" w:rsidRPr="007C2732" w:rsidRDefault="00912FA3" w:rsidP="003E772A">
            <w:pPr>
              <w:rPr>
                <w:rFonts w:cs="Calibri"/>
                <w:sz w:val="22"/>
                <w:szCs w:val="22"/>
              </w:rPr>
            </w:pPr>
          </w:p>
        </w:tc>
        <w:tc>
          <w:tcPr>
            <w:tcW w:w="2150" w:type="dxa"/>
            <w:vMerge/>
            <w:shd w:val="clear" w:color="auto" w:fill="auto"/>
          </w:tcPr>
          <w:p w14:paraId="0E2C2B54" w14:textId="77777777" w:rsidR="00912FA3" w:rsidRPr="007C2732" w:rsidRDefault="00912FA3" w:rsidP="003E772A">
            <w:pPr>
              <w:rPr>
                <w:rFonts w:cs="Calibri"/>
                <w:sz w:val="22"/>
                <w:szCs w:val="22"/>
              </w:rPr>
            </w:pPr>
          </w:p>
        </w:tc>
        <w:tc>
          <w:tcPr>
            <w:tcW w:w="6638" w:type="dxa"/>
            <w:shd w:val="clear" w:color="auto" w:fill="auto"/>
          </w:tcPr>
          <w:p w14:paraId="4F86EE16" w14:textId="77777777" w:rsidR="00912FA3" w:rsidRPr="007C2732" w:rsidRDefault="00912FA3" w:rsidP="003E772A">
            <w:pPr>
              <w:rPr>
                <w:rFonts w:cs="Calibri"/>
                <w:sz w:val="22"/>
                <w:szCs w:val="22"/>
              </w:rPr>
            </w:pPr>
            <w:r w:rsidRPr="007C2732">
              <w:rPr>
                <w:rFonts w:cs="Calibri"/>
                <w:sz w:val="22"/>
                <w:szCs w:val="22"/>
              </w:rPr>
              <w:t>Contribute to external investigations by providing relevant information.</w:t>
            </w:r>
          </w:p>
          <w:p w14:paraId="0668A128" w14:textId="77777777" w:rsidR="00912FA3" w:rsidRPr="007C2732" w:rsidRDefault="00912FA3" w:rsidP="003E772A">
            <w:pPr>
              <w:rPr>
                <w:rFonts w:cs="Calibri"/>
                <w:sz w:val="22"/>
                <w:szCs w:val="22"/>
              </w:rPr>
            </w:pPr>
          </w:p>
        </w:tc>
      </w:tr>
      <w:tr w:rsidR="00912FA3" w14:paraId="1F119B04" w14:textId="77777777" w:rsidTr="007C2732">
        <w:tc>
          <w:tcPr>
            <w:tcW w:w="1702" w:type="dxa"/>
            <w:vMerge/>
            <w:shd w:val="clear" w:color="auto" w:fill="auto"/>
          </w:tcPr>
          <w:p w14:paraId="1B75865A" w14:textId="77777777" w:rsidR="00912FA3" w:rsidRPr="007C2732" w:rsidRDefault="00912FA3" w:rsidP="003E772A">
            <w:pPr>
              <w:rPr>
                <w:rFonts w:cs="Calibri"/>
                <w:sz w:val="22"/>
                <w:szCs w:val="22"/>
              </w:rPr>
            </w:pPr>
          </w:p>
        </w:tc>
        <w:tc>
          <w:tcPr>
            <w:tcW w:w="2150" w:type="dxa"/>
            <w:vMerge/>
            <w:shd w:val="clear" w:color="auto" w:fill="auto"/>
          </w:tcPr>
          <w:p w14:paraId="06AFED29" w14:textId="77777777" w:rsidR="00912FA3" w:rsidRPr="007C2732" w:rsidRDefault="00912FA3" w:rsidP="003E772A">
            <w:pPr>
              <w:rPr>
                <w:rFonts w:cs="Calibri"/>
                <w:sz w:val="22"/>
                <w:szCs w:val="22"/>
              </w:rPr>
            </w:pPr>
          </w:p>
        </w:tc>
        <w:tc>
          <w:tcPr>
            <w:tcW w:w="6638" w:type="dxa"/>
            <w:shd w:val="clear" w:color="auto" w:fill="auto"/>
          </w:tcPr>
          <w:p w14:paraId="2629F5CB" w14:textId="03780B51" w:rsidR="00912FA3" w:rsidRPr="007C2732" w:rsidRDefault="00912FA3" w:rsidP="003E772A">
            <w:pPr>
              <w:rPr>
                <w:rFonts w:cs="Calibri"/>
                <w:sz w:val="22"/>
                <w:szCs w:val="22"/>
              </w:rPr>
            </w:pPr>
            <w:r w:rsidRPr="007C2732">
              <w:rPr>
                <w:rFonts w:cs="Calibri"/>
                <w:sz w:val="22"/>
                <w:szCs w:val="22"/>
              </w:rPr>
              <w:t xml:space="preserve">Report to </w:t>
            </w:r>
            <w:proofErr w:type="spellStart"/>
            <w:r w:rsidRPr="007C2732">
              <w:rPr>
                <w:rFonts w:cs="Calibri"/>
                <w:sz w:val="22"/>
                <w:szCs w:val="22"/>
              </w:rPr>
              <w:t>HealthCert</w:t>
            </w:r>
            <w:proofErr w:type="spellEnd"/>
            <w:r w:rsidRPr="007C2732">
              <w:rPr>
                <w:rFonts w:cs="Calibri"/>
                <w:sz w:val="22"/>
                <w:szCs w:val="22"/>
              </w:rPr>
              <w:t xml:space="preserve"> if applicable (</w:t>
            </w:r>
            <w:hyperlink r:id="rId115" w:history="1">
              <w:r w:rsidRPr="007C2732">
                <w:rPr>
                  <w:rStyle w:val="Hyperlink"/>
                  <w:rFonts w:cs="Calibri"/>
                  <w:sz w:val="22"/>
                  <w:szCs w:val="22"/>
                </w:rPr>
                <w:t>section 31</w:t>
              </w:r>
            </w:hyperlink>
            <w:r w:rsidRPr="007C2732">
              <w:rPr>
                <w:rFonts w:cs="Calibri"/>
                <w:sz w:val="22"/>
                <w:szCs w:val="22"/>
              </w:rPr>
              <w:t xml:space="preserve">) if </w:t>
            </w:r>
            <w:r w:rsidR="001A70FE" w:rsidRPr="00C17AB6">
              <w:rPr>
                <w:rFonts w:cs="Calibri"/>
                <w:sz w:val="22"/>
                <w:szCs w:val="22"/>
              </w:rPr>
              <w:t>the</w:t>
            </w:r>
            <w:r w:rsidR="001A70FE">
              <w:rPr>
                <w:rFonts w:cs="Calibri"/>
              </w:rPr>
              <w:t xml:space="preserve"> </w:t>
            </w:r>
            <w:r w:rsidR="001A70FE">
              <w:rPr>
                <w:rFonts w:cs="Calibri"/>
                <w:sz w:val="22"/>
                <w:szCs w:val="22"/>
              </w:rPr>
              <w:t>p</w:t>
            </w:r>
            <w:r w:rsidRPr="007C2732">
              <w:rPr>
                <w:rFonts w:cs="Calibri"/>
                <w:sz w:val="22"/>
                <w:szCs w:val="22"/>
              </w:rPr>
              <w:t>olice investigate.</w:t>
            </w:r>
          </w:p>
          <w:p w14:paraId="32C7338E" w14:textId="77777777" w:rsidR="00912FA3" w:rsidRPr="007C2732" w:rsidRDefault="00912FA3" w:rsidP="003E772A">
            <w:pPr>
              <w:rPr>
                <w:rFonts w:cs="Calibri"/>
                <w:sz w:val="22"/>
                <w:szCs w:val="22"/>
              </w:rPr>
            </w:pPr>
          </w:p>
        </w:tc>
      </w:tr>
      <w:tr w:rsidR="00912FA3" w14:paraId="21B7B19E" w14:textId="77777777" w:rsidTr="007C2732">
        <w:tc>
          <w:tcPr>
            <w:tcW w:w="1702" w:type="dxa"/>
            <w:vMerge/>
            <w:shd w:val="clear" w:color="auto" w:fill="auto"/>
          </w:tcPr>
          <w:p w14:paraId="0174A66C" w14:textId="77777777" w:rsidR="00912FA3" w:rsidRPr="007C2732" w:rsidRDefault="00912FA3" w:rsidP="003E772A">
            <w:pPr>
              <w:rPr>
                <w:rFonts w:cs="Calibri"/>
                <w:sz w:val="22"/>
                <w:szCs w:val="22"/>
              </w:rPr>
            </w:pPr>
          </w:p>
        </w:tc>
        <w:tc>
          <w:tcPr>
            <w:tcW w:w="2150" w:type="dxa"/>
            <w:vMerge/>
            <w:shd w:val="clear" w:color="auto" w:fill="auto"/>
          </w:tcPr>
          <w:p w14:paraId="73213906" w14:textId="77777777" w:rsidR="00912FA3" w:rsidRPr="007C2732" w:rsidRDefault="00912FA3" w:rsidP="003E772A">
            <w:pPr>
              <w:rPr>
                <w:rFonts w:cs="Calibri"/>
                <w:sz w:val="22"/>
                <w:szCs w:val="22"/>
              </w:rPr>
            </w:pPr>
          </w:p>
        </w:tc>
        <w:tc>
          <w:tcPr>
            <w:tcW w:w="6638" w:type="dxa"/>
            <w:shd w:val="clear" w:color="auto" w:fill="auto"/>
          </w:tcPr>
          <w:p w14:paraId="5C95996F" w14:textId="1559B0D9" w:rsidR="00912FA3" w:rsidRPr="007C2732" w:rsidRDefault="00912FA3" w:rsidP="003E772A">
            <w:pPr>
              <w:rPr>
                <w:rFonts w:cs="Calibri"/>
                <w:sz w:val="22"/>
                <w:szCs w:val="22"/>
              </w:rPr>
            </w:pPr>
            <w:r w:rsidRPr="007C2732">
              <w:rPr>
                <w:rFonts w:cs="Calibri"/>
                <w:sz w:val="22"/>
                <w:szCs w:val="22"/>
              </w:rPr>
              <w:t xml:space="preserve">If </w:t>
            </w:r>
            <w:r w:rsidR="002E6381">
              <w:rPr>
                <w:rFonts w:cs="Calibri"/>
                <w:sz w:val="22"/>
                <w:szCs w:val="22"/>
              </w:rPr>
              <w:t xml:space="preserve">a member of </w:t>
            </w:r>
            <w:r w:rsidRPr="007C2732">
              <w:rPr>
                <w:rFonts w:cs="Calibri"/>
                <w:sz w:val="22"/>
                <w:szCs w:val="22"/>
              </w:rPr>
              <w:t>our staff is involved in abuse or neglect</w:t>
            </w:r>
            <w:r>
              <w:rPr>
                <w:rFonts w:cs="Calibri"/>
                <w:sz w:val="22"/>
                <w:szCs w:val="22"/>
              </w:rPr>
              <w:t>,</w:t>
            </w:r>
            <w:r w:rsidRPr="007C2732">
              <w:rPr>
                <w:rFonts w:cs="Calibri"/>
                <w:sz w:val="22"/>
                <w:szCs w:val="22"/>
              </w:rPr>
              <w:t xml:space="preserve"> disciplinary processes are implemented.</w:t>
            </w:r>
          </w:p>
          <w:p w14:paraId="722C1F3F" w14:textId="77777777" w:rsidR="00912FA3" w:rsidRPr="007C2732" w:rsidRDefault="00912FA3" w:rsidP="003E772A">
            <w:pPr>
              <w:rPr>
                <w:rFonts w:cs="Calibri"/>
                <w:sz w:val="22"/>
                <w:szCs w:val="22"/>
              </w:rPr>
            </w:pPr>
          </w:p>
        </w:tc>
      </w:tr>
      <w:tr w:rsidR="00912FA3" w14:paraId="7363A11F" w14:textId="77777777" w:rsidTr="007C2732">
        <w:tc>
          <w:tcPr>
            <w:tcW w:w="1702" w:type="dxa"/>
            <w:vMerge/>
            <w:shd w:val="clear" w:color="auto" w:fill="auto"/>
          </w:tcPr>
          <w:p w14:paraId="1F25CC72" w14:textId="77777777" w:rsidR="00912FA3" w:rsidRPr="007C2732" w:rsidRDefault="00912FA3" w:rsidP="003E772A">
            <w:pPr>
              <w:rPr>
                <w:rFonts w:cs="Calibri"/>
                <w:sz w:val="22"/>
                <w:szCs w:val="22"/>
              </w:rPr>
            </w:pPr>
          </w:p>
        </w:tc>
        <w:tc>
          <w:tcPr>
            <w:tcW w:w="2150" w:type="dxa"/>
            <w:vMerge/>
            <w:shd w:val="clear" w:color="auto" w:fill="auto"/>
          </w:tcPr>
          <w:p w14:paraId="08210749" w14:textId="77777777" w:rsidR="00912FA3" w:rsidRPr="007C2732" w:rsidRDefault="00912FA3" w:rsidP="003E772A">
            <w:pPr>
              <w:rPr>
                <w:rFonts w:cs="Calibri"/>
                <w:sz w:val="22"/>
                <w:szCs w:val="22"/>
              </w:rPr>
            </w:pPr>
          </w:p>
        </w:tc>
        <w:tc>
          <w:tcPr>
            <w:tcW w:w="6638" w:type="dxa"/>
            <w:shd w:val="clear" w:color="auto" w:fill="auto"/>
          </w:tcPr>
          <w:p w14:paraId="76213523" w14:textId="68D60EB6" w:rsidR="00912FA3" w:rsidRPr="007C2732" w:rsidRDefault="00912FA3" w:rsidP="003E772A">
            <w:pPr>
              <w:rPr>
                <w:rFonts w:cs="Calibri"/>
                <w:sz w:val="22"/>
                <w:szCs w:val="22"/>
              </w:rPr>
            </w:pPr>
            <w:r w:rsidRPr="007C2732">
              <w:rPr>
                <w:rFonts w:cs="Calibri"/>
                <w:sz w:val="22"/>
                <w:szCs w:val="22"/>
              </w:rPr>
              <w:t xml:space="preserve">If the staff </w:t>
            </w:r>
            <w:r w:rsidR="002E6381">
              <w:rPr>
                <w:rFonts w:cs="Calibri"/>
                <w:sz w:val="22"/>
                <w:szCs w:val="22"/>
              </w:rPr>
              <w:t xml:space="preserve">member </w:t>
            </w:r>
            <w:r w:rsidRPr="007C2732">
              <w:rPr>
                <w:rFonts w:cs="Calibri"/>
                <w:sz w:val="22"/>
                <w:szCs w:val="22"/>
              </w:rPr>
              <w:t>involved in abuse or neglect is a health professional our organisation fulfils the</w:t>
            </w:r>
            <w:r>
              <w:rPr>
                <w:rFonts w:cs="Calibri"/>
                <w:sz w:val="22"/>
                <w:szCs w:val="22"/>
              </w:rPr>
              <w:t>ir</w:t>
            </w:r>
            <w:r w:rsidRPr="007C2732">
              <w:rPr>
                <w:rFonts w:cs="Calibri"/>
                <w:sz w:val="22"/>
                <w:szCs w:val="22"/>
              </w:rPr>
              <w:t xml:space="preserve"> obligation to report the person to the regulatory body under the </w:t>
            </w:r>
            <w:hyperlink r:id="rId116" w:history="1">
              <w:r w:rsidRPr="007C2732">
                <w:rPr>
                  <w:rStyle w:val="Hyperlink"/>
                  <w:rFonts w:cs="Calibri"/>
                  <w:sz w:val="22"/>
                  <w:szCs w:val="22"/>
                </w:rPr>
                <w:t>HPCA Act 2003</w:t>
              </w:r>
            </w:hyperlink>
            <w:r w:rsidRPr="007C2732">
              <w:rPr>
                <w:rStyle w:val="Hyperlink"/>
                <w:rFonts w:cs="Calibri"/>
                <w:sz w:val="22"/>
                <w:szCs w:val="22"/>
              </w:rPr>
              <w:t>.</w:t>
            </w:r>
            <w:r w:rsidRPr="007C2732">
              <w:rPr>
                <w:rFonts w:cs="Calibri"/>
                <w:sz w:val="22"/>
                <w:szCs w:val="22"/>
              </w:rPr>
              <w:t xml:space="preserve"> </w:t>
            </w:r>
          </w:p>
          <w:p w14:paraId="730073B3" w14:textId="77777777" w:rsidR="00912FA3" w:rsidRPr="007C2732" w:rsidRDefault="00912FA3" w:rsidP="003E772A">
            <w:pPr>
              <w:rPr>
                <w:rFonts w:cs="Calibri"/>
                <w:sz w:val="22"/>
                <w:szCs w:val="22"/>
              </w:rPr>
            </w:pPr>
          </w:p>
        </w:tc>
      </w:tr>
      <w:tr w:rsidR="00912FA3" w14:paraId="339C4497" w14:textId="77777777" w:rsidTr="007C2732">
        <w:tc>
          <w:tcPr>
            <w:tcW w:w="1702" w:type="dxa"/>
            <w:vMerge/>
            <w:shd w:val="clear" w:color="auto" w:fill="auto"/>
          </w:tcPr>
          <w:p w14:paraId="50290F48" w14:textId="77777777" w:rsidR="00912FA3" w:rsidRPr="007C2732" w:rsidRDefault="00912FA3" w:rsidP="003E772A">
            <w:pPr>
              <w:rPr>
                <w:rFonts w:cs="Calibri"/>
                <w:sz w:val="22"/>
                <w:szCs w:val="22"/>
              </w:rPr>
            </w:pPr>
          </w:p>
        </w:tc>
        <w:tc>
          <w:tcPr>
            <w:tcW w:w="2150" w:type="dxa"/>
            <w:vMerge/>
            <w:shd w:val="clear" w:color="auto" w:fill="auto"/>
          </w:tcPr>
          <w:p w14:paraId="523C2215" w14:textId="77777777" w:rsidR="00912FA3" w:rsidRPr="007C2732" w:rsidRDefault="00912FA3" w:rsidP="003E772A">
            <w:pPr>
              <w:rPr>
                <w:rFonts w:cs="Calibri"/>
                <w:sz w:val="22"/>
                <w:szCs w:val="22"/>
              </w:rPr>
            </w:pPr>
          </w:p>
        </w:tc>
        <w:tc>
          <w:tcPr>
            <w:tcW w:w="6638" w:type="dxa"/>
            <w:shd w:val="clear" w:color="auto" w:fill="auto"/>
          </w:tcPr>
          <w:p w14:paraId="67F4732B" w14:textId="77777777" w:rsidR="00912FA3" w:rsidRPr="007C2732" w:rsidRDefault="00912FA3" w:rsidP="003E772A">
            <w:pPr>
              <w:rPr>
                <w:rFonts w:cs="Calibri"/>
                <w:sz w:val="22"/>
                <w:szCs w:val="22"/>
              </w:rPr>
            </w:pPr>
            <w:r>
              <w:rPr>
                <w:rFonts w:cs="Calibri"/>
                <w:sz w:val="22"/>
                <w:szCs w:val="22"/>
              </w:rPr>
              <w:t>I</w:t>
            </w:r>
            <w:r w:rsidRPr="007C2732">
              <w:rPr>
                <w:rFonts w:cs="Calibri"/>
                <w:sz w:val="22"/>
                <w:szCs w:val="22"/>
              </w:rPr>
              <w:t>mplement and monitor the recommendations and directives identified in the investigation.</w:t>
            </w:r>
          </w:p>
          <w:p w14:paraId="27F315E9" w14:textId="77777777" w:rsidR="00912FA3" w:rsidRPr="007C2732" w:rsidRDefault="00912FA3" w:rsidP="003E772A">
            <w:pPr>
              <w:rPr>
                <w:rFonts w:cs="Calibri"/>
                <w:sz w:val="22"/>
                <w:szCs w:val="22"/>
              </w:rPr>
            </w:pPr>
          </w:p>
        </w:tc>
      </w:tr>
    </w:tbl>
    <w:p w14:paraId="0D00307F" w14:textId="77777777" w:rsidR="007C2732" w:rsidRDefault="007C2732"/>
    <w:p w14:paraId="5B51313B" w14:textId="77777777" w:rsidR="007C2732" w:rsidRDefault="007C2732"/>
    <w:p w14:paraId="54DA8E02" w14:textId="77777777" w:rsidR="007C2732" w:rsidRDefault="007C2732"/>
    <w:p w14:paraId="5F86B9F1" w14:textId="77777777" w:rsidR="007C2732" w:rsidRDefault="007C2732"/>
    <w:tbl>
      <w:tblPr>
        <w:tblStyle w:val="TableGrid"/>
        <w:tblW w:w="10490" w:type="dxa"/>
        <w:tblInd w:w="-147" w:type="dxa"/>
        <w:tblLook w:val="04A0" w:firstRow="1" w:lastRow="0" w:firstColumn="1" w:lastColumn="0" w:noHBand="0" w:noVBand="1"/>
      </w:tblPr>
      <w:tblGrid>
        <w:gridCol w:w="1702"/>
        <w:gridCol w:w="1701"/>
        <w:gridCol w:w="7087"/>
      </w:tblGrid>
      <w:tr w:rsidR="00A3049A" w14:paraId="5525DD84" w14:textId="77777777" w:rsidTr="0056746E">
        <w:tc>
          <w:tcPr>
            <w:tcW w:w="1702" w:type="dxa"/>
            <w:shd w:val="clear" w:color="auto" w:fill="DEFEC6"/>
          </w:tcPr>
          <w:p w14:paraId="4E983CE0" w14:textId="77777777" w:rsidR="00A3049A" w:rsidRPr="007C2732" w:rsidRDefault="00A3049A" w:rsidP="003E772A">
            <w:pPr>
              <w:rPr>
                <w:rFonts w:cs="Calibri"/>
                <w:sz w:val="22"/>
                <w:szCs w:val="22"/>
              </w:rPr>
            </w:pPr>
            <w:r w:rsidRPr="007C2732">
              <w:rPr>
                <w:rFonts w:cs="Calibri"/>
                <w:sz w:val="22"/>
                <w:szCs w:val="22"/>
              </w:rPr>
              <w:t>When</w:t>
            </w:r>
          </w:p>
        </w:tc>
        <w:tc>
          <w:tcPr>
            <w:tcW w:w="1701" w:type="dxa"/>
            <w:shd w:val="clear" w:color="auto" w:fill="DEFEC6"/>
          </w:tcPr>
          <w:p w14:paraId="41642D8C" w14:textId="77777777" w:rsidR="00A3049A" w:rsidRPr="007C2732" w:rsidRDefault="00A3049A" w:rsidP="003E772A">
            <w:pPr>
              <w:rPr>
                <w:rFonts w:cs="Calibri"/>
                <w:sz w:val="22"/>
                <w:szCs w:val="22"/>
              </w:rPr>
            </w:pPr>
            <w:r w:rsidRPr="007C2732">
              <w:rPr>
                <w:rFonts w:cs="Calibri"/>
                <w:sz w:val="22"/>
                <w:szCs w:val="22"/>
              </w:rPr>
              <w:t>Who</w:t>
            </w:r>
          </w:p>
        </w:tc>
        <w:tc>
          <w:tcPr>
            <w:tcW w:w="7087" w:type="dxa"/>
            <w:shd w:val="clear" w:color="auto" w:fill="DEFEC6"/>
          </w:tcPr>
          <w:p w14:paraId="3B343B56" w14:textId="77777777" w:rsidR="00A3049A" w:rsidRPr="007C2732" w:rsidRDefault="00912FA3" w:rsidP="003E772A">
            <w:pPr>
              <w:rPr>
                <w:rFonts w:cs="Calibri"/>
                <w:sz w:val="22"/>
                <w:szCs w:val="22"/>
              </w:rPr>
            </w:pPr>
            <w:r>
              <w:rPr>
                <w:rFonts w:cs="Calibri"/>
                <w:sz w:val="22"/>
                <w:szCs w:val="22"/>
              </w:rPr>
              <w:t>How (p</w:t>
            </w:r>
            <w:r w:rsidR="00A3049A" w:rsidRPr="007C2732">
              <w:rPr>
                <w:rFonts w:cs="Calibri"/>
                <w:sz w:val="22"/>
                <w:szCs w:val="22"/>
              </w:rPr>
              <w:t>rocess</w:t>
            </w:r>
            <w:r>
              <w:rPr>
                <w:rFonts w:cs="Calibri"/>
                <w:sz w:val="22"/>
                <w:szCs w:val="22"/>
              </w:rPr>
              <w:t>)</w:t>
            </w:r>
          </w:p>
          <w:p w14:paraId="5DD52629" w14:textId="77777777" w:rsidR="00A3049A" w:rsidRPr="007C2732" w:rsidRDefault="00A3049A" w:rsidP="003E772A">
            <w:pPr>
              <w:rPr>
                <w:rFonts w:cs="Calibri"/>
                <w:sz w:val="22"/>
                <w:szCs w:val="22"/>
              </w:rPr>
            </w:pPr>
          </w:p>
        </w:tc>
      </w:tr>
      <w:tr w:rsidR="00A3049A" w14:paraId="66604809" w14:textId="77777777" w:rsidTr="0056746E">
        <w:trPr>
          <w:trHeight w:val="590"/>
        </w:trPr>
        <w:tc>
          <w:tcPr>
            <w:tcW w:w="1702" w:type="dxa"/>
            <w:vMerge w:val="restart"/>
            <w:shd w:val="clear" w:color="auto" w:fill="auto"/>
          </w:tcPr>
          <w:p w14:paraId="28AFFD00" w14:textId="77777777" w:rsidR="00A3049A" w:rsidRPr="007C2732" w:rsidRDefault="00A3049A" w:rsidP="003E772A">
            <w:pPr>
              <w:rPr>
                <w:rFonts w:cs="Calibri"/>
                <w:sz w:val="22"/>
                <w:szCs w:val="22"/>
              </w:rPr>
            </w:pPr>
            <w:r w:rsidRPr="007C2732">
              <w:rPr>
                <w:rFonts w:cs="Calibri"/>
                <w:sz w:val="22"/>
                <w:szCs w:val="22"/>
              </w:rPr>
              <w:t>As soon as the investigation indicates that abuse and neglect occurred</w:t>
            </w:r>
          </w:p>
          <w:p w14:paraId="0289BFFF" w14:textId="77777777" w:rsidR="00A3049A" w:rsidRPr="007C2732" w:rsidRDefault="00A3049A" w:rsidP="003E772A">
            <w:pPr>
              <w:rPr>
                <w:rFonts w:cs="Calibri"/>
                <w:sz w:val="22"/>
                <w:szCs w:val="22"/>
              </w:rPr>
            </w:pPr>
          </w:p>
          <w:p w14:paraId="799748B0" w14:textId="77777777" w:rsidR="00A3049A" w:rsidRPr="007C2732" w:rsidRDefault="00A3049A" w:rsidP="003E772A">
            <w:pPr>
              <w:rPr>
                <w:rFonts w:cs="Calibri"/>
                <w:sz w:val="22"/>
                <w:szCs w:val="22"/>
              </w:rPr>
            </w:pPr>
          </w:p>
        </w:tc>
        <w:tc>
          <w:tcPr>
            <w:tcW w:w="1701" w:type="dxa"/>
            <w:vMerge w:val="restart"/>
            <w:shd w:val="clear" w:color="auto" w:fill="auto"/>
          </w:tcPr>
          <w:sdt>
            <w:sdtPr>
              <w:rPr>
                <w:rFonts w:cs="Calibri"/>
              </w:rPr>
              <w:id w:val="2140685112"/>
              <w:placeholder>
                <w:docPart w:val="DefaultPlaceholder_1081868574"/>
              </w:placeholder>
              <w:showingPlcHdr/>
              <w:text/>
            </w:sdtPr>
            <w:sdtEndPr/>
            <w:sdtContent>
              <w:p w14:paraId="3BCC8AD7" w14:textId="77777777" w:rsidR="00912FA3" w:rsidRDefault="00912FA3" w:rsidP="003E772A">
                <w:pPr>
                  <w:rPr>
                    <w:rFonts w:cs="Calibri"/>
                    <w:sz w:val="22"/>
                    <w:szCs w:val="22"/>
                  </w:rPr>
                </w:pPr>
                <w:r w:rsidRPr="001E12BA">
                  <w:rPr>
                    <w:rStyle w:val="PlaceholderText"/>
                  </w:rPr>
                  <w:t>Click here to enter text.</w:t>
                </w:r>
              </w:p>
            </w:sdtContent>
          </w:sdt>
          <w:p w14:paraId="30F73119" w14:textId="77777777" w:rsidR="00A3049A" w:rsidRPr="007C2732" w:rsidRDefault="00A3049A" w:rsidP="003E772A">
            <w:pPr>
              <w:rPr>
                <w:rFonts w:cs="Calibri"/>
                <w:sz w:val="22"/>
                <w:szCs w:val="22"/>
              </w:rPr>
            </w:pPr>
            <w:r w:rsidRPr="007C2732">
              <w:rPr>
                <w:rFonts w:cs="Calibri"/>
                <w:sz w:val="22"/>
                <w:szCs w:val="22"/>
              </w:rPr>
              <w:t>Leadership team</w:t>
            </w:r>
          </w:p>
        </w:tc>
        <w:tc>
          <w:tcPr>
            <w:tcW w:w="7087" w:type="dxa"/>
            <w:shd w:val="clear" w:color="auto" w:fill="DEFEC6"/>
          </w:tcPr>
          <w:p w14:paraId="16236181" w14:textId="77777777" w:rsidR="00A3049A" w:rsidRPr="007C2732" w:rsidRDefault="00912FA3" w:rsidP="00912FA3">
            <w:pPr>
              <w:rPr>
                <w:rFonts w:cs="Calibri"/>
                <w:sz w:val="22"/>
                <w:szCs w:val="22"/>
              </w:rPr>
            </w:pPr>
            <w:r>
              <w:rPr>
                <w:rFonts w:cs="Calibri"/>
                <w:sz w:val="22"/>
                <w:szCs w:val="22"/>
              </w:rPr>
              <w:t>We i</w:t>
            </w:r>
            <w:r w:rsidR="00A3049A" w:rsidRPr="007C2732">
              <w:rPr>
                <w:rFonts w:cs="Calibri"/>
                <w:sz w:val="22"/>
                <w:szCs w:val="22"/>
              </w:rPr>
              <w:t xml:space="preserve">mplement processes to support the person reporting the neglect/abuse: </w:t>
            </w:r>
          </w:p>
        </w:tc>
      </w:tr>
      <w:tr w:rsidR="00A3049A" w14:paraId="1C6718DD" w14:textId="77777777" w:rsidTr="0056746E">
        <w:trPr>
          <w:trHeight w:val="1540"/>
        </w:trPr>
        <w:tc>
          <w:tcPr>
            <w:tcW w:w="1702" w:type="dxa"/>
            <w:vMerge/>
            <w:shd w:val="clear" w:color="auto" w:fill="auto"/>
          </w:tcPr>
          <w:p w14:paraId="16B867A0" w14:textId="77777777" w:rsidR="00A3049A" w:rsidRPr="007C2732" w:rsidRDefault="00A3049A" w:rsidP="003E772A">
            <w:pPr>
              <w:rPr>
                <w:rFonts w:cs="Calibri"/>
                <w:sz w:val="22"/>
                <w:szCs w:val="22"/>
              </w:rPr>
            </w:pPr>
          </w:p>
        </w:tc>
        <w:tc>
          <w:tcPr>
            <w:tcW w:w="1701" w:type="dxa"/>
            <w:vMerge/>
            <w:shd w:val="clear" w:color="auto" w:fill="auto"/>
          </w:tcPr>
          <w:p w14:paraId="3B6C1D3F" w14:textId="77777777" w:rsidR="00A3049A" w:rsidRPr="007C2732" w:rsidRDefault="00A3049A" w:rsidP="003E772A">
            <w:pPr>
              <w:rPr>
                <w:rFonts w:cs="Calibri"/>
                <w:sz w:val="22"/>
                <w:szCs w:val="22"/>
              </w:rPr>
            </w:pPr>
          </w:p>
        </w:tc>
        <w:tc>
          <w:tcPr>
            <w:tcW w:w="7087" w:type="dxa"/>
            <w:shd w:val="clear" w:color="auto" w:fill="auto"/>
          </w:tcPr>
          <w:p w14:paraId="3DAAD599" w14:textId="77777777" w:rsidR="00A3049A" w:rsidRPr="007C2732" w:rsidRDefault="00A3049A" w:rsidP="007A548B">
            <w:pPr>
              <w:pStyle w:val="ListParagraph"/>
              <w:numPr>
                <w:ilvl w:val="1"/>
                <w:numId w:val="12"/>
              </w:numPr>
              <w:rPr>
                <w:rFonts w:ascii="Calibri" w:hAnsi="Calibri" w:cs="Calibri"/>
                <w:sz w:val="22"/>
                <w:szCs w:val="22"/>
              </w:rPr>
            </w:pPr>
            <w:r w:rsidRPr="007C2732">
              <w:rPr>
                <w:rFonts w:ascii="Calibri" w:hAnsi="Calibri" w:cs="Calibri"/>
                <w:sz w:val="22"/>
                <w:szCs w:val="22"/>
              </w:rPr>
              <w:t>safety planning</w:t>
            </w:r>
          </w:p>
          <w:p w14:paraId="5DD13502" w14:textId="77777777" w:rsidR="00A3049A" w:rsidRPr="007C2732" w:rsidRDefault="00A3049A" w:rsidP="007A548B">
            <w:pPr>
              <w:pStyle w:val="ListParagraph"/>
              <w:numPr>
                <w:ilvl w:val="1"/>
                <w:numId w:val="12"/>
              </w:numPr>
              <w:rPr>
                <w:rFonts w:ascii="Calibri" w:hAnsi="Calibri" w:cs="Calibri"/>
                <w:sz w:val="22"/>
                <w:szCs w:val="22"/>
              </w:rPr>
            </w:pPr>
            <w:r w:rsidRPr="007C2732">
              <w:rPr>
                <w:rFonts w:ascii="Calibri" w:hAnsi="Calibri" w:cs="Calibri"/>
                <w:sz w:val="22"/>
                <w:szCs w:val="22"/>
              </w:rPr>
              <w:t>counselling</w:t>
            </w:r>
          </w:p>
          <w:p w14:paraId="3DEB732E" w14:textId="77777777" w:rsidR="00A3049A" w:rsidRPr="007C2732" w:rsidRDefault="00A3049A" w:rsidP="007A548B">
            <w:pPr>
              <w:pStyle w:val="ListParagraph"/>
              <w:numPr>
                <w:ilvl w:val="1"/>
                <w:numId w:val="12"/>
              </w:numPr>
              <w:rPr>
                <w:rFonts w:ascii="Calibri" w:hAnsi="Calibri" w:cs="Calibri"/>
                <w:sz w:val="22"/>
                <w:szCs w:val="22"/>
              </w:rPr>
            </w:pPr>
            <w:r w:rsidRPr="007C2732">
              <w:rPr>
                <w:rFonts w:ascii="Calibri" w:hAnsi="Calibri" w:cs="Calibri"/>
                <w:sz w:val="22"/>
                <w:szCs w:val="22"/>
              </w:rPr>
              <w:t>support</w:t>
            </w:r>
          </w:p>
          <w:p w14:paraId="0CAE834E" w14:textId="77777777" w:rsidR="00912FA3" w:rsidRDefault="00A3049A" w:rsidP="007A548B">
            <w:pPr>
              <w:pStyle w:val="ListParagraph"/>
              <w:numPr>
                <w:ilvl w:val="0"/>
                <w:numId w:val="15"/>
              </w:numPr>
              <w:rPr>
                <w:rFonts w:ascii="Calibri" w:hAnsi="Calibri" w:cs="Calibri"/>
                <w:sz w:val="22"/>
                <w:szCs w:val="22"/>
              </w:rPr>
            </w:pPr>
            <w:r w:rsidRPr="007C2732">
              <w:rPr>
                <w:rFonts w:ascii="Calibri" w:hAnsi="Calibri" w:cs="Calibri"/>
                <w:sz w:val="22"/>
                <w:szCs w:val="22"/>
              </w:rPr>
              <w:t>referral to support agencies</w:t>
            </w:r>
          </w:p>
          <w:p w14:paraId="1DF007C7" w14:textId="77777777" w:rsidR="00A3049A" w:rsidRPr="007C2732" w:rsidRDefault="00912FA3" w:rsidP="007A548B">
            <w:pPr>
              <w:pStyle w:val="ListParagraph"/>
              <w:numPr>
                <w:ilvl w:val="0"/>
                <w:numId w:val="15"/>
              </w:numPr>
              <w:rPr>
                <w:rFonts w:ascii="Calibri" w:hAnsi="Calibri" w:cs="Calibri"/>
                <w:sz w:val="22"/>
                <w:szCs w:val="22"/>
              </w:rPr>
            </w:pPr>
            <w:r>
              <w:rPr>
                <w:rFonts w:ascii="Calibri" w:hAnsi="Calibri" w:cs="Calibri"/>
                <w:sz w:val="22"/>
                <w:szCs w:val="22"/>
              </w:rPr>
              <w:t xml:space="preserve">referral to </w:t>
            </w:r>
            <w:r w:rsidR="00A3049A" w:rsidRPr="007C2732">
              <w:rPr>
                <w:rFonts w:ascii="Calibri" w:hAnsi="Calibri" w:cs="Calibri"/>
                <w:sz w:val="22"/>
                <w:szCs w:val="22"/>
              </w:rPr>
              <w:t>Employee Assistance Program</w:t>
            </w:r>
            <w:r>
              <w:rPr>
                <w:rFonts w:ascii="Calibri" w:hAnsi="Calibri" w:cs="Calibri"/>
                <w:sz w:val="22"/>
                <w:szCs w:val="22"/>
              </w:rPr>
              <w:t xml:space="preserve"> (if staff reported)</w:t>
            </w:r>
          </w:p>
        </w:tc>
      </w:tr>
      <w:tr w:rsidR="00A3049A" w14:paraId="1BD1D4BE" w14:textId="77777777" w:rsidTr="00912FA3">
        <w:trPr>
          <w:trHeight w:val="555"/>
        </w:trPr>
        <w:tc>
          <w:tcPr>
            <w:tcW w:w="10490" w:type="dxa"/>
            <w:gridSpan w:val="3"/>
            <w:shd w:val="clear" w:color="auto" w:fill="DEFEC6"/>
          </w:tcPr>
          <w:p w14:paraId="3A319946" w14:textId="77777777" w:rsidR="00A3049A" w:rsidRPr="00912FA3" w:rsidRDefault="00A3049A" w:rsidP="003E772A">
            <w:pPr>
              <w:rPr>
                <w:rFonts w:cs="Calibri"/>
                <w:b/>
                <w:sz w:val="22"/>
                <w:szCs w:val="22"/>
              </w:rPr>
            </w:pPr>
            <w:r w:rsidRPr="00912FA3">
              <w:rPr>
                <w:rFonts w:cs="Calibri"/>
                <w:b/>
                <w:sz w:val="22"/>
                <w:szCs w:val="22"/>
              </w:rPr>
              <w:t>Mechanisms to Prevent/Avoid Abuse and Neglect</w:t>
            </w:r>
          </w:p>
        </w:tc>
      </w:tr>
      <w:tr w:rsidR="00A3049A" w14:paraId="4E9DCC2A" w14:textId="77777777" w:rsidTr="0056746E">
        <w:trPr>
          <w:trHeight w:val="407"/>
        </w:trPr>
        <w:tc>
          <w:tcPr>
            <w:tcW w:w="1702" w:type="dxa"/>
            <w:shd w:val="clear" w:color="auto" w:fill="DEFEC6"/>
          </w:tcPr>
          <w:p w14:paraId="5BDB4D58" w14:textId="77777777" w:rsidR="00A3049A" w:rsidRPr="007C2732" w:rsidRDefault="00A3049A" w:rsidP="003E772A">
            <w:pPr>
              <w:rPr>
                <w:rFonts w:cs="Calibri"/>
                <w:sz w:val="22"/>
                <w:szCs w:val="22"/>
              </w:rPr>
            </w:pPr>
            <w:r w:rsidRPr="007C2732">
              <w:rPr>
                <w:rFonts w:cs="Calibri"/>
                <w:sz w:val="22"/>
                <w:szCs w:val="22"/>
              </w:rPr>
              <w:t>When</w:t>
            </w:r>
          </w:p>
        </w:tc>
        <w:tc>
          <w:tcPr>
            <w:tcW w:w="1701" w:type="dxa"/>
            <w:shd w:val="clear" w:color="auto" w:fill="DEFEC6"/>
          </w:tcPr>
          <w:p w14:paraId="07331E63" w14:textId="77777777" w:rsidR="00A3049A" w:rsidRPr="007C2732" w:rsidRDefault="00A3049A" w:rsidP="003E772A">
            <w:pPr>
              <w:rPr>
                <w:rFonts w:cs="Calibri"/>
                <w:sz w:val="22"/>
                <w:szCs w:val="22"/>
              </w:rPr>
            </w:pPr>
            <w:r w:rsidRPr="007C2732">
              <w:rPr>
                <w:rFonts w:cs="Calibri"/>
                <w:sz w:val="22"/>
                <w:szCs w:val="22"/>
              </w:rPr>
              <w:t>Who</w:t>
            </w:r>
          </w:p>
        </w:tc>
        <w:tc>
          <w:tcPr>
            <w:tcW w:w="7087" w:type="dxa"/>
            <w:shd w:val="clear" w:color="auto" w:fill="DEFEC6"/>
          </w:tcPr>
          <w:p w14:paraId="4F216147" w14:textId="77777777" w:rsidR="00A3049A" w:rsidRPr="007C2732" w:rsidRDefault="00912FA3" w:rsidP="00912FA3">
            <w:pPr>
              <w:rPr>
                <w:rFonts w:cs="Calibri"/>
                <w:sz w:val="22"/>
                <w:szCs w:val="22"/>
              </w:rPr>
            </w:pPr>
            <w:r>
              <w:rPr>
                <w:rFonts w:cs="Calibri"/>
                <w:sz w:val="22"/>
                <w:szCs w:val="22"/>
              </w:rPr>
              <w:t>How (p</w:t>
            </w:r>
            <w:r w:rsidR="00A3049A" w:rsidRPr="007C2732">
              <w:rPr>
                <w:rFonts w:cs="Calibri"/>
                <w:sz w:val="22"/>
                <w:szCs w:val="22"/>
              </w:rPr>
              <w:t>rocess</w:t>
            </w:r>
            <w:r>
              <w:rPr>
                <w:rFonts w:cs="Calibri"/>
                <w:sz w:val="22"/>
                <w:szCs w:val="22"/>
              </w:rPr>
              <w:t>)</w:t>
            </w:r>
          </w:p>
        </w:tc>
      </w:tr>
      <w:tr w:rsidR="00A3049A" w14:paraId="2405DD17" w14:textId="77777777" w:rsidTr="0056746E">
        <w:trPr>
          <w:trHeight w:val="407"/>
        </w:trPr>
        <w:tc>
          <w:tcPr>
            <w:tcW w:w="1702" w:type="dxa"/>
            <w:vMerge w:val="restart"/>
            <w:shd w:val="clear" w:color="auto" w:fill="auto"/>
          </w:tcPr>
          <w:p w14:paraId="16AE4C44" w14:textId="77777777" w:rsidR="00A3049A" w:rsidRPr="007C2732" w:rsidRDefault="00A3049A" w:rsidP="003E772A">
            <w:pPr>
              <w:rPr>
                <w:rFonts w:cs="Calibri"/>
                <w:sz w:val="22"/>
                <w:szCs w:val="22"/>
              </w:rPr>
            </w:pPr>
            <w:r w:rsidRPr="007C2732">
              <w:rPr>
                <w:rFonts w:cs="Calibri"/>
                <w:sz w:val="22"/>
                <w:szCs w:val="22"/>
              </w:rPr>
              <w:t>During service entry and throughout service delivery</w:t>
            </w:r>
          </w:p>
        </w:tc>
        <w:tc>
          <w:tcPr>
            <w:tcW w:w="1701" w:type="dxa"/>
            <w:vMerge w:val="restart"/>
            <w:shd w:val="clear" w:color="auto" w:fill="auto"/>
          </w:tcPr>
          <w:p w14:paraId="37B07A7C" w14:textId="77777777" w:rsidR="00A3049A" w:rsidRPr="007C2732" w:rsidRDefault="00A3049A" w:rsidP="003E772A">
            <w:pPr>
              <w:rPr>
                <w:rFonts w:cs="Calibri"/>
                <w:sz w:val="22"/>
                <w:szCs w:val="22"/>
              </w:rPr>
            </w:pPr>
            <w:r w:rsidRPr="007C2732">
              <w:rPr>
                <w:rFonts w:cs="Calibri"/>
                <w:sz w:val="22"/>
                <w:szCs w:val="22"/>
              </w:rPr>
              <w:t>Staff</w:t>
            </w:r>
          </w:p>
        </w:tc>
        <w:tc>
          <w:tcPr>
            <w:tcW w:w="7087" w:type="dxa"/>
            <w:shd w:val="clear" w:color="auto" w:fill="DEFEC6"/>
          </w:tcPr>
          <w:p w14:paraId="0857C037" w14:textId="77777777" w:rsidR="00A3049A" w:rsidRPr="007C2732" w:rsidRDefault="00912FA3" w:rsidP="003E772A">
            <w:pPr>
              <w:rPr>
                <w:rFonts w:cs="Calibri"/>
                <w:sz w:val="22"/>
                <w:szCs w:val="22"/>
              </w:rPr>
            </w:pPr>
            <w:r>
              <w:rPr>
                <w:rFonts w:cs="Calibri"/>
                <w:sz w:val="22"/>
                <w:szCs w:val="22"/>
              </w:rPr>
              <w:t>We i</w:t>
            </w:r>
            <w:r w:rsidR="00A3049A" w:rsidRPr="007C2732">
              <w:rPr>
                <w:rFonts w:cs="Calibri"/>
                <w:sz w:val="22"/>
                <w:szCs w:val="22"/>
              </w:rPr>
              <w:t>nform the people engaged with our service of:</w:t>
            </w:r>
          </w:p>
          <w:p w14:paraId="2975B74D" w14:textId="77777777" w:rsidR="00A3049A" w:rsidRPr="007C2732" w:rsidRDefault="00A3049A" w:rsidP="003E772A">
            <w:pPr>
              <w:rPr>
                <w:rFonts w:cs="Calibri"/>
                <w:sz w:val="22"/>
                <w:szCs w:val="22"/>
              </w:rPr>
            </w:pPr>
          </w:p>
        </w:tc>
      </w:tr>
      <w:tr w:rsidR="00A3049A" w14:paraId="2B6E1F16" w14:textId="77777777" w:rsidTr="0056746E">
        <w:trPr>
          <w:trHeight w:val="407"/>
        </w:trPr>
        <w:tc>
          <w:tcPr>
            <w:tcW w:w="1702" w:type="dxa"/>
            <w:vMerge/>
            <w:shd w:val="clear" w:color="auto" w:fill="auto"/>
          </w:tcPr>
          <w:p w14:paraId="0FFF8636" w14:textId="77777777" w:rsidR="00A3049A" w:rsidRPr="007C2732" w:rsidRDefault="00A3049A" w:rsidP="003E772A">
            <w:pPr>
              <w:rPr>
                <w:rFonts w:cs="Calibri"/>
                <w:sz w:val="22"/>
                <w:szCs w:val="22"/>
              </w:rPr>
            </w:pPr>
          </w:p>
        </w:tc>
        <w:tc>
          <w:tcPr>
            <w:tcW w:w="1701" w:type="dxa"/>
            <w:vMerge/>
            <w:shd w:val="clear" w:color="auto" w:fill="auto"/>
          </w:tcPr>
          <w:p w14:paraId="58CC8AB3" w14:textId="77777777" w:rsidR="00A3049A" w:rsidRPr="007C2732" w:rsidRDefault="00A3049A" w:rsidP="003E772A">
            <w:pPr>
              <w:rPr>
                <w:rFonts w:cs="Calibri"/>
                <w:sz w:val="22"/>
                <w:szCs w:val="22"/>
              </w:rPr>
            </w:pPr>
          </w:p>
        </w:tc>
        <w:tc>
          <w:tcPr>
            <w:tcW w:w="7087" w:type="dxa"/>
            <w:shd w:val="clear" w:color="auto" w:fill="auto"/>
          </w:tcPr>
          <w:p w14:paraId="39F1E100"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 xml:space="preserve">their </w:t>
            </w:r>
            <w:hyperlink r:id="rId117" w:history="1">
              <w:r w:rsidRPr="007C2732">
                <w:rPr>
                  <w:rStyle w:val="Hyperlink"/>
                  <w:rFonts w:ascii="Calibri" w:hAnsi="Calibri" w:cs="Calibri"/>
                  <w:sz w:val="22"/>
                  <w:szCs w:val="22"/>
                </w:rPr>
                <w:t>rights</w:t>
              </w:r>
            </w:hyperlink>
          </w:p>
          <w:p w14:paraId="0F518D07"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external</w:t>
            </w:r>
            <w:r w:rsidRPr="007C2732">
              <w:rPr>
                <w:rStyle w:val="Hyperlink"/>
                <w:rFonts w:ascii="Calibri" w:hAnsi="Calibri" w:cs="Calibri"/>
                <w:sz w:val="22"/>
                <w:szCs w:val="22"/>
              </w:rPr>
              <w:t xml:space="preserve"> </w:t>
            </w:r>
            <w:hyperlink r:id="rId118" w:history="1">
              <w:r w:rsidRPr="007C2732">
                <w:rPr>
                  <w:rStyle w:val="Hyperlink"/>
                  <w:rFonts w:ascii="Calibri" w:hAnsi="Calibri" w:cs="Calibri"/>
                  <w:sz w:val="22"/>
                  <w:szCs w:val="22"/>
                </w:rPr>
                <w:t>advocacy</w:t>
              </w:r>
            </w:hyperlink>
          </w:p>
          <w:p w14:paraId="469BF8B8"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 xml:space="preserve">the </w:t>
            </w:r>
            <w:hyperlink r:id="rId119" w:history="1">
              <w:r w:rsidRPr="007C2732">
                <w:rPr>
                  <w:rStyle w:val="Hyperlink"/>
                  <w:rFonts w:ascii="Calibri" w:hAnsi="Calibri" w:cs="Calibri"/>
                  <w:sz w:val="22"/>
                  <w:szCs w:val="22"/>
                </w:rPr>
                <w:t>complaints</w:t>
              </w:r>
            </w:hyperlink>
            <w:r w:rsidRPr="007C2732">
              <w:rPr>
                <w:rFonts w:ascii="Calibri" w:hAnsi="Calibri" w:cs="Calibri"/>
                <w:sz w:val="22"/>
                <w:szCs w:val="22"/>
              </w:rPr>
              <w:t xml:space="preserve"> process</w:t>
            </w:r>
          </w:p>
          <w:p w14:paraId="68A18701" w14:textId="77777777" w:rsidR="00A3049A" w:rsidRPr="007C2732" w:rsidRDefault="008C76F9" w:rsidP="007A548B">
            <w:pPr>
              <w:pStyle w:val="ListParagraph"/>
              <w:numPr>
                <w:ilvl w:val="0"/>
                <w:numId w:val="19"/>
              </w:numPr>
              <w:rPr>
                <w:rFonts w:ascii="Calibri" w:hAnsi="Calibri" w:cs="Calibri"/>
                <w:sz w:val="22"/>
                <w:szCs w:val="22"/>
              </w:rPr>
            </w:pPr>
            <w:hyperlink r:id="rId120" w:history="1">
              <w:r w:rsidR="00A3049A" w:rsidRPr="00912FA3">
                <w:rPr>
                  <w:rStyle w:val="Hyperlink"/>
                  <w:rFonts w:ascii="Calibri" w:hAnsi="Calibri" w:cs="Calibri"/>
                  <w:sz w:val="22"/>
                  <w:szCs w:val="22"/>
                </w:rPr>
                <w:t>supports available</w:t>
              </w:r>
            </w:hyperlink>
          </w:p>
          <w:p w14:paraId="17C51B3D"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 xml:space="preserve">government and community </w:t>
            </w:r>
            <w:hyperlink r:id="rId121" w:history="1">
              <w:r w:rsidRPr="007C2732">
                <w:rPr>
                  <w:rStyle w:val="Hyperlink"/>
                  <w:rFonts w:ascii="Calibri" w:hAnsi="Calibri" w:cs="Calibri"/>
                  <w:sz w:val="22"/>
                  <w:szCs w:val="22"/>
                </w:rPr>
                <w:t>agencies</w:t>
              </w:r>
            </w:hyperlink>
          </w:p>
          <w:p w14:paraId="7FB2BFE2"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name</w:t>
            </w:r>
            <w:r w:rsidR="00912FA3">
              <w:rPr>
                <w:rFonts w:ascii="Calibri" w:hAnsi="Calibri" w:cs="Calibri"/>
                <w:sz w:val="22"/>
                <w:szCs w:val="22"/>
              </w:rPr>
              <w:t>s</w:t>
            </w:r>
            <w:r w:rsidRPr="007C2732">
              <w:rPr>
                <w:rFonts w:ascii="Calibri" w:hAnsi="Calibri" w:cs="Calibri"/>
                <w:sz w:val="22"/>
                <w:szCs w:val="22"/>
              </w:rPr>
              <w:t xml:space="preserve"> and role</w:t>
            </w:r>
            <w:r w:rsidR="00912FA3">
              <w:rPr>
                <w:rFonts w:ascii="Calibri" w:hAnsi="Calibri" w:cs="Calibri"/>
                <w:sz w:val="22"/>
                <w:szCs w:val="22"/>
              </w:rPr>
              <w:t>s</w:t>
            </w:r>
            <w:r w:rsidRPr="007C2732">
              <w:rPr>
                <w:rFonts w:ascii="Calibri" w:hAnsi="Calibri" w:cs="Calibri"/>
                <w:sz w:val="22"/>
                <w:szCs w:val="22"/>
              </w:rPr>
              <w:t xml:space="preserve"> of staff</w:t>
            </w:r>
          </w:p>
          <w:p w14:paraId="0778414F" w14:textId="77777777" w:rsidR="00A3049A" w:rsidRPr="007C2732" w:rsidRDefault="00A3049A" w:rsidP="003E772A">
            <w:pPr>
              <w:rPr>
                <w:rFonts w:cs="Calibri"/>
                <w:sz w:val="22"/>
                <w:szCs w:val="22"/>
              </w:rPr>
            </w:pPr>
          </w:p>
        </w:tc>
      </w:tr>
      <w:tr w:rsidR="00A3049A" w14:paraId="798D0BC4" w14:textId="77777777" w:rsidTr="0056746E">
        <w:trPr>
          <w:trHeight w:val="407"/>
        </w:trPr>
        <w:tc>
          <w:tcPr>
            <w:tcW w:w="1702" w:type="dxa"/>
            <w:vMerge/>
            <w:shd w:val="clear" w:color="auto" w:fill="auto"/>
          </w:tcPr>
          <w:p w14:paraId="3AAB48FD" w14:textId="77777777" w:rsidR="00A3049A" w:rsidRPr="007C2732" w:rsidRDefault="00A3049A" w:rsidP="003E772A">
            <w:pPr>
              <w:rPr>
                <w:rFonts w:cs="Calibri"/>
                <w:sz w:val="22"/>
                <w:szCs w:val="22"/>
              </w:rPr>
            </w:pPr>
          </w:p>
        </w:tc>
        <w:tc>
          <w:tcPr>
            <w:tcW w:w="1701" w:type="dxa"/>
            <w:vMerge/>
            <w:shd w:val="clear" w:color="auto" w:fill="auto"/>
          </w:tcPr>
          <w:p w14:paraId="581BDC03" w14:textId="77777777" w:rsidR="00A3049A" w:rsidRPr="007C2732" w:rsidRDefault="00A3049A" w:rsidP="003E772A">
            <w:pPr>
              <w:rPr>
                <w:rFonts w:cs="Calibri"/>
                <w:sz w:val="22"/>
                <w:szCs w:val="22"/>
              </w:rPr>
            </w:pPr>
          </w:p>
        </w:tc>
        <w:tc>
          <w:tcPr>
            <w:tcW w:w="7087" w:type="dxa"/>
            <w:shd w:val="clear" w:color="auto" w:fill="DEFEC6"/>
          </w:tcPr>
          <w:p w14:paraId="3FD45195" w14:textId="77777777" w:rsidR="00A3049A" w:rsidRPr="007C2732" w:rsidRDefault="00A3049A" w:rsidP="003E772A">
            <w:pPr>
              <w:rPr>
                <w:rFonts w:cs="Calibri"/>
                <w:sz w:val="22"/>
                <w:szCs w:val="22"/>
              </w:rPr>
            </w:pPr>
            <w:r w:rsidRPr="007C2732">
              <w:rPr>
                <w:rFonts w:cs="Calibri"/>
                <w:sz w:val="22"/>
                <w:szCs w:val="22"/>
              </w:rPr>
              <w:t>Implement:</w:t>
            </w:r>
          </w:p>
          <w:p w14:paraId="4F4A8995" w14:textId="77777777" w:rsidR="00A3049A" w:rsidRPr="007C2732" w:rsidRDefault="00A3049A" w:rsidP="003E772A">
            <w:pPr>
              <w:rPr>
                <w:rFonts w:cs="Calibri"/>
                <w:sz w:val="22"/>
                <w:szCs w:val="22"/>
              </w:rPr>
            </w:pPr>
          </w:p>
        </w:tc>
      </w:tr>
      <w:tr w:rsidR="00A3049A" w14:paraId="298E49D8" w14:textId="77777777" w:rsidTr="0056746E">
        <w:trPr>
          <w:trHeight w:val="407"/>
        </w:trPr>
        <w:tc>
          <w:tcPr>
            <w:tcW w:w="1702" w:type="dxa"/>
            <w:vMerge/>
            <w:shd w:val="clear" w:color="auto" w:fill="auto"/>
          </w:tcPr>
          <w:p w14:paraId="33095AF6" w14:textId="77777777" w:rsidR="00A3049A" w:rsidRPr="007C2732" w:rsidRDefault="00A3049A" w:rsidP="003E772A">
            <w:pPr>
              <w:rPr>
                <w:rFonts w:cs="Calibri"/>
                <w:sz w:val="22"/>
                <w:szCs w:val="22"/>
              </w:rPr>
            </w:pPr>
          </w:p>
        </w:tc>
        <w:tc>
          <w:tcPr>
            <w:tcW w:w="1701" w:type="dxa"/>
            <w:vMerge/>
            <w:shd w:val="clear" w:color="auto" w:fill="auto"/>
          </w:tcPr>
          <w:p w14:paraId="08F3537B" w14:textId="77777777" w:rsidR="00A3049A" w:rsidRPr="007C2732" w:rsidRDefault="00A3049A" w:rsidP="003E772A">
            <w:pPr>
              <w:rPr>
                <w:rFonts w:cs="Calibri"/>
                <w:sz w:val="22"/>
                <w:szCs w:val="22"/>
              </w:rPr>
            </w:pPr>
          </w:p>
        </w:tc>
        <w:tc>
          <w:tcPr>
            <w:tcW w:w="7087" w:type="dxa"/>
            <w:shd w:val="clear" w:color="auto" w:fill="auto"/>
          </w:tcPr>
          <w:p w14:paraId="79D64D6D"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satisfaction surveys</w:t>
            </w:r>
          </w:p>
          <w:p w14:paraId="2D655432"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staff supervision/peer review</w:t>
            </w:r>
          </w:p>
          <w:p w14:paraId="235BD6E9"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code of ethics/code of conduct</w:t>
            </w:r>
          </w:p>
          <w:p w14:paraId="15506CD5"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our values and mission</w:t>
            </w:r>
          </w:p>
          <w:p w14:paraId="496BE618"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evidence based/best practice</w:t>
            </w:r>
          </w:p>
          <w:p w14:paraId="4B6701D5" w14:textId="6DBC8A78"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 xml:space="preserve">person and family/whānau </w:t>
            </w:r>
            <w:r w:rsidR="00CD794C" w:rsidRPr="007C2732">
              <w:rPr>
                <w:rFonts w:ascii="Calibri" w:hAnsi="Calibri" w:cs="Calibri"/>
                <w:sz w:val="22"/>
                <w:szCs w:val="22"/>
              </w:rPr>
              <w:t>centred</w:t>
            </w:r>
            <w:r w:rsidRPr="007C2732">
              <w:rPr>
                <w:rFonts w:ascii="Calibri" w:hAnsi="Calibri" w:cs="Calibri"/>
                <w:sz w:val="22"/>
                <w:szCs w:val="22"/>
              </w:rPr>
              <w:t xml:space="preserve"> practices</w:t>
            </w:r>
          </w:p>
          <w:p w14:paraId="49BE1D6C" w14:textId="77777777" w:rsidR="00A3049A" w:rsidRPr="007C2732" w:rsidRDefault="00A3049A" w:rsidP="007A548B">
            <w:pPr>
              <w:pStyle w:val="ListParagraph"/>
              <w:numPr>
                <w:ilvl w:val="0"/>
                <w:numId w:val="19"/>
              </w:numPr>
              <w:rPr>
                <w:rFonts w:ascii="Calibri" w:hAnsi="Calibri" w:cs="Calibri"/>
                <w:sz w:val="22"/>
                <w:szCs w:val="22"/>
              </w:rPr>
            </w:pPr>
            <w:r w:rsidRPr="007C2732">
              <w:rPr>
                <w:rFonts w:ascii="Calibri" w:hAnsi="Calibri" w:cs="Calibri"/>
                <w:sz w:val="22"/>
                <w:szCs w:val="22"/>
              </w:rPr>
              <w:t>legislative requirements</w:t>
            </w:r>
          </w:p>
          <w:p w14:paraId="1D7B984B" w14:textId="77777777" w:rsidR="00A3049A" w:rsidRPr="007C2732" w:rsidRDefault="00A3049A" w:rsidP="003E772A">
            <w:pPr>
              <w:rPr>
                <w:rFonts w:cs="Calibri"/>
                <w:sz w:val="22"/>
                <w:szCs w:val="22"/>
              </w:rPr>
            </w:pPr>
          </w:p>
        </w:tc>
      </w:tr>
      <w:tr w:rsidR="00A3049A" w14:paraId="632D08EB" w14:textId="77777777" w:rsidTr="0056746E">
        <w:trPr>
          <w:trHeight w:val="407"/>
        </w:trPr>
        <w:tc>
          <w:tcPr>
            <w:tcW w:w="1702" w:type="dxa"/>
            <w:vMerge/>
            <w:shd w:val="clear" w:color="auto" w:fill="auto"/>
          </w:tcPr>
          <w:p w14:paraId="52B399B7" w14:textId="77777777" w:rsidR="00A3049A" w:rsidRPr="007C2732" w:rsidRDefault="00A3049A" w:rsidP="003E772A">
            <w:pPr>
              <w:rPr>
                <w:rFonts w:cs="Calibri"/>
                <w:sz w:val="22"/>
                <w:szCs w:val="22"/>
              </w:rPr>
            </w:pPr>
          </w:p>
        </w:tc>
        <w:tc>
          <w:tcPr>
            <w:tcW w:w="1701" w:type="dxa"/>
            <w:vMerge/>
            <w:shd w:val="clear" w:color="auto" w:fill="auto"/>
          </w:tcPr>
          <w:p w14:paraId="4F1CEECD" w14:textId="77777777" w:rsidR="00A3049A" w:rsidRPr="007C2732" w:rsidRDefault="00A3049A" w:rsidP="003E772A">
            <w:pPr>
              <w:rPr>
                <w:rFonts w:cs="Calibri"/>
                <w:sz w:val="22"/>
                <w:szCs w:val="22"/>
              </w:rPr>
            </w:pPr>
          </w:p>
        </w:tc>
        <w:tc>
          <w:tcPr>
            <w:tcW w:w="7087" w:type="dxa"/>
            <w:shd w:val="clear" w:color="auto" w:fill="DEFEC6"/>
          </w:tcPr>
          <w:p w14:paraId="240208D7" w14:textId="77777777" w:rsidR="00A3049A" w:rsidRPr="007C2732" w:rsidRDefault="00A3049A" w:rsidP="003E772A">
            <w:pPr>
              <w:rPr>
                <w:rFonts w:cs="Calibri"/>
                <w:sz w:val="22"/>
                <w:szCs w:val="22"/>
              </w:rPr>
            </w:pPr>
            <w:r w:rsidRPr="007C2732">
              <w:rPr>
                <w:rFonts w:cs="Calibri"/>
                <w:sz w:val="22"/>
                <w:szCs w:val="22"/>
              </w:rPr>
              <w:t>Ensure to:</w:t>
            </w:r>
          </w:p>
          <w:p w14:paraId="7D19D5D3" w14:textId="77777777" w:rsidR="00A3049A" w:rsidRPr="007C2732" w:rsidRDefault="00A3049A" w:rsidP="003E772A">
            <w:pPr>
              <w:rPr>
                <w:rFonts w:cs="Calibri"/>
                <w:sz w:val="22"/>
                <w:szCs w:val="22"/>
              </w:rPr>
            </w:pPr>
          </w:p>
        </w:tc>
      </w:tr>
      <w:tr w:rsidR="00A3049A" w14:paraId="13308457" w14:textId="77777777" w:rsidTr="0056746E">
        <w:trPr>
          <w:trHeight w:val="407"/>
        </w:trPr>
        <w:tc>
          <w:tcPr>
            <w:tcW w:w="1702" w:type="dxa"/>
            <w:vMerge/>
            <w:shd w:val="clear" w:color="auto" w:fill="auto"/>
          </w:tcPr>
          <w:p w14:paraId="51BC1695" w14:textId="77777777" w:rsidR="00A3049A" w:rsidRPr="007C2732" w:rsidRDefault="00A3049A" w:rsidP="003E772A">
            <w:pPr>
              <w:rPr>
                <w:rFonts w:cs="Calibri"/>
                <w:sz w:val="22"/>
                <w:szCs w:val="22"/>
              </w:rPr>
            </w:pPr>
          </w:p>
        </w:tc>
        <w:tc>
          <w:tcPr>
            <w:tcW w:w="1701" w:type="dxa"/>
            <w:vMerge/>
            <w:shd w:val="clear" w:color="auto" w:fill="auto"/>
          </w:tcPr>
          <w:p w14:paraId="37BB2B98" w14:textId="77777777" w:rsidR="00A3049A" w:rsidRPr="007C2732" w:rsidRDefault="00A3049A" w:rsidP="003E772A">
            <w:pPr>
              <w:rPr>
                <w:rFonts w:cs="Calibri"/>
                <w:sz w:val="22"/>
                <w:szCs w:val="22"/>
              </w:rPr>
            </w:pPr>
          </w:p>
        </w:tc>
        <w:tc>
          <w:tcPr>
            <w:tcW w:w="7087" w:type="dxa"/>
            <w:shd w:val="clear" w:color="auto" w:fill="auto"/>
          </w:tcPr>
          <w:p w14:paraId="22843B6A" w14:textId="77777777" w:rsidR="00A3049A" w:rsidRPr="007C2732" w:rsidRDefault="00A3049A" w:rsidP="007A548B">
            <w:pPr>
              <w:pStyle w:val="ListParagraph"/>
              <w:numPr>
                <w:ilvl w:val="0"/>
                <w:numId w:val="20"/>
              </w:numPr>
              <w:rPr>
                <w:rFonts w:ascii="Calibri" w:hAnsi="Calibri" w:cs="Calibri"/>
                <w:sz w:val="22"/>
                <w:szCs w:val="22"/>
              </w:rPr>
            </w:pPr>
            <w:r w:rsidRPr="007C2732">
              <w:rPr>
                <w:rFonts w:ascii="Calibri" w:hAnsi="Calibri" w:cs="Calibri"/>
                <w:sz w:val="22"/>
                <w:szCs w:val="22"/>
              </w:rPr>
              <w:t>keep boundaries</w:t>
            </w:r>
          </w:p>
          <w:p w14:paraId="45E81924" w14:textId="77777777" w:rsidR="00A3049A" w:rsidRPr="007C2732" w:rsidRDefault="00A3049A" w:rsidP="007A548B">
            <w:pPr>
              <w:pStyle w:val="ListParagraph"/>
              <w:numPr>
                <w:ilvl w:val="0"/>
                <w:numId w:val="17"/>
              </w:numPr>
              <w:rPr>
                <w:rFonts w:ascii="Calibri" w:hAnsi="Calibri" w:cs="Calibri"/>
                <w:sz w:val="22"/>
                <w:szCs w:val="22"/>
              </w:rPr>
            </w:pPr>
            <w:r w:rsidRPr="007C2732">
              <w:rPr>
                <w:rFonts w:ascii="Calibri" w:hAnsi="Calibri" w:cs="Calibri"/>
                <w:sz w:val="22"/>
                <w:szCs w:val="22"/>
              </w:rPr>
              <w:t xml:space="preserve">attend training such as </w:t>
            </w:r>
          </w:p>
          <w:p w14:paraId="7419466D"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cultural competency</w:t>
            </w:r>
          </w:p>
          <w:p w14:paraId="08AFC753"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 xml:space="preserve">principles of increasing safety </w:t>
            </w:r>
          </w:p>
          <w:p w14:paraId="5A7E7B37"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 xml:space="preserve">care and protection issues </w:t>
            </w:r>
          </w:p>
          <w:p w14:paraId="4149D26F"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identify abuse and neglect</w:t>
            </w:r>
          </w:p>
          <w:p w14:paraId="481AC3EA"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respond to abuse and neglect</w:t>
            </w:r>
          </w:p>
          <w:p w14:paraId="45DACECF" w14:textId="77777777" w:rsidR="00A3049A" w:rsidRPr="007C2732" w:rsidRDefault="00A3049A" w:rsidP="007A548B">
            <w:pPr>
              <w:pStyle w:val="ListParagraph"/>
              <w:numPr>
                <w:ilvl w:val="1"/>
                <w:numId w:val="17"/>
              </w:numPr>
              <w:rPr>
                <w:rFonts w:ascii="Calibri" w:hAnsi="Calibri" w:cs="Calibri"/>
                <w:sz w:val="22"/>
                <w:szCs w:val="22"/>
              </w:rPr>
            </w:pPr>
            <w:r w:rsidRPr="007C2732">
              <w:rPr>
                <w:rFonts w:ascii="Calibri" w:hAnsi="Calibri" w:cs="Calibri"/>
                <w:sz w:val="22"/>
                <w:szCs w:val="22"/>
              </w:rPr>
              <w:t>comply with statutory obligations</w:t>
            </w:r>
          </w:p>
          <w:p w14:paraId="763CBD21" w14:textId="77777777" w:rsidR="00A3049A" w:rsidRPr="007C2732" w:rsidRDefault="00A3049A" w:rsidP="003E772A">
            <w:pPr>
              <w:rPr>
                <w:rFonts w:cs="Calibri"/>
                <w:sz w:val="22"/>
                <w:szCs w:val="22"/>
              </w:rPr>
            </w:pPr>
          </w:p>
        </w:tc>
      </w:tr>
    </w:tbl>
    <w:p w14:paraId="4751C011" w14:textId="77777777" w:rsidR="00A3049A" w:rsidRDefault="00A3049A" w:rsidP="003E772A">
      <w:pPr>
        <w:rPr>
          <w:rFonts w:ascii="Arial" w:hAnsi="Arial" w:cs="Arial"/>
        </w:rPr>
      </w:pPr>
      <w:r>
        <w:rPr>
          <w:noProof/>
        </w:rPr>
        <mc:AlternateContent>
          <mc:Choice Requires="wps">
            <w:drawing>
              <wp:anchor distT="4294967291" distB="4294967291" distL="114295" distR="114295" simplePos="0" relativeHeight="251808768" behindDoc="0" locked="0" layoutInCell="1" allowOverlap="1" wp14:anchorId="25975843" wp14:editId="3A21CBD8">
                <wp:simplePos x="0" y="0"/>
                <wp:positionH relativeFrom="column">
                  <wp:posOffset>2857499</wp:posOffset>
                </wp:positionH>
                <wp:positionV relativeFrom="paragraph">
                  <wp:posOffset>84454</wp:posOffset>
                </wp:positionV>
                <wp:extent cx="0" cy="0"/>
                <wp:effectExtent l="0" t="0" r="0" b="0"/>
                <wp:wrapNone/>
                <wp:docPr id="3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5AC7" id="Line 103" o:spid="_x0000_s1026" style="position:absolute;z-index:25180876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225pt,6.65pt" to="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GJQIAAEg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">
                <v:stroke endarrow="block"/>
              </v:line>
            </w:pict>
          </mc:Fallback>
        </mc:AlternateContent>
      </w:r>
    </w:p>
    <w:p w14:paraId="26422A70" w14:textId="77777777" w:rsidR="008708A4" w:rsidRPr="008708A4" w:rsidRDefault="008708A4" w:rsidP="003E772A"/>
    <w:p w14:paraId="5362D17E" w14:textId="77777777" w:rsidR="000879B6" w:rsidRDefault="000879B6" w:rsidP="000879B6">
      <w:pPr>
        <w:rPr>
          <w:rFonts w:cs="Calibri"/>
        </w:rPr>
      </w:pPr>
    </w:p>
    <w:tbl>
      <w:tblPr>
        <w:tblStyle w:val="TableGrid"/>
        <w:tblW w:w="0" w:type="auto"/>
        <w:tblLook w:val="04A0" w:firstRow="1" w:lastRow="0" w:firstColumn="1" w:lastColumn="0" w:noHBand="0" w:noVBand="1"/>
      </w:tblPr>
      <w:tblGrid>
        <w:gridCol w:w="5026"/>
        <w:gridCol w:w="5027"/>
      </w:tblGrid>
      <w:tr w:rsidR="00912FA3" w14:paraId="0B0D95A5" w14:textId="77777777" w:rsidTr="0056746E">
        <w:tc>
          <w:tcPr>
            <w:tcW w:w="10053" w:type="dxa"/>
            <w:gridSpan w:val="2"/>
            <w:shd w:val="clear" w:color="auto" w:fill="DEFEC6"/>
          </w:tcPr>
          <w:p w14:paraId="110BC191" w14:textId="77777777" w:rsidR="00912FA3" w:rsidRPr="00912FA3" w:rsidRDefault="00912FA3" w:rsidP="00912FA3">
            <w:pPr>
              <w:jc w:val="center"/>
              <w:rPr>
                <w:rFonts w:cs="Calibri"/>
                <w:b/>
                <w:sz w:val="22"/>
                <w:szCs w:val="22"/>
              </w:rPr>
            </w:pPr>
            <w:r>
              <w:rPr>
                <w:rFonts w:cs="Calibri"/>
                <w:b/>
                <w:sz w:val="22"/>
                <w:szCs w:val="22"/>
              </w:rPr>
              <w:t>Managing the person’s finances and property</w:t>
            </w:r>
          </w:p>
        </w:tc>
      </w:tr>
      <w:tr w:rsidR="00912FA3" w14:paraId="59B56232" w14:textId="77777777" w:rsidTr="0056746E">
        <w:tc>
          <w:tcPr>
            <w:tcW w:w="10053" w:type="dxa"/>
            <w:gridSpan w:val="2"/>
            <w:shd w:val="clear" w:color="auto" w:fill="FBE4D5" w:themeFill="accent2" w:themeFillTint="33"/>
          </w:tcPr>
          <w:p w14:paraId="233296BC" w14:textId="77777777" w:rsidR="00912FA3" w:rsidRDefault="0056746E" w:rsidP="0056746E">
            <w:pPr>
              <w:jc w:val="center"/>
              <w:rPr>
                <w:rFonts w:cs="Calibri"/>
                <w:b/>
                <w:sz w:val="22"/>
                <w:szCs w:val="22"/>
              </w:rPr>
            </w:pPr>
            <w:r w:rsidRPr="0056746E">
              <w:rPr>
                <w:rFonts w:cs="Calibri"/>
                <w:b/>
                <w:sz w:val="22"/>
                <w:szCs w:val="22"/>
              </w:rPr>
              <w:t>Responsibility</w:t>
            </w:r>
          </w:p>
          <w:p w14:paraId="66CD8230" w14:textId="77777777" w:rsidR="0056746E" w:rsidRDefault="0056746E" w:rsidP="0056746E">
            <w:pPr>
              <w:tabs>
                <w:tab w:val="center" w:pos="4918"/>
                <w:tab w:val="left" w:pos="6645"/>
              </w:tabs>
              <w:rPr>
                <w:rFonts w:cs="Calibri"/>
                <w:b/>
                <w:sz w:val="22"/>
                <w:szCs w:val="22"/>
              </w:rPr>
            </w:pPr>
            <w:r>
              <w:rPr>
                <w:rFonts w:cs="Calibri"/>
                <w:b/>
                <w:sz w:val="22"/>
                <w:szCs w:val="22"/>
              </w:rPr>
              <w:tab/>
            </w:r>
            <w:sdt>
              <w:sdtPr>
                <w:rPr>
                  <w:rFonts w:cs="Calibri"/>
                  <w:b/>
                </w:rPr>
                <w:id w:val="-1615817120"/>
                <w:placeholder>
                  <w:docPart w:val="DefaultPlaceholder_1081868574"/>
                </w:placeholder>
                <w:showingPlcHdr/>
                <w:text/>
              </w:sdtPr>
              <w:sdtEndPr/>
              <w:sdtContent>
                <w:r w:rsidRPr="0056746E">
                  <w:rPr>
                    <w:rStyle w:val="PlaceholderText"/>
                    <w:sz w:val="22"/>
                    <w:szCs w:val="22"/>
                  </w:rPr>
                  <w:t>Click here to enter text.</w:t>
                </w:r>
              </w:sdtContent>
            </w:sdt>
          </w:p>
          <w:p w14:paraId="750847BF" w14:textId="77777777" w:rsidR="0056746E" w:rsidRPr="0056746E" w:rsidRDefault="0056746E" w:rsidP="0056746E">
            <w:pPr>
              <w:tabs>
                <w:tab w:val="center" w:pos="4918"/>
                <w:tab w:val="left" w:pos="6645"/>
              </w:tabs>
              <w:jc w:val="center"/>
              <w:rPr>
                <w:rFonts w:cs="Calibri"/>
                <w:b/>
                <w:sz w:val="22"/>
                <w:szCs w:val="22"/>
              </w:rPr>
            </w:pPr>
            <w:r>
              <w:rPr>
                <w:rFonts w:cs="Calibri"/>
                <w:b/>
                <w:sz w:val="22"/>
                <w:szCs w:val="22"/>
              </w:rPr>
              <w:t xml:space="preserve">&amp; </w:t>
            </w:r>
            <w:proofErr w:type="gramStart"/>
            <w:r>
              <w:rPr>
                <w:rFonts w:cs="Calibri"/>
                <w:b/>
                <w:sz w:val="22"/>
                <w:szCs w:val="22"/>
              </w:rPr>
              <w:t>staff</w:t>
            </w:r>
            <w:proofErr w:type="gramEnd"/>
          </w:p>
        </w:tc>
      </w:tr>
      <w:tr w:rsidR="0056746E" w14:paraId="3EA12BED" w14:textId="77777777" w:rsidTr="00805FD4">
        <w:tc>
          <w:tcPr>
            <w:tcW w:w="5026" w:type="dxa"/>
            <w:shd w:val="clear" w:color="auto" w:fill="DEFEC6"/>
          </w:tcPr>
          <w:p w14:paraId="1E850317" w14:textId="77777777" w:rsidR="0056746E" w:rsidRPr="0056746E" w:rsidRDefault="0056746E" w:rsidP="000879B6">
            <w:pPr>
              <w:rPr>
                <w:rFonts w:cs="Calibri"/>
                <w:sz w:val="22"/>
                <w:szCs w:val="22"/>
              </w:rPr>
            </w:pPr>
            <w:r w:rsidRPr="0056746E">
              <w:rPr>
                <w:rFonts w:cs="Calibri"/>
                <w:sz w:val="22"/>
                <w:szCs w:val="22"/>
              </w:rPr>
              <w:t>We:</w:t>
            </w:r>
          </w:p>
          <w:p w14:paraId="6FD4448C" w14:textId="77777777" w:rsidR="0056746E" w:rsidRPr="0056746E" w:rsidRDefault="0056746E" w:rsidP="000879B6">
            <w:pPr>
              <w:rPr>
                <w:rFonts w:cs="Calibri"/>
                <w:sz w:val="22"/>
                <w:szCs w:val="22"/>
              </w:rPr>
            </w:pPr>
          </w:p>
        </w:tc>
        <w:tc>
          <w:tcPr>
            <w:tcW w:w="5027" w:type="dxa"/>
            <w:shd w:val="clear" w:color="auto" w:fill="DEFEC6"/>
          </w:tcPr>
          <w:p w14:paraId="3D569BBB" w14:textId="77777777" w:rsidR="0056746E" w:rsidRPr="0056746E" w:rsidRDefault="0056746E" w:rsidP="000879B6">
            <w:pPr>
              <w:rPr>
                <w:rFonts w:cs="Calibri"/>
                <w:sz w:val="22"/>
                <w:szCs w:val="22"/>
              </w:rPr>
            </w:pPr>
            <w:proofErr w:type="gramStart"/>
            <w:r w:rsidRPr="0056746E">
              <w:rPr>
                <w:rFonts w:cs="Calibri"/>
                <w:sz w:val="22"/>
                <w:szCs w:val="22"/>
              </w:rPr>
              <w:t>We</w:t>
            </w:r>
            <w:proofErr w:type="gramEnd"/>
            <w:r w:rsidRPr="0056746E">
              <w:rPr>
                <w:rFonts w:cs="Calibri"/>
                <w:sz w:val="22"/>
                <w:szCs w:val="22"/>
              </w:rPr>
              <w:t xml:space="preserve"> never:</w:t>
            </w:r>
          </w:p>
        </w:tc>
      </w:tr>
      <w:tr w:rsidR="0056746E" w14:paraId="1C017E1D" w14:textId="77777777" w:rsidTr="00245B6E">
        <w:tc>
          <w:tcPr>
            <w:tcW w:w="5026" w:type="dxa"/>
            <w:shd w:val="clear" w:color="auto" w:fill="FFFFFF" w:themeFill="background1"/>
          </w:tcPr>
          <w:p w14:paraId="481EF884" w14:textId="3B60D551"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 xml:space="preserve">Inform the </w:t>
            </w:r>
            <w:r>
              <w:rPr>
                <w:rFonts w:ascii="Calibri" w:hAnsi="Calibri" w:cs="Calibri"/>
                <w:sz w:val="22"/>
                <w:szCs w:val="22"/>
              </w:rPr>
              <w:t xml:space="preserve">person </w:t>
            </w:r>
            <w:r w:rsidRPr="0056746E">
              <w:rPr>
                <w:rFonts w:ascii="Calibri" w:hAnsi="Calibri" w:cs="Calibri"/>
                <w:sz w:val="22"/>
                <w:szCs w:val="22"/>
              </w:rPr>
              <w:t xml:space="preserve">that </w:t>
            </w:r>
            <w:r>
              <w:rPr>
                <w:rFonts w:ascii="Calibri" w:hAnsi="Calibri" w:cs="Calibri"/>
                <w:sz w:val="22"/>
                <w:szCs w:val="22"/>
              </w:rPr>
              <w:t>our</w:t>
            </w:r>
            <w:r w:rsidRPr="0056746E">
              <w:rPr>
                <w:rFonts w:ascii="Calibri" w:hAnsi="Calibri" w:cs="Calibri"/>
                <w:sz w:val="22"/>
                <w:szCs w:val="22"/>
              </w:rPr>
              <w:t xml:space="preserve"> service does not take responsibility for the</w:t>
            </w:r>
            <w:r w:rsidR="005B5F29">
              <w:rPr>
                <w:rFonts w:ascii="Calibri" w:hAnsi="Calibri" w:cs="Calibri"/>
                <w:sz w:val="22"/>
                <w:szCs w:val="22"/>
              </w:rPr>
              <w:t>ir</w:t>
            </w:r>
            <w:r w:rsidRPr="0056746E">
              <w:rPr>
                <w:rFonts w:ascii="Calibri" w:hAnsi="Calibri" w:cs="Calibri"/>
                <w:sz w:val="22"/>
                <w:szCs w:val="22"/>
              </w:rPr>
              <w:t xml:space="preserve"> finances and/or property.</w:t>
            </w:r>
          </w:p>
          <w:p w14:paraId="6730BC7D"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Comple</w:t>
            </w:r>
            <w:r>
              <w:rPr>
                <w:rFonts w:ascii="Calibri" w:hAnsi="Calibri" w:cs="Calibri"/>
                <w:sz w:val="22"/>
                <w:szCs w:val="22"/>
              </w:rPr>
              <w:t>te</w:t>
            </w:r>
            <w:r w:rsidRPr="0056746E">
              <w:rPr>
                <w:rFonts w:ascii="Calibri" w:hAnsi="Calibri" w:cs="Calibri"/>
                <w:sz w:val="22"/>
                <w:szCs w:val="22"/>
              </w:rPr>
              <w:t xml:space="preserve"> an indemnity </w:t>
            </w:r>
            <w:r>
              <w:rPr>
                <w:rFonts w:ascii="Calibri" w:hAnsi="Calibri" w:cs="Calibri"/>
                <w:sz w:val="22"/>
                <w:szCs w:val="22"/>
              </w:rPr>
              <w:t>statement with the person</w:t>
            </w:r>
            <w:r w:rsidRPr="0056746E">
              <w:rPr>
                <w:rFonts w:ascii="Calibri" w:hAnsi="Calibri" w:cs="Calibri"/>
                <w:sz w:val="22"/>
                <w:szCs w:val="22"/>
              </w:rPr>
              <w:t>.</w:t>
            </w:r>
          </w:p>
          <w:p w14:paraId="53BBEDC3" w14:textId="77777777" w:rsidR="0056746E" w:rsidRPr="0056746E" w:rsidRDefault="0056746E" w:rsidP="007A548B">
            <w:pPr>
              <w:pStyle w:val="ListParagraph"/>
              <w:numPr>
                <w:ilvl w:val="0"/>
                <w:numId w:val="24"/>
              </w:numPr>
              <w:rPr>
                <w:rFonts w:ascii="Calibri" w:hAnsi="Calibri" w:cs="Calibri"/>
                <w:sz w:val="22"/>
                <w:szCs w:val="22"/>
              </w:rPr>
            </w:pPr>
            <w:r>
              <w:rPr>
                <w:rFonts w:ascii="Calibri" w:hAnsi="Calibri" w:cs="Calibri"/>
                <w:sz w:val="22"/>
                <w:szCs w:val="22"/>
              </w:rPr>
              <w:t>Su</w:t>
            </w:r>
            <w:r w:rsidRPr="0056746E">
              <w:rPr>
                <w:rFonts w:ascii="Calibri" w:hAnsi="Calibri" w:cs="Calibri"/>
                <w:sz w:val="22"/>
                <w:szCs w:val="22"/>
              </w:rPr>
              <w:t xml:space="preserve">ggest the use of a </w:t>
            </w:r>
            <w:hyperlink r:id="rId122" w:history="1">
              <w:r w:rsidRPr="0056746E">
                <w:rPr>
                  <w:rStyle w:val="Hyperlink"/>
                  <w:rFonts w:ascii="Calibri" w:eastAsiaTheme="majorEastAsia" w:hAnsi="Calibri" w:cs="Calibri"/>
                  <w:sz w:val="22"/>
                  <w:szCs w:val="22"/>
                </w:rPr>
                <w:t>power of attorney</w:t>
              </w:r>
            </w:hyperlink>
            <w:r w:rsidRPr="0056746E">
              <w:rPr>
                <w:rFonts w:ascii="Calibri" w:hAnsi="Calibri" w:cs="Calibri"/>
                <w:sz w:val="22"/>
                <w:szCs w:val="22"/>
              </w:rPr>
              <w:t xml:space="preserve">  to manage </w:t>
            </w:r>
            <w:r>
              <w:rPr>
                <w:rFonts w:ascii="Calibri" w:hAnsi="Calibri" w:cs="Calibri"/>
                <w:sz w:val="22"/>
                <w:szCs w:val="22"/>
              </w:rPr>
              <w:t xml:space="preserve">the person’s </w:t>
            </w:r>
            <w:r w:rsidRPr="0056746E">
              <w:rPr>
                <w:rFonts w:ascii="Calibri" w:hAnsi="Calibri" w:cs="Calibri"/>
                <w:sz w:val="22"/>
                <w:szCs w:val="22"/>
              </w:rPr>
              <w:t xml:space="preserve">finances and property if the </w:t>
            </w:r>
            <w:r>
              <w:rPr>
                <w:rFonts w:ascii="Calibri" w:hAnsi="Calibri" w:cs="Calibri"/>
                <w:sz w:val="22"/>
                <w:szCs w:val="22"/>
              </w:rPr>
              <w:t xml:space="preserve">person </w:t>
            </w:r>
            <w:r w:rsidRPr="0056746E">
              <w:rPr>
                <w:rFonts w:ascii="Calibri" w:hAnsi="Calibri" w:cs="Calibri"/>
                <w:sz w:val="22"/>
                <w:szCs w:val="22"/>
              </w:rPr>
              <w:t>is not able to.</w:t>
            </w:r>
          </w:p>
          <w:p w14:paraId="6B9D3052" w14:textId="0D2B9074" w:rsidR="0056746E" w:rsidRDefault="005B5F29" w:rsidP="007A548B">
            <w:pPr>
              <w:pStyle w:val="ListParagraph"/>
              <w:numPr>
                <w:ilvl w:val="0"/>
                <w:numId w:val="24"/>
              </w:numPr>
              <w:rPr>
                <w:rFonts w:ascii="Calibri" w:hAnsi="Calibri" w:cs="Calibri"/>
                <w:sz w:val="22"/>
                <w:szCs w:val="22"/>
              </w:rPr>
            </w:pPr>
            <w:r>
              <w:rPr>
                <w:rFonts w:ascii="Calibri" w:hAnsi="Calibri" w:cs="Calibri"/>
                <w:sz w:val="22"/>
                <w:szCs w:val="22"/>
              </w:rPr>
              <w:t>P</w:t>
            </w:r>
            <w:r w:rsidR="0056746E" w:rsidRPr="0056746E">
              <w:rPr>
                <w:rFonts w:ascii="Calibri" w:hAnsi="Calibri" w:cs="Calibri"/>
                <w:sz w:val="22"/>
                <w:szCs w:val="22"/>
              </w:rPr>
              <w:t>rovide safe storage for people whilst engaged with our service – however</w:t>
            </w:r>
            <w:r>
              <w:rPr>
                <w:rFonts w:ascii="Calibri" w:hAnsi="Calibri" w:cs="Calibri"/>
                <w:sz w:val="22"/>
                <w:szCs w:val="22"/>
              </w:rPr>
              <w:t>,</w:t>
            </w:r>
            <w:r w:rsidR="0056746E" w:rsidRPr="0056746E">
              <w:rPr>
                <w:rFonts w:ascii="Calibri" w:hAnsi="Calibri" w:cs="Calibri"/>
                <w:sz w:val="22"/>
                <w:szCs w:val="22"/>
              </w:rPr>
              <w:t xml:space="preserve"> with an indemnity clause. </w:t>
            </w:r>
          </w:p>
          <w:p w14:paraId="0853BBDE" w14:textId="77777777" w:rsidR="0056746E" w:rsidRPr="00245B6E" w:rsidRDefault="0056746E" w:rsidP="007A548B">
            <w:pPr>
              <w:pStyle w:val="ListParagraph"/>
              <w:numPr>
                <w:ilvl w:val="0"/>
                <w:numId w:val="24"/>
              </w:numPr>
            </w:pPr>
            <w:r>
              <w:rPr>
                <w:rFonts w:ascii="Calibri" w:hAnsi="Calibri" w:cs="Calibri"/>
                <w:sz w:val="22"/>
                <w:szCs w:val="22"/>
              </w:rPr>
              <w:t xml:space="preserve">Have a code of conduct or ethics that identifies our requirements </w:t>
            </w:r>
            <w:proofErr w:type="gramStart"/>
            <w:r>
              <w:rPr>
                <w:rFonts w:ascii="Calibri" w:hAnsi="Calibri" w:cs="Calibri"/>
                <w:sz w:val="22"/>
                <w:szCs w:val="22"/>
              </w:rPr>
              <w:t>in regards to</w:t>
            </w:r>
            <w:proofErr w:type="gramEnd"/>
            <w:r>
              <w:rPr>
                <w:rFonts w:ascii="Calibri" w:hAnsi="Calibri" w:cs="Calibri"/>
                <w:sz w:val="22"/>
                <w:szCs w:val="22"/>
              </w:rPr>
              <w:t xml:space="preserve"> boundaries and conflict of interest.</w:t>
            </w:r>
          </w:p>
          <w:p w14:paraId="0F5AF3B7" w14:textId="77777777" w:rsidR="00245B6E" w:rsidRPr="004170A9" w:rsidRDefault="00245B6E" w:rsidP="00245B6E"/>
        </w:tc>
        <w:tc>
          <w:tcPr>
            <w:tcW w:w="5027" w:type="dxa"/>
            <w:shd w:val="clear" w:color="auto" w:fill="FFFFFF" w:themeFill="background1"/>
          </w:tcPr>
          <w:p w14:paraId="2F447292"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Have access to the person’s bank accounts.</w:t>
            </w:r>
          </w:p>
          <w:p w14:paraId="6FEC22A1"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Have access to the person’s pin-numbers to access money.</w:t>
            </w:r>
          </w:p>
          <w:p w14:paraId="50F9614A"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Use the person’s credit card.</w:t>
            </w:r>
          </w:p>
          <w:p w14:paraId="0A1635D1"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Use the person’s mobile devices for our own purposes.</w:t>
            </w:r>
          </w:p>
          <w:p w14:paraId="111B55EA" w14:textId="77777777" w:rsidR="0056746E" w:rsidRPr="0056746E" w:rsidRDefault="0056746E" w:rsidP="007A548B">
            <w:pPr>
              <w:pStyle w:val="ListParagraph"/>
              <w:numPr>
                <w:ilvl w:val="0"/>
                <w:numId w:val="24"/>
              </w:numPr>
              <w:rPr>
                <w:rFonts w:ascii="Calibri" w:hAnsi="Calibri" w:cs="Calibri"/>
                <w:sz w:val="22"/>
                <w:szCs w:val="22"/>
              </w:rPr>
            </w:pPr>
            <w:r w:rsidRPr="0056746E">
              <w:rPr>
                <w:rFonts w:ascii="Calibri" w:hAnsi="Calibri" w:cs="Calibri"/>
                <w:sz w:val="22"/>
                <w:szCs w:val="22"/>
              </w:rPr>
              <w:t xml:space="preserve">Loan money or property from the person. </w:t>
            </w:r>
          </w:p>
          <w:p w14:paraId="60BBB451" w14:textId="7108CF54" w:rsidR="0056746E" w:rsidRDefault="0056746E" w:rsidP="007A548B">
            <w:pPr>
              <w:pStyle w:val="ListParagraph"/>
              <w:numPr>
                <w:ilvl w:val="0"/>
                <w:numId w:val="24"/>
              </w:numPr>
              <w:rPr>
                <w:rFonts w:cs="Calibri"/>
              </w:rPr>
            </w:pPr>
            <w:r w:rsidRPr="0056746E">
              <w:rPr>
                <w:rFonts w:ascii="Calibri" w:hAnsi="Calibri" w:cs="Calibri"/>
                <w:sz w:val="22"/>
                <w:szCs w:val="22"/>
              </w:rPr>
              <w:t>Exchange or buy property of</w:t>
            </w:r>
            <w:r w:rsidR="005B5F29">
              <w:rPr>
                <w:rFonts w:ascii="Calibri" w:hAnsi="Calibri" w:cs="Calibri"/>
                <w:sz w:val="22"/>
                <w:szCs w:val="22"/>
              </w:rPr>
              <w:t>f</w:t>
            </w:r>
            <w:r w:rsidRPr="0056746E">
              <w:rPr>
                <w:rFonts w:ascii="Calibri" w:hAnsi="Calibri" w:cs="Calibri"/>
                <w:sz w:val="22"/>
                <w:szCs w:val="22"/>
              </w:rPr>
              <w:t xml:space="preserve"> the person</w:t>
            </w:r>
          </w:p>
        </w:tc>
      </w:tr>
    </w:tbl>
    <w:p w14:paraId="004FED97" w14:textId="77777777" w:rsidR="00912FA3" w:rsidRDefault="00912FA3" w:rsidP="000879B6">
      <w:pPr>
        <w:rPr>
          <w:rFonts w:cs="Calibri"/>
        </w:rPr>
      </w:pPr>
    </w:p>
    <w:p w14:paraId="155A5F2C" w14:textId="77777777" w:rsidR="00912FA3" w:rsidRDefault="00912FA3" w:rsidP="000879B6">
      <w:pPr>
        <w:rPr>
          <w:rFonts w:cs="Calibri"/>
        </w:rPr>
      </w:pPr>
    </w:p>
    <w:p w14:paraId="4701DFFF" w14:textId="77777777" w:rsidR="000879B6" w:rsidRPr="004170A9" w:rsidRDefault="000879B6" w:rsidP="000879B6">
      <w:pPr>
        <w:rPr>
          <w:rFonts w:cs="Calibri"/>
        </w:rPr>
      </w:pPr>
    </w:p>
    <w:p w14:paraId="2DFB06A5" w14:textId="77777777" w:rsidR="000879B6" w:rsidRPr="004170A9" w:rsidRDefault="000879B6" w:rsidP="000879B6">
      <w:pPr>
        <w:rPr>
          <w:rFonts w:cs="Calibri"/>
        </w:rPr>
      </w:pPr>
    </w:p>
    <w:p w14:paraId="123ABF29" w14:textId="77777777" w:rsidR="000879B6" w:rsidRPr="004170A9" w:rsidRDefault="000879B6" w:rsidP="000879B6"/>
    <w:p w14:paraId="72C44BDA" w14:textId="77777777" w:rsidR="000879B6" w:rsidRPr="004170A9" w:rsidRDefault="000879B6" w:rsidP="000879B6">
      <w:pPr>
        <w:rPr>
          <w:rFonts w:cs="Calibri"/>
        </w:rPr>
      </w:pPr>
    </w:p>
    <w:p w14:paraId="6F9EE0BB" w14:textId="77777777" w:rsidR="000879B6" w:rsidRPr="004170A9" w:rsidRDefault="000879B6" w:rsidP="000879B6"/>
    <w:p w14:paraId="3D204D8F" w14:textId="77777777" w:rsidR="000879B6" w:rsidRPr="004170A9" w:rsidRDefault="000879B6" w:rsidP="000879B6"/>
    <w:p w14:paraId="1B4C48E2" w14:textId="77777777" w:rsidR="000879B6" w:rsidRPr="004170A9" w:rsidRDefault="000879B6" w:rsidP="000879B6"/>
    <w:p w14:paraId="5894C916" w14:textId="77777777" w:rsidR="000879B6" w:rsidRPr="004170A9" w:rsidRDefault="000879B6" w:rsidP="000879B6"/>
    <w:p w14:paraId="5EF339AA" w14:textId="77777777" w:rsidR="000879B6" w:rsidRPr="004170A9" w:rsidRDefault="000879B6" w:rsidP="000879B6"/>
    <w:p w14:paraId="33F82572" w14:textId="77777777" w:rsidR="000879B6" w:rsidRPr="004170A9" w:rsidRDefault="000879B6" w:rsidP="000879B6"/>
    <w:p w14:paraId="51C15576" w14:textId="77777777" w:rsidR="000879B6" w:rsidRPr="004170A9" w:rsidRDefault="000879B6" w:rsidP="000879B6"/>
    <w:p w14:paraId="00F881EA" w14:textId="77777777" w:rsidR="000879B6" w:rsidRPr="004170A9" w:rsidRDefault="000879B6" w:rsidP="000879B6"/>
    <w:p w14:paraId="589C8CA7" w14:textId="77777777" w:rsidR="000879B6" w:rsidRPr="004170A9" w:rsidRDefault="000879B6" w:rsidP="000879B6"/>
    <w:p w14:paraId="08CCC7AD" w14:textId="77777777" w:rsidR="000879B6" w:rsidRPr="004170A9" w:rsidRDefault="000879B6" w:rsidP="000879B6"/>
    <w:p w14:paraId="3314F118" w14:textId="77777777" w:rsidR="000879B6" w:rsidRPr="004170A9" w:rsidRDefault="000879B6" w:rsidP="000879B6">
      <w:pPr>
        <w:rPr>
          <w:rFonts w:cs="Calibri"/>
        </w:rPr>
      </w:pPr>
    </w:p>
    <w:p w14:paraId="4571F6DE" w14:textId="77777777" w:rsidR="000879B6" w:rsidRPr="004170A9" w:rsidRDefault="000879B6" w:rsidP="000879B6">
      <w:pPr>
        <w:rPr>
          <w:rFonts w:cs="Calibri"/>
        </w:rPr>
      </w:pPr>
    </w:p>
    <w:p w14:paraId="401871A0" w14:textId="77777777" w:rsidR="000879B6" w:rsidRPr="004170A9" w:rsidRDefault="000879B6" w:rsidP="000879B6"/>
    <w:p w14:paraId="04CBCBD7" w14:textId="77777777" w:rsidR="000879B6" w:rsidRPr="004170A9" w:rsidRDefault="000879B6" w:rsidP="000879B6">
      <w:pPr>
        <w:rPr>
          <w:rFonts w:cs="Calibri"/>
        </w:rPr>
      </w:pPr>
    </w:p>
    <w:p w14:paraId="195799E0" w14:textId="77777777" w:rsidR="000879B6" w:rsidRPr="004170A9" w:rsidRDefault="000879B6" w:rsidP="000879B6"/>
    <w:p w14:paraId="50B6E4A4" w14:textId="77777777" w:rsidR="000879B6" w:rsidRPr="004170A9" w:rsidRDefault="000879B6" w:rsidP="000879B6"/>
    <w:p w14:paraId="136E3F3F" w14:textId="77777777" w:rsidR="000879B6" w:rsidRPr="004170A9" w:rsidRDefault="000879B6" w:rsidP="000879B6"/>
    <w:p w14:paraId="077D1B4C" w14:textId="77777777" w:rsidR="000879B6" w:rsidRPr="004170A9" w:rsidRDefault="000879B6" w:rsidP="000879B6">
      <w:pPr>
        <w:rPr>
          <w:rFonts w:cs="Calibri"/>
        </w:rPr>
      </w:pPr>
    </w:p>
    <w:p w14:paraId="658CEA0E" w14:textId="77777777" w:rsidR="000879B6" w:rsidRPr="004170A9" w:rsidRDefault="000879B6" w:rsidP="000879B6"/>
    <w:p w14:paraId="69FC04CF" w14:textId="77777777" w:rsidR="000879B6" w:rsidRPr="004170A9" w:rsidRDefault="000879B6" w:rsidP="000879B6"/>
    <w:p w14:paraId="04515E5B" w14:textId="77777777" w:rsidR="000879B6" w:rsidRPr="004170A9" w:rsidRDefault="000879B6" w:rsidP="000879B6"/>
    <w:tbl>
      <w:tblPr>
        <w:tblStyle w:val="TableGrid"/>
        <w:tblW w:w="10485" w:type="dxa"/>
        <w:tblLook w:val="04A0" w:firstRow="1" w:lastRow="0" w:firstColumn="1" w:lastColumn="0" w:noHBand="0" w:noVBand="1"/>
      </w:tblPr>
      <w:tblGrid>
        <w:gridCol w:w="1696"/>
        <w:gridCol w:w="2694"/>
        <w:gridCol w:w="3165"/>
        <w:gridCol w:w="2930"/>
      </w:tblGrid>
      <w:tr w:rsidR="004F33F6" w14:paraId="4FE4F96A" w14:textId="77777777" w:rsidTr="00534FB4">
        <w:tc>
          <w:tcPr>
            <w:tcW w:w="10485" w:type="dxa"/>
            <w:gridSpan w:val="4"/>
            <w:shd w:val="clear" w:color="auto" w:fill="DEFEC6"/>
          </w:tcPr>
          <w:p w14:paraId="409D84C7" w14:textId="77777777" w:rsidR="004F33F6" w:rsidRDefault="004F33F6" w:rsidP="00534FB4">
            <w:pPr>
              <w:rPr>
                <w:rFonts w:cs="Calibri"/>
                <w:b/>
                <w:sz w:val="22"/>
                <w:szCs w:val="22"/>
              </w:rPr>
            </w:pPr>
            <w:r w:rsidRPr="004F33F6">
              <w:rPr>
                <w:rFonts w:cs="Calibri"/>
                <w:b/>
                <w:sz w:val="22"/>
                <w:szCs w:val="22"/>
              </w:rPr>
              <w:lastRenderedPageBreak/>
              <w:t>Boundaries</w:t>
            </w:r>
          </w:p>
          <w:p w14:paraId="75FB9736" w14:textId="77777777" w:rsidR="004F33F6" w:rsidRPr="004F33F6" w:rsidRDefault="004F33F6" w:rsidP="00534FB4">
            <w:pPr>
              <w:rPr>
                <w:rFonts w:cs="Calibri"/>
                <w:b/>
                <w:sz w:val="22"/>
                <w:szCs w:val="22"/>
              </w:rPr>
            </w:pPr>
          </w:p>
        </w:tc>
      </w:tr>
      <w:tr w:rsidR="000879B6" w14:paraId="4EF2056F" w14:textId="77777777" w:rsidTr="00245B6E">
        <w:tc>
          <w:tcPr>
            <w:tcW w:w="10485" w:type="dxa"/>
            <w:gridSpan w:val="4"/>
            <w:shd w:val="clear" w:color="auto" w:fill="FFFFFF" w:themeFill="background1"/>
          </w:tcPr>
          <w:p w14:paraId="1E4128A8" w14:textId="77777777" w:rsidR="000879B6" w:rsidRDefault="000879B6" w:rsidP="00534FB4">
            <w:pPr>
              <w:rPr>
                <w:rFonts w:cs="Calibri"/>
                <w:sz w:val="22"/>
                <w:szCs w:val="22"/>
              </w:rPr>
            </w:pPr>
            <w:r w:rsidRPr="00E448D8">
              <w:rPr>
                <w:rFonts w:cs="Calibri"/>
                <w:sz w:val="22"/>
                <w:szCs w:val="22"/>
              </w:rPr>
              <w:t xml:space="preserve">We </w:t>
            </w:r>
            <w:r>
              <w:rPr>
                <w:rFonts w:cs="Calibri"/>
                <w:sz w:val="22"/>
                <w:szCs w:val="22"/>
              </w:rPr>
              <w:t xml:space="preserve">have </w:t>
            </w:r>
            <w:r w:rsidRPr="00E448D8">
              <w:rPr>
                <w:rFonts w:cs="Calibri"/>
                <w:sz w:val="22"/>
                <w:szCs w:val="22"/>
              </w:rPr>
              <w:t>measures in place to provide</w:t>
            </w:r>
            <w:r>
              <w:rPr>
                <w:rFonts w:cs="Calibri"/>
                <w:sz w:val="22"/>
                <w:szCs w:val="22"/>
              </w:rPr>
              <w:t xml:space="preserve"> an exploitation-free </w:t>
            </w:r>
            <w:r w:rsidRPr="00E448D8">
              <w:rPr>
                <w:rFonts w:cs="Calibri"/>
                <w:sz w:val="22"/>
                <w:szCs w:val="22"/>
              </w:rPr>
              <w:t>service</w:t>
            </w:r>
            <w:r>
              <w:rPr>
                <w:rFonts w:cs="Calibri"/>
                <w:sz w:val="22"/>
                <w:szCs w:val="22"/>
              </w:rPr>
              <w:t xml:space="preserve"> by adhering to professional boundaries and by acknowledging and appropriately responding to conflicts of interest:</w:t>
            </w:r>
            <w:r w:rsidRPr="00E448D8">
              <w:rPr>
                <w:rFonts w:cs="Calibri"/>
                <w:sz w:val="22"/>
                <w:szCs w:val="22"/>
              </w:rPr>
              <w:t xml:space="preserve"> </w:t>
            </w:r>
          </w:p>
          <w:p w14:paraId="44C18401" w14:textId="77777777" w:rsidR="000879B6" w:rsidRDefault="000879B6" w:rsidP="00534FB4">
            <w:pPr>
              <w:rPr>
                <w:rFonts w:ascii="Arial" w:hAnsi="Arial" w:cs="Arial"/>
              </w:rPr>
            </w:pPr>
          </w:p>
        </w:tc>
      </w:tr>
      <w:tr w:rsidR="000879B6" w14:paraId="621F1805" w14:textId="77777777" w:rsidTr="00245B6E">
        <w:tc>
          <w:tcPr>
            <w:tcW w:w="1696" w:type="dxa"/>
            <w:shd w:val="clear" w:color="auto" w:fill="FBE4D5" w:themeFill="accent2" w:themeFillTint="33"/>
          </w:tcPr>
          <w:p w14:paraId="35C762D2" w14:textId="77777777" w:rsidR="000879B6" w:rsidRPr="00074371" w:rsidRDefault="000879B6" w:rsidP="00534FB4">
            <w:pPr>
              <w:pStyle w:val="NormalWeb"/>
              <w:rPr>
                <w:rFonts w:ascii="Calibri" w:hAnsi="Calibri" w:cs="Calibri"/>
                <w:sz w:val="22"/>
                <w:szCs w:val="22"/>
              </w:rPr>
            </w:pPr>
            <w:r w:rsidRPr="00074371">
              <w:rPr>
                <w:rFonts w:ascii="Calibri" w:hAnsi="Calibri" w:cs="Calibri"/>
                <w:sz w:val="22"/>
                <w:szCs w:val="22"/>
              </w:rPr>
              <w:t xml:space="preserve">Staff </w:t>
            </w:r>
            <w:r>
              <w:rPr>
                <w:rFonts w:ascii="Calibri" w:hAnsi="Calibri" w:cs="Calibri"/>
                <w:sz w:val="22"/>
                <w:szCs w:val="22"/>
              </w:rPr>
              <w:t>responsibilities:</w:t>
            </w:r>
          </w:p>
        </w:tc>
        <w:tc>
          <w:tcPr>
            <w:tcW w:w="8789" w:type="dxa"/>
            <w:gridSpan w:val="3"/>
            <w:shd w:val="clear" w:color="auto" w:fill="FFFFFF" w:themeFill="background1"/>
          </w:tcPr>
          <w:p w14:paraId="3D26D08E" w14:textId="77777777" w:rsidR="000879B6" w:rsidRDefault="000879B6" w:rsidP="007A548B">
            <w:pPr>
              <w:pStyle w:val="NormalWeb"/>
              <w:numPr>
                <w:ilvl w:val="0"/>
                <w:numId w:val="70"/>
              </w:numPr>
              <w:rPr>
                <w:rFonts w:ascii="Calibri" w:hAnsi="Calibri" w:cs="Calibri"/>
                <w:sz w:val="22"/>
                <w:szCs w:val="22"/>
              </w:rPr>
            </w:pPr>
            <w:r w:rsidRPr="00074371">
              <w:rPr>
                <w:rFonts w:ascii="Calibri" w:hAnsi="Calibri" w:cs="Calibri"/>
                <w:sz w:val="22"/>
                <w:szCs w:val="22"/>
              </w:rPr>
              <w:t xml:space="preserve">Your work/professional relationship exists for the purpose of meeting the </w:t>
            </w:r>
            <w:r>
              <w:rPr>
                <w:rFonts w:ascii="Calibri" w:hAnsi="Calibri" w:cs="Calibri"/>
                <w:sz w:val="22"/>
                <w:szCs w:val="22"/>
              </w:rPr>
              <w:t>needs of the person engaged with our service.</w:t>
            </w:r>
          </w:p>
          <w:p w14:paraId="151BAF41" w14:textId="77777777" w:rsidR="000879B6" w:rsidRPr="00074371" w:rsidRDefault="000879B6" w:rsidP="007A548B">
            <w:pPr>
              <w:numPr>
                <w:ilvl w:val="0"/>
                <w:numId w:val="70"/>
              </w:numPr>
              <w:autoSpaceDE w:val="0"/>
              <w:autoSpaceDN w:val="0"/>
              <w:adjustRightInd w:val="0"/>
              <w:rPr>
                <w:rFonts w:cs="Calibri"/>
                <w:sz w:val="22"/>
                <w:szCs w:val="22"/>
              </w:rPr>
            </w:pPr>
            <w:r w:rsidRPr="00074371">
              <w:rPr>
                <w:rFonts w:cs="Calibri"/>
                <w:sz w:val="22"/>
                <w:szCs w:val="22"/>
              </w:rPr>
              <w:t>It is your responsibility to maintain the boundaries and help people, their families/whānau and co-workers to maintain theirs.</w:t>
            </w:r>
          </w:p>
        </w:tc>
      </w:tr>
      <w:tr w:rsidR="000879B6" w14:paraId="6F321E9B" w14:textId="77777777" w:rsidTr="00534FB4">
        <w:trPr>
          <w:trHeight w:val="1090"/>
        </w:trPr>
        <w:tc>
          <w:tcPr>
            <w:tcW w:w="1696" w:type="dxa"/>
            <w:shd w:val="clear" w:color="auto" w:fill="DEFEC6"/>
          </w:tcPr>
          <w:p w14:paraId="5DE955A0" w14:textId="77777777" w:rsidR="000879B6" w:rsidRDefault="000879B6" w:rsidP="00534FB4">
            <w:pPr>
              <w:pStyle w:val="NormalWeb"/>
              <w:rPr>
                <w:rFonts w:ascii="Calibri" w:hAnsi="Calibri" w:cs="Calibri"/>
                <w:sz w:val="22"/>
                <w:szCs w:val="22"/>
              </w:rPr>
            </w:pPr>
            <w:r>
              <w:rPr>
                <w:rFonts w:ascii="Calibri" w:hAnsi="Calibri" w:cs="Calibri"/>
                <w:sz w:val="22"/>
                <w:szCs w:val="22"/>
              </w:rPr>
              <w:t>Continuum of boundaries:</w:t>
            </w:r>
          </w:p>
          <w:p w14:paraId="5B86C4D9" w14:textId="77777777" w:rsidR="000879B6" w:rsidRPr="00074371" w:rsidRDefault="000879B6" w:rsidP="00534FB4">
            <w:pPr>
              <w:rPr>
                <w:lang w:val="en-GB" w:eastAsia="en-GB"/>
              </w:rPr>
            </w:pPr>
          </w:p>
          <w:p w14:paraId="5C3A9DFC" w14:textId="77777777" w:rsidR="000879B6" w:rsidRPr="00074371" w:rsidRDefault="000879B6" w:rsidP="00534FB4">
            <w:pPr>
              <w:tabs>
                <w:tab w:val="left" w:pos="1260"/>
              </w:tabs>
              <w:rPr>
                <w:lang w:val="en-GB" w:eastAsia="en-GB"/>
              </w:rPr>
            </w:pPr>
            <w:r>
              <w:rPr>
                <w:lang w:val="en-GB" w:eastAsia="en-GB"/>
              </w:rPr>
              <w:tab/>
            </w:r>
          </w:p>
        </w:tc>
        <w:tc>
          <w:tcPr>
            <w:tcW w:w="2694" w:type="dxa"/>
            <w:shd w:val="clear" w:color="auto" w:fill="FFE599" w:themeFill="accent4" w:themeFillTint="66"/>
          </w:tcPr>
          <w:p w14:paraId="4FCBAEA1" w14:textId="77777777" w:rsidR="000879B6" w:rsidRDefault="000879B6" w:rsidP="00534FB4">
            <w:pPr>
              <w:pStyle w:val="NormalWeb"/>
              <w:spacing w:before="0" w:beforeAutospacing="0" w:after="0" w:afterAutospacing="0"/>
              <w:rPr>
                <w:rFonts w:ascii="Calibri" w:hAnsi="Calibri" w:cs="Calibri"/>
                <w:sz w:val="22"/>
                <w:szCs w:val="22"/>
              </w:rPr>
            </w:pPr>
            <w:r>
              <w:rPr>
                <w:rFonts w:ascii="Calibri" w:hAnsi="Calibri" w:cs="Calibri"/>
                <w:sz w:val="22"/>
                <w:szCs w:val="22"/>
              </w:rPr>
              <w:t>Under-involvement:</w:t>
            </w:r>
          </w:p>
          <w:p w14:paraId="53F72769" w14:textId="77777777" w:rsidR="000879B6" w:rsidRDefault="000879B6" w:rsidP="007A548B">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disinterested</w:t>
            </w:r>
          </w:p>
          <w:p w14:paraId="4BAFC794" w14:textId="77777777" w:rsidR="000879B6" w:rsidRDefault="000879B6" w:rsidP="007A548B">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neglectful</w:t>
            </w:r>
          </w:p>
          <w:p w14:paraId="318849D7" w14:textId="77777777" w:rsidR="000879B6" w:rsidRPr="00074371" w:rsidRDefault="000879B6" w:rsidP="007A548B">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 xml:space="preserve">lacking empathy </w:t>
            </w:r>
          </w:p>
        </w:tc>
        <w:tc>
          <w:tcPr>
            <w:tcW w:w="3165" w:type="dxa"/>
            <w:shd w:val="clear" w:color="auto" w:fill="DEFEC6"/>
          </w:tcPr>
          <w:p w14:paraId="5485851C" w14:textId="77777777" w:rsidR="000879B6" w:rsidRDefault="00805FD4" w:rsidP="00534FB4">
            <w:pPr>
              <w:pStyle w:val="NormalWeb"/>
              <w:spacing w:before="0" w:beforeAutospacing="0" w:after="0" w:afterAutospacing="0"/>
              <w:jc w:val="center"/>
              <w:rPr>
                <w:rFonts w:ascii="Calibri" w:hAnsi="Calibri" w:cs="Calibri"/>
                <w:sz w:val="22"/>
                <w:szCs w:val="22"/>
              </w:rPr>
            </w:pPr>
            <w:r>
              <w:rPr>
                <w:rFonts w:ascii="Calibri" w:hAnsi="Calibri" w:cs="Calibri"/>
                <w:noProof/>
                <w:sz w:val="22"/>
                <w:szCs w:val="22"/>
                <w:lang w:val="en-NZ" w:eastAsia="en-NZ"/>
              </w:rPr>
              <mc:AlternateContent>
                <mc:Choice Requires="wps">
                  <w:drawing>
                    <wp:anchor distT="0" distB="0" distL="114300" distR="114300" simplePos="0" relativeHeight="252009472" behindDoc="0" locked="0" layoutInCell="1" allowOverlap="1" wp14:anchorId="3D95FE94" wp14:editId="3E5436D4">
                      <wp:simplePos x="0" y="0"/>
                      <wp:positionH relativeFrom="column">
                        <wp:posOffset>1568449</wp:posOffset>
                      </wp:positionH>
                      <wp:positionV relativeFrom="paragraph">
                        <wp:posOffset>97155</wp:posOffset>
                      </wp:positionV>
                      <wp:extent cx="358775" cy="484632"/>
                      <wp:effectExtent l="0" t="19050" r="41275" b="29845"/>
                      <wp:wrapNone/>
                      <wp:docPr id="453" name="Right Arrow 453"/>
                      <wp:cNvGraphicFramePr/>
                      <a:graphic xmlns:a="http://schemas.openxmlformats.org/drawingml/2006/main">
                        <a:graphicData uri="http://schemas.microsoft.com/office/word/2010/wordprocessingShape">
                          <wps:wsp>
                            <wps:cNvSpPr/>
                            <wps:spPr>
                              <a:xfrm>
                                <a:off x="0" y="0"/>
                                <a:ext cx="358775" cy="484632"/>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C18D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3" o:spid="_x0000_s1026" type="#_x0000_t13" style="position:absolute;margin-left:123.5pt;margin-top:7.65pt;width:28.25pt;height:38.1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" adj="10800" fillcolor="#b7d8a0 [1625]" strokecolor="#70ad47 [3209]" strokeweight="1pt">
                      <v:fill color2="#8bc168 [2585]" rotate="t" colors="0 #d2e7ca;26870f #b9dea9;1 #9cdb7d" focus="100%" type="gradient"/>
                      <v:shadow on="t" color="black" opacity="18350f" origin=",.5" offset="0"/>
                    </v:shape>
                  </w:pict>
                </mc:Fallback>
              </mc:AlternateContent>
            </w:r>
            <w:r>
              <w:rPr>
                <w:rFonts w:ascii="Calibri" w:hAnsi="Calibri" w:cs="Calibri"/>
                <w:noProof/>
                <w:sz w:val="22"/>
                <w:szCs w:val="22"/>
                <w:lang w:val="en-NZ" w:eastAsia="en-NZ"/>
              </w:rPr>
              <mc:AlternateContent>
                <mc:Choice Requires="wps">
                  <w:drawing>
                    <wp:anchor distT="0" distB="0" distL="114300" distR="114300" simplePos="0" relativeHeight="252008448" behindDoc="0" locked="0" layoutInCell="1" allowOverlap="1" wp14:anchorId="3FC82C4C" wp14:editId="7D582BCF">
                      <wp:simplePos x="0" y="0"/>
                      <wp:positionH relativeFrom="column">
                        <wp:posOffset>-60325</wp:posOffset>
                      </wp:positionH>
                      <wp:positionV relativeFrom="paragraph">
                        <wp:posOffset>87630</wp:posOffset>
                      </wp:positionV>
                      <wp:extent cx="400050" cy="484632"/>
                      <wp:effectExtent l="19050" t="19050" r="19050" b="29845"/>
                      <wp:wrapNone/>
                      <wp:docPr id="5" name="Left Arrow 5"/>
                      <wp:cNvGraphicFramePr/>
                      <a:graphic xmlns:a="http://schemas.openxmlformats.org/drawingml/2006/main">
                        <a:graphicData uri="http://schemas.microsoft.com/office/word/2010/wordprocessingShape">
                          <wps:wsp>
                            <wps:cNvSpPr/>
                            <wps:spPr>
                              <a:xfrm>
                                <a:off x="0" y="0"/>
                                <a:ext cx="400050" cy="484632"/>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5984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4.75pt;margin-top:6.9pt;width:31.5pt;height:38.1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" adj="10800" fillcolor="#b7d8a0 [1625]" strokecolor="#70ad47 [3209]" strokeweight="1pt">
                      <v:fill color2="#8bc168 [2585]" rotate="t" colors="0 #d2e7ca;26870f #b9dea9;1 #9cdb7d" focus="100%" type="gradient"/>
                      <v:shadow on="t" color="black" opacity="18350f" origin=",.5" offset="0"/>
                    </v:shape>
                  </w:pict>
                </mc:Fallback>
              </mc:AlternateContent>
            </w:r>
          </w:p>
          <w:p w14:paraId="2150725E" w14:textId="77777777" w:rsidR="000879B6" w:rsidRDefault="000879B6" w:rsidP="00534FB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Zone of helpfulness</w:t>
            </w:r>
          </w:p>
          <w:p w14:paraId="264048E8" w14:textId="77777777" w:rsidR="000879B6" w:rsidRDefault="000879B6" w:rsidP="00534FB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healthy boundaries</w:t>
            </w:r>
          </w:p>
          <w:p w14:paraId="0B39AE12" w14:textId="77777777" w:rsidR="000879B6" w:rsidRPr="00074371" w:rsidRDefault="000879B6" w:rsidP="00534FB4">
            <w:pPr>
              <w:pStyle w:val="NormalWeb"/>
              <w:rPr>
                <w:rFonts w:ascii="Calibri" w:hAnsi="Calibri" w:cs="Calibri"/>
                <w:sz w:val="22"/>
                <w:szCs w:val="22"/>
              </w:rPr>
            </w:pPr>
          </w:p>
        </w:tc>
        <w:tc>
          <w:tcPr>
            <w:tcW w:w="2930" w:type="dxa"/>
            <w:shd w:val="clear" w:color="auto" w:fill="FFE599" w:themeFill="accent4" w:themeFillTint="66"/>
          </w:tcPr>
          <w:p w14:paraId="3ED7AE73" w14:textId="77777777" w:rsidR="000879B6" w:rsidRDefault="000879B6" w:rsidP="00534FB4">
            <w:pPr>
              <w:pStyle w:val="NormalWeb"/>
              <w:spacing w:before="0" w:beforeAutospacing="0" w:after="0" w:afterAutospacing="0"/>
              <w:rPr>
                <w:rFonts w:ascii="Calibri" w:hAnsi="Calibri" w:cs="Calibri"/>
                <w:sz w:val="22"/>
                <w:szCs w:val="22"/>
              </w:rPr>
            </w:pPr>
            <w:r>
              <w:rPr>
                <w:rFonts w:ascii="Calibri" w:hAnsi="Calibri" w:cs="Calibri"/>
                <w:sz w:val="22"/>
                <w:szCs w:val="22"/>
              </w:rPr>
              <w:t>Over-involvement:</w:t>
            </w:r>
          </w:p>
          <w:p w14:paraId="734C374F" w14:textId="77777777" w:rsidR="000879B6" w:rsidRDefault="000879B6" w:rsidP="007A548B">
            <w:pPr>
              <w:pStyle w:val="NormalWeb"/>
              <w:numPr>
                <w:ilvl w:val="0"/>
                <w:numId w:val="72"/>
              </w:numPr>
              <w:spacing w:before="0" w:beforeAutospacing="0" w:after="0" w:afterAutospacing="0"/>
              <w:rPr>
                <w:rFonts w:ascii="Calibri" w:hAnsi="Calibri" w:cs="Calibri"/>
                <w:sz w:val="22"/>
                <w:szCs w:val="22"/>
              </w:rPr>
            </w:pPr>
            <w:r>
              <w:rPr>
                <w:rFonts w:ascii="Calibri" w:hAnsi="Calibri" w:cs="Calibri"/>
                <w:sz w:val="22"/>
                <w:szCs w:val="22"/>
              </w:rPr>
              <w:t>violating boundaries</w:t>
            </w:r>
          </w:p>
          <w:p w14:paraId="4DF2C11E" w14:textId="77777777" w:rsidR="000879B6" w:rsidRDefault="000879B6" w:rsidP="007A548B">
            <w:pPr>
              <w:pStyle w:val="NormalWeb"/>
              <w:numPr>
                <w:ilvl w:val="0"/>
                <w:numId w:val="72"/>
              </w:numPr>
              <w:spacing w:before="0" w:beforeAutospacing="0" w:after="0" w:afterAutospacing="0"/>
              <w:rPr>
                <w:rFonts w:ascii="Calibri" w:hAnsi="Calibri" w:cs="Calibri"/>
                <w:sz w:val="22"/>
                <w:szCs w:val="22"/>
              </w:rPr>
            </w:pPr>
            <w:r>
              <w:rPr>
                <w:rFonts w:ascii="Calibri" w:hAnsi="Calibri" w:cs="Calibri"/>
                <w:sz w:val="22"/>
                <w:szCs w:val="22"/>
              </w:rPr>
              <w:t>meeting own needs only</w:t>
            </w:r>
          </w:p>
          <w:p w14:paraId="74E779A1" w14:textId="77777777" w:rsidR="000879B6" w:rsidRPr="00074371" w:rsidRDefault="000879B6" w:rsidP="00534FB4">
            <w:pPr>
              <w:pStyle w:val="NormalWeb"/>
              <w:rPr>
                <w:rFonts w:ascii="Calibri" w:hAnsi="Calibri" w:cs="Calibri"/>
                <w:sz w:val="22"/>
                <w:szCs w:val="22"/>
              </w:rPr>
            </w:pPr>
          </w:p>
        </w:tc>
      </w:tr>
      <w:tr w:rsidR="004F33F6" w14:paraId="6C538890" w14:textId="77777777" w:rsidTr="00534FB4">
        <w:trPr>
          <w:trHeight w:val="548"/>
        </w:trPr>
        <w:tc>
          <w:tcPr>
            <w:tcW w:w="1696" w:type="dxa"/>
            <w:vMerge w:val="restart"/>
            <w:shd w:val="clear" w:color="auto" w:fill="DEFEC6"/>
          </w:tcPr>
          <w:p w14:paraId="70CD09BB" w14:textId="77777777" w:rsidR="004F33F6" w:rsidRDefault="004F33F6" w:rsidP="00534FB4">
            <w:pPr>
              <w:pStyle w:val="NormalWeb"/>
              <w:rPr>
                <w:rFonts w:ascii="Calibri" w:hAnsi="Calibri" w:cs="Calibri"/>
                <w:sz w:val="22"/>
                <w:szCs w:val="22"/>
              </w:rPr>
            </w:pPr>
            <w:r>
              <w:rPr>
                <w:rFonts w:ascii="Calibri" w:hAnsi="Calibri" w:cs="Calibri"/>
                <w:sz w:val="22"/>
                <w:szCs w:val="22"/>
              </w:rPr>
              <w:t>Behaviours that violate boundaries:</w:t>
            </w:r>
          </w:p>
        </w:tc>
        <w:tc>
          <w:tcPr>
            <w:tcW w:w="2694" w:type="dxa"/>
            <w:shd w:val="clear" w:color="auto" w:fill="DEFEC6"/>
          </w:tcPr>
          <w:p w14:paraId="04FB3AA8" w14:textId="77777777" w:rsidR="004F33F6" w:rsidRPr="00074371" w:rsidRDefault="004F33F6" w:rsidP="00534FB4">
            <w:pPr>
              <w:pStyle w:val="NormalWeb"/>
              <w:spacing w:before="0" w:beforeAutospacing="0" w:after="0" w:afterAutospacing="0"/>
              <w:rPr>
                <w:rFonts w:ascii="Calibri" w:hAnsi="Calibri" w:cs="Calibri"/>
                <w:b/>
                <w:sz w:val="22"/>
                <w:szCs w:val="22"/>
              </w:rPr>
            </w:pPr>
            <w:r w:rsidRPr="00074371">
              <w:rPr>
                <w:rFonts w:ascii="Calibri" w:hAnsi="Calibri" w:cs="Calibri"/>
                <w:b/>
                <w:sz w:val="22"/>
                <w:szCs w:val="22"/>
              </w:rPr>
              <w:t>Relationship</w:t>
            </w:r>
          </w:p>
        </w:tc>
        <w:tc>
          <w:tcPr>
            <w:tcW w:w="3165" w:type="dxa"/>
            <w:shd w:val="clear" w:color="auto" w:fill="DEFEC6"/>
          </w:tcPr>
          <w:p w14:paraId="3505EBEA" w14:textId="77777777" w:rsidR="004F33F6" w:rsidRPr="00074371" w:rsidRDefault="004F33F6" w:rsidP="00534FB4">
            <w:pPr>
              <w:pStyle w:val="NormalWeb"/>
              <w:spacing w:before="0" w:beforeAutospacing="0" w:after="0" w:afterAutospacing="0"/>
              <w:rPr>
                <w:rFonts w:ascii="Calibri" w:hAnsi="Calibri" w:cs="Calibri"/>
                <w:b/>
                <w:sz w:val="22"/>
                <w:szCs w:val="22"/>
              </w:rPr>
            </w:pPr>
            <w:r w:rsidRPr="00074371">
              <w:rPr>
                <w:rFonts w:ascii="Calibri" w:hAnsi="Calibri" w:cs="Calibri"/>
                <w:b/>
                <w:sz w:val="22"/>
                <w:szCs w:val="22"/>
              </w:rPr>
              <w:t>Financial involvement/Gifts</w:t>
            </w:r>
          </w:p>
        </w:tc>
        <w:tc>
          <w:tcPr>
            <w:tcW w:w="2930" w:type="dxa"/>
            <w:shd w:val="clear" w:color="auto" w:fill="DEFEC6"/>
          </w:tcPr>
          <w:p w14:paraId="3F384248" w14:textId="77777777" w:rsidR="004F33F6" w:rsidRPr="00074371" w:rsidRDefault="004F33F6" w:rsidP="00534FB4">
            <w:pPr>
              <w:pStyle w:val="NormalWeb"/>
              <w:spacing w:before="0" w:beforeAutospacing="0" w:after="0" w:afterAutospacing="0"/>
              <w:rPr>
                <w:rFonts w:ascii="Calibri" w:hAnsi="Calibri" w:cs="Calibri"/>
                <w:b/>
                <w:sz w:val="22"/>
                <w:szCs w:val="22"/>
              </w:rPr>
            </w:pPr>
            <w:r w:rsidRPr="00074371">
              <w:rPr>
                <w:rFonts w:ascii="Calibri" w:hAnsi="Calibri" w:cs="Calibri"/>
                <w:b/>
                <w:sz w:val="22"/>
                <w:szCs w:val="22"/>
              </w:rPr>
              <w:t>Information access &amp; exchange</w:t>
            </w:r>
          </w:p>
        </w:tc>
      </w:tr>
      <w:tr w:rsidR="004F33F6" w14:paraId="1DEF9292" w14:textId="77777777" w:rsidTr="00245B6E">
        <w:trPr>
          <w:trHeight w:val="547"/>
        </w:trPr>
        <w:tc>
          <w:tcPr>
            <w:tcW w:w="1696" w:type="dxa"/>
            <w:vMerge/>
            <w:shd w:val="clear" w:color="auto" w:fill="DEFEC6"/>
          </w:tcPr>
          <w:p w14:paraId="5BAAF64B" w14:textId="77777777" w:rsidR="004F33F6" w:rsidRDefault="004F33F6" w:rsidP="00534FB4">
            <w:pPr>
              <w:pStyle w:val="NormalWeb"/>
              <w:rPr>
                <w:rFonts w:ascii="Calibri" w:hAnsi="Calibri" w:cs="Calibri"/>
                <w:sz w:val="22"/>
                <w:szCs w:val="22"/>
              </w:rPr>
            </w:pPr>
          </w:p>
        </w:tc>
        <w:tc>
          <w:tcPr>
            <w:tcW w:w="2694" w:type="dxa"/>
            <w:shd w:val="clear" w:color="auto" w:fill="FFFFFF" w:themeFill="background1"/>
          </w:tcPr>
          <w:p w14:paraId="48B7905C" w14:textId="77777777" w:rsidR="004F33F6" w:rsidRPr="008A1EAC" w:rsidRDefault="004F33F6" w:rsidP="007A548B">
            <w:pPr>
              <w:numPr>
                <w:ilvl w:val="0"/>
                <w:numId w:val="67"/>
              </w:numPr>
              <w:tabs>
                <w:tab w:val="clear" w:pos="360"/>
                <w:tab w:val="num" w:pos="180"/>
              </w:tabs>
              <w:rPr>
                <w:rFonts w:cs="Calibri"/>
                <w:sz w:val="22"/>
                <w:szCs w:val="22"/>
              </w:rPr>
            </w:pPr>
            <w:r w:rsidRPr="008A1EAC">
              <w:rPr>
                <w:rFonts w:cs="Calibri"/>
                <w:sz w:val="22"/>
                <w:szCs w:val="22"/>
              </w:rPr>
              <w:t>Favouritism.</w:t>
            </w:r>
          </w:p>
          <w:p w14:paraId="4529EF97" w14:textId="6F2C3415"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Giv</w:t>
            </w:r>
            <w:r w:rsidR="005B5F29">
              <w:rPr>
                <w:rFonts w:cs="Calibri"/>
                <w:sz w:val="22"/>
                <w:szCs w:val="22"/>
              </w:rPr>
              <w:t>ing</w:t>
            </w:r>
            <w:r w:rsidRPr="008A1EAC">
              <w:rPr>
                <w:rFonts w:cs="Calibri"/>
                <w:sz w:val="22"/>
                <w:szCs w:val="22"/>
              </w:rPr>
              <w:t xml:space="preserve"> private phone numbers/address.</w:t>
            </w:r>
          </w:p>
          <w:p w14:paraId="74D94959" w14:textId="77777777"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Co-dependence.</w:t>
            </w:r>
          </w:p>
          <w:p w14:paraId="4EDFBED6" w14:textId="77777777" w:rsidR="004F33F6" w:rsidRPr="008A1EAC" w:rsidRDefault="004F33F6" w:rsidP="007A548B">
            <w:pPr>
              <w:numPr>
                <w:ilvl w:val="0"/>
                <w:numId w:val="67"/>
              </w:numPr>
              <w:tabs>
                <w:tab w:val="clear" w:pos="360"/>
                <w:tab w:val="num" w:pos="180"/>
              </w:tabs>
              <w:ind w:left="180" w:hanging="180"/>
              <w:rPr>
                <w:rFonts w:cs="Calibri"/>
                <w:sz w:val="22"/>
                <w:szCs w:val="22"/>
              </w:rPr>
            </w:pPr>
            <w:r>
              <w:rPr>
                <w:rFonts w:cs="Calibri"/>
                <w:sz w:val="22"/>
                <w:szCs w:val="22"/>
              </w:rPr>
              <w:t>E</w:t>
            </w:r>
            <w:r w:rsidRPr="008A1EAC">
              <w:rPr>
                <w:rFonts w:cs="Calibri"/>
                <w:sz w:val="22"/>
                <w:szCs w:val="22"/>
              </w:rPr>
              <w:t>xpress</w:t>
            </w:r>
            <w:r>
              <w:rPr>
                <w:rFonts w:cs="Calibri"/>
                <w:sz w:val="22"/>
                <w:szCs w:val="22"/>
              </w:rPr>
              <w:t xml:space="preserve"> </w:t>
            </w:r>
            <w:r w:rsidRPr="008A1EAC">
              <w:rPr>
                <w:rFonts w:cs="Calibri"/>
                <w:sz w:val="22"/>
                <w:szCs w:val="22"/>
              </w:rPr>
              <w:t>that only you can give good care.</w:t>
            </w:r>
          </w:p>
          <w:p w14:paraId="78A8F9F8" w14:textId="77777777"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Socialis</w:t>
            </w:r>
            <w:r>
              <w:rPr>
                <w:rFonts w:cs="Calibri"/>
                <w:sz w:val="22"/>
                <w:szCs w:val="22"/>
              </w:rPr>
              <w:t>e</w:t>
            </w:r>
            <w:r w:rsidRPr="008A1EAC">
              <w:rPr>
                <w:rFonts w:cs="Calibri"/>
                <w:sz w:val="22"/>
                <w:szCs w:val="22"/>
              </w:rPr>
              <w:t>.</w:t>
            </w:r>
          </w:p>
          <w:p w14:paraId="058AA452" w14:textId="77777777"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Friendship.</w:t>
            </w:r>
          </w:p>
          <w:p w14:paraId="32CE8FC4" w14:textId="77777777"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Sexual relationship.</w:t>
            </w:r>
          </w:p>
          <w:p w14:paraId="396E31F6" w14:textId="77777777"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 xml:space="preserve">Affectionate touching. </w:t>
            </w:r>
          </w:p>
          <w:p w14:paraId="537F8973" w14:textId="026D8509" w:rsidR="004F33F6" w:rsidRPr="008A1EAC" w:rsidRDefault="004F33F6" w:rsidP="007A548B">
            <w:pPr>
              <w:numPr>
                <w:ilvl w:val="0"/>
                <w:numId w:val="67"/>
              </w:numPr>
              <w:tabs>
                <w:tab w:val="clear" w:pos="360"/>
                <w:tab w:val="num" w:pos="180"/>
              </w:tabs>
              <w:ind w:left="180" w:hanging="180"/>
              <w:rPr>
                <w:rFonts w:cs="Calibri"/>
                <w:sz w:val="22"/>
                <w:szCs w:val="22"/>
              </w:rPr>
            </w:pPr>
            <w:r w:rsidRPr="008A1EAC">
              <w:rPr>
                <w:rFonts w:cs="Calibri"/>
                <w:sz w:val="22"/>
                <w:szCs w:val="22"/>
              </w:rPr>
              <w:t>Tak</w:t>
            </w:r>
            <w:r w:rsidR="005B5F29">
              <w:rPr>
                <w:rFonts w:cs="Calibri"/>
                <w:sz w:val="22"/>
                <w:szCs w:val="22"/>
              </w:rPr>
              <w:t>ing</w:t>
            </w:r>
            <w:r>
              <w:rPr>
                <w:rFonts w:cs="Calibri"/>
                <w:sz w:val="22"/>
                <w:szCs w:val="22"/>
              </w:rPr>
              <w:t xml:space="preserve"> the person</w:t>
            </w:r>
            <w:r w:rsidRPr="008A1EAC">
              <w:rPr>
                <w:rFonts w:cs="Calibri"/>
                <w:sz w:val="22"/>
                <w:szCs w:val="22"/>
              </w:rPr>
              <w:t xml:space="preserve"> to your home.</w:t>
            </w:r>
          </w:p>
          <w:p w14:paraId="5EC8EDDF" w14:textId="74001F56" w:rsidR="004F33F6" w:rsidRDefault="004F33F6" w:rsidP="007A548B">
            <w:pPr>
              <w:numPr>
                <w:ilvl w:val="0"/>
                <w:numId w:val="67"/>
              </w:numPr>
              <w:tabs>
                <w:tab w:val="clear" w:pos="360"/>
                <w:tab w:val="num" w:pos="180"/>
              </w:tabs>
              <w:ind w:left="180" w:hanging="180"/>
              <w:rPr>
                <w:rFonts w:cs="Calibri"/>
                <w:sz w:val="22"/>
                <w:szCs w:val="22"/>
              </w:rPr>
            </w:pPr>
            <w:r w:rsidRPr="004F33F6">
              <w:rPr>
                <w:rFonts w:cs="Calibri"/>
                <w:sz w:val="22"/>
                <w:szCs w:val="22"/>
              </w:rPr>
              <w:t>Befriend</w:t>
            </w:r>
            <w:r w:rsidR="005B5F29">
              <w:rPr>
                <w:rFonts w:cs="Calibri"/>
                <w:sz w:val="22"/>
                <w:szCs w:val="22"/>
              </w:rPr>
              <w:t>ing</w:t>
            </w:r>
            <w:r w:rsidRPr="004F33F6">
              <w:rPr>
                <w:rFonts w:cs="Calibri"/>
                <w:sz w:val="22"/>
                <w:szCs w:val="22"/>
              </w:rPr>
              <w:t xml:space="preserve"> on </w:t>
            </w:r>
            <w:r>
              <w:rPr>
                <w:rFonts w:cs="Calibri"/>
                <w:sz w:val="22"/>
                <w:szCs w:val="22"/>
              </w:rPr>
              <w:t>social media</w:t>
            </w:r>
            <w:r w:rsidR="005B5F29">
              <w:rPr>
                <w:rFonts w:cs="Calibri"/>
                <w:sz w:val="22"/>
                <w:szCs w:val="22"/>
              </w:rPr>
              <w:t>.</w:t>
            </w:r>
          </w:p>
          <w:p w14:paraId="5D5A6FD5" w14:textId="77777777" w:rsidR="004F33F6" w:rsidRPr="004F33F6" w:rsidRDefault="004F33F6" w:rsidP="007A548B">
            <w:pPr>
              <w:numPr>
                <w:ilvl w:val="0"/>
                <w:numId w:val="67"/>
              </w:numPr>
              <w:tabs>
                <w:tab w:val="clear" w:pos="360"/>
                <w:tab w:val="num" w:pos="180"/>
              </w:tabs>
              <w:ind w:left="180" w:hanging="180"/>
              <w:rPr>
                <w:rFonts w:cs="Calibri"/>
                <w:sz w:val="22"/>
                <w:szCs w:val="22"/>
              </w:rPr>
            </w:pPr>
            <w:r w:rsidRPr="004F33F6">
              <w:rPr>
                <w:rFonts w:cs="Calibri"/>
                <w:sz w:val="22"/>
                <w:szCs w:val="22"/>
              </w:rPr>
              <w:t>Making ‘</w:t>
            </w:r>
            <w:proofErr w:type="gramStart"/>
            <w:r w:rsidRPr="004F33F6">
              <w:rPr>
                <w:rFonts w:cs="Calibri"/>
                <w:sz w:val="22"/>
                <w:szCs w:val="22"/>
              </w:rPr>
              <w:t>deals’</w:t>
            </w:r>
            <w:proofErr w:type="gramEnd"/>
            <w:r w:rsidRPr="004F33F6">
              <w:rPr>
                <w:rFonts w:cs="Calibri"/>
                <w:sz w:val="22"/>
                <w:szCs w:val="22"/>
              </w:rPr>
              <w:t>.</w:t>
            </w:r>
          </w:p>
          <w:p w14:paraId="718126D4" w14:textId="77777777" w:rsidR="004F33F6" w:rsidRPr="00074371" w:rsidRDefault="004F33F6" w:rsidP="007A548B">
            <w:pPr>
              <w:numPr>
                <w:ilvl w:val="0"/>
                <w:numId w:val="67"/>
              </w:numPr>
              <w:tabs>
                <w:tab w:val="clear" w:pos="360"/>
                <w:tab w:val="num" w:pos="180"/>
              </w:tabs>
              <w:ind w:left="180" w:hanging="180"/>
              <w:rPr>
                <w:rFonts w:cs="Calibri"/>
                <w:b/>
                <w:sz w:val="22"/>
                <w:szCs w:val="22"/>
              </w:rPr>
            </w:pPr>
            <w:r>
              <w:rPr>
                <w:rFonts w:cs="Calibri"/>
                <w:sz w:val="22"/>
                <w:szCs w:val="22"/>
              </w:rPr>
              <w:t>Making threats.</w:t>
            </w:r>
          </w:p>
        </w:tc>
        <w:tc>
          <w:tcPr>
            <w:tcW w:w="3165" w:type="dxa"/>
            <w:shd w:val="clear" w:color="auto" w:fill="FFFFFF" w:themeFill="background1"/>
          </w:tcPr>
          <w:p w14:paraId="02BB74CD" w14:textId="77777777" w:rsidR="004F33F6" w:rsidRPr="008A1EAC" w:rsidRDefault="004F33F6" w:rsidP="00534FB4">
            <w:pPr>
              <w:rPr>
                <w:rFonts w:cs="Calibri"/>
                <w:sz w:val="22"/>
                <w:szCs w:val="22"/>
              </w:rPr>
            </w:pPr>
            <w:r w:rsidRPr="008A1EAC">
              <w:rPr>
                <w:rFonts w:cs="Calibri"/>
                <w:sz w:val="22"/>
                <w:szCs w:val="22"/>
              </w:rPr>
              <w:t xml:space="preserve">Do not: </w:t>
            </w:r>
          </w:p>
          <w:p w14:paraId="6C7C9198" w14:textId="77777777" w:rsidR="004F33F6" w:rsidRPr="008A1EAC" w:rsidRDefault="004F33F6" w:rsidP="007A548B">
            <w:pPr>
              <w:numPr>
                <w:ilvl w:val="0"/>
                <w:numId w:val="69"/>
              </w:numPr>
              <w:tabs>
                <w:tab w:val="clear" w:pos="360"/>
                <w:tab w:val="num" w:pos="180"/>
              </w:tabs>
              <w:ind w:left="180" w:hanging="180"/>
              <w:rPr>
                <w:rFonts w:cs="Calibri"/>
                <w:sz w:val="22"/>
                <w:szCs w:val="22"/>
              </w:rPr>
            </w:pPr>
            <w:r w:rsidRPr="008A1EAC">
              <w:rPr>
                <w:rFonts w:cs="Calibri"/>
                <w:sz w:val="22"/>
                <w:szCs w:val="22"/>
              </w:rPr>
              <w:t>Accept money/gifts</w:t>
            </w:r>
            <w:r>
              <w:rPr>
                <w:rFonts w:cs="Calibri"/>
                <w:sz w:val="22"/>
                <w:szCs w:val="22"/>
              </w:rPr>
              <w:t>.</w:t>
            </w:r>
          </w:p>
          <w:p w14:paraId="01EA6C1C" w14:textId="77777777" w:rsidR="004F33F6" w:rsidRPr="008A1EAC" w:rsidRDefault="004F33F6" w:rsidP="007A548B">
            <w:pPr>
              <w:numPr>
                <w:ilvl w:val="0"/>
                <w:numId w:val="69"/>
              </w:numPr>
              <w:tabs>
                <w:tab w:val="clear" w:pos="360"/>
                <w:tab w:val="num" w:pos="180"/>
              </w:tabs>
              <w:ind w:left="180" w:hanging="180"/>
              <w:rPr>
                <w:rFonts w:cs="Calibri"/>
                <w:sz w:val="22"/>
                <w:szCs w:val="22"/>
              </w:rPr>
            </w:pPr>
            <w:r w:rsidRPr="008A1EAC">
              <w:rPr>
                <w:rFonts w:cs="Calibri"/>
                <w:sz w:val="22"/>
                <w:szCs w:val="22"/>
              </w:rPr>
              <w:t>Use service users’ bank cards or obtain a pin-number</w:t>
            </w:r>
            <w:r>
              <w:rPr>
                <w:rFonts w:cs="Calibri"/>
                <w:sz w:val="22"/>
                <w:szCs w:val="22"/>
              </w:rPr>
              <w:t>.</w:t>
            </w:r>
          </w:p>
          <w:p w14:paraId="19422A58" w14:textId="77777777" w:rsidR="004F33F6" w:rsidRPr="008A1EAC" w:rsidRDefault="004F33F6" w:rsidP="007A548B">
            <w:pPr>
              <w:numPr>
                <w:ilvl w:val="0"/>
                <w:numId w:val="69"/>
              </w:numPr>
              <w:tabs>
                <w:tab w:val="clear" w:pos="360"/>
                <w:tab w:val="num" w:pos="180"/>
              </w:tabs>
              <w:ind w:left="180" w:hanging="180"/>
              <w:rPr>
                <w:rFonts w:cs="Calibri"/>
                <w:sz w:val="22"/>
                <w:szCs w:val="22"/>
              </w:rPr>
            </w:pPr>
            <w:r w:rsidRPr="008A1EAC">
              <w:rPr>
                <w:rFonts w:cs="Calibri"/>
                <w:sz w:val="22"/>
                <w:szCs w:val="22"/>
              </w:rPr>
              <w:t>Give or receive favours</w:t>
            </w:r>
            <w:r>
              <w:rPr>
                <w:rFonts w:cs="Calibri"/>
                <w:sz w:val="22"/>
                <w:szCs w:val="22"/>
              </w:rPr>
              <w:t>.</w:t>
            </w:r>
          </w:p>
          <w:p w14:paraId="1A5F1FFB" w14:textId="77777777" w:rsidR="004F33F6" w:rsidRDefault="004F33F6" w:rsidP="007A548B">
            <w:pPr>
              <w:numPr>
                <w:ilvl w:val="0"/>
                <w:numId w:val="69"/>
              </w:numPr>
              <w:tabs>
                <w:tab w:val="clear" w:pos="360"/>
                <w:tab w:val="num" w:pos="180"/>
              </w:tabs>
              <w:ind w:left="180" w:hanging="180"/>
              <w:rPr>
                <w:rFonts w:cs="Calibri"/>
                <w:sz w:val="22"/>
                <w:szCs w:val="22"/>
              </w:rPr>
            </w:pPr>
            <w:r w:rsidRPr="008A1EAC">
              <w:rPr>
                <w:rFonts w:cs="Calibri"/>
                <w:sz w:val="22"/>
                <w:szCs w:val="22"/>
              </w:rPr>
              <w:t xml:space="preserve">Borrow/lend or use money or belongings to and from </w:t>
            </w:r>
            <w:r>
              <w:rPr>
                <w:rFonts w:cs="Calibri"/>
                <w:sz w:val="22"/>
                <w:szCs w:val="22"/>
              </w:rPr>
              <w:t>a person engaged with our service.</w:t>
            </w:r>
          </w:p>
          <w:p w14:paraId="4E5A9887" w14:textId="77777777" w:rsidR="004F33F6" w:rsidRPr="008A1EAC" w:rsidRDefault="004F33F6" w:rsidP="007A548B">
            <w:pPr>
              <w:numPr>
                <w:ilvl w:val="0"/>
                <w:numId w:val="69"/>
              </w:numPr>
              <w:tabs>
                <w:tab w:val="clear" w:pos="360"/>
                <w:tab w:val="num" w:pos="180"/>
              </w:tabs>
              <w:ind w:left="180" w:hanging="180"/>
              <w:rPr>
                <w:rFonts w:cs="Calibri"/>
                <w:sz w:val="22"/>
                <w:szCs w:val="22"/>
              </w:rPr>
            </w:pPr>
            <w:r w:rsidRPr="008A1EAC">
              <w:rPr>
                <w:rFonts w:cs="Calibri"/>
                <w:sz w:val="22"/>
                <w:szCs w:val="22"/>
              </w:rPr>
              <w:t>Buy goods from a</w:t>
            </w:r>
            <w:r>
              <w:rPr>
                <w:rFonts w:cs="Calibri"/>
                <w:sz w:val="22"/>
                <w:szCs w:val="22"/>
              </w:rPr>
              <w:t xml:space="preserve"> person engaged with our service</w:t>
            </w:r>
            <w:r w:rsidRPr="008A1EAC">
              <w:rPr>
                <w:rFonts w:cs="Calibri"/>
                <w:sz w:val="22"/>
                <w:szCs w:val="22"/>
              </w:rPr>
              <w:t>.</w:t>
            </w:r>
          </w:p>
          <w:p w14:paraId="049A63AA" w14:textId="77777777" w:rsidR="004F33F6" w:rsidRPr="008A1EAC" w:rsidRDefault="004F33F6" w:rsidP="00534FB4">
            <w:pPr>
              <w:pStyle w:val="NormalWeb"/>
              <w:spacing w:before="0" w:beforeAutospacing="0" w:after="0" w:afterAutospacing="0"/>
              <w:rPr>
                <w:rFonts w:ascii="Calibri" w:hAnsi="Calibri" w:cs="Calibri"/>
                <w:sz w:val="22"/>
                <w:szCs w:val="22"/>
              </w:rPr>
            </w:pPr>
          </w:p>
        </w:tc>
        <w:tc>
          <w:tcPr>
            <w:tcW w:w="2930" w:type="dxa"/>
            <w:shd w:val="clear" w:color="auto" w:fill="FFFFFF" w:themeFill="background1"/>
          </w:tcPr>
          <w:p w14:paraId="31EE2476" w14:textId="77777777" w:rsidR="004F33F6" w:rsidRPr="008A1EAC" w:rsidRDefault="004F33F6" w:rsidP="007A548B">
            <w:pPr>
              <w:numPr>
                <w:ilvl w:val="0"/>
                <w:numId w:val="68"/>
              </w:numPr>
              <w:tabs>
                <w:tab w:val="clear" w:pos="360"/>
                <w:tab w:val="num" w:pos="180"/>
              </w:tabs>
              <w:ind w:left="180" w:hanging="180"/>
              <w:rPr>
                <w:rFonts w:cs="Calibri"/>
                <w:sz w:val="22"/>
                <w:szCs w:val="22"/>
              </w:rPr>
            </w:pPr>
            <w:r w:rsidRPr="008A1EAC">
              <w:rPr>
                <w:rFonts w:cs="Calibri"/>
                <w:sz w:val="22"/>
                <w:szCs w:val="22"/>
              </w:rPr>
              <w:t>Access the person’s records when not providing care.</w:t>
            </w:r>
          </w:p>
          <w:p w14:paraId="17F98315" w14:textId="77777777" w:rsidR="004F33F6" w:rsidRPr="008A1EAC" w:rsidRDefault="004F33F6" w:rsidP="007A548B">
            <w:pPr>
              <w:numPr>
                <w:ilvl w:val="0"/>
                <w:numId w:val="68"/>
              </w:numPr>
              <w:tabs>
                <w:tab w:val="clear" w:pos="360"/>
                <w:tab w:val="num" w:pos="180"/>
              </w:tabs>
              <w:ind w:left="180" w:hanging="180"/>
              <w:rPr>
                <w:rFonts w:cs="Calibri"/>
                <w:sz w:val="22"/>
                <w:szCs w:val="22"/>
              </w:rPr>
            </w:pPr>
            <w:r w:rsidRPr="008A1EAC">
              <w:rPr>
                <w:rFonts w:cs="Calibri"/>
                <w:sz w:val="22"/>
                <w:szCs w:val="22"/>
              </w:rPr>
              <w:t>Reveal the person’s personal information.</w:t>
            </w:r>
          </w:p>
          <w:p w14:paraId="5A2689A7" w14:textId="77777777" w:rsidR="004F33F6" w:rsidRPr="008A1EAC" w:rsidRDefault="004F33F6" w:rsidP="007A548B">
            <w:pPr>
              <w:numPr>
                <w:ilvl w:val="0"/>
                <w:numId w:val="68"/>
              </w:numPr>
              <w:tabs>
                <w:tab w:val="clear" w:pos="360"/>
                <w:tab w:val="num" w:pos="180"/>
              </w:tabs>
              <w:ind w:left="180" w:hanging="180"/>
              <w:rPr>
                <w:rFonts w:cs="Calibri"/>
                <w:sz w:val="22"/>
                <w:szCs w:val="22"/>
              </w:rPr>
            </w:pPr>
            <w:r w:rsidRPr="008A1EAC">
              <w:rPr>
                <w:rFonts w:cs="Calibri"/>
                <w:sz w:val="22"/>
                <w:szCs w:val="22"/>
              </w:rPr>
              <w:t>Self-disclosure - talking about your private life/affairs.</w:t>
            </w:r>
          </w:p>
          <w:p w14:paraId="137BC162" w14:textId="77777777" w:rsidR="004F33F6" w:rsidRDefault="004F33F6" w:rsidP="007A548B">
            <w:pPr>
              <w:numPr>
                <w:ilvl w:val="0"/>
                <w:numId w:val="68"/>
              </w:numPr>
              <w:tabs>
                <w:tab w:val="clear" w:pos="360"/>
                <w:tab w:val="num" w:pos="180"/>
              </w:tabs>
              <w:ind w:left="180" w:hanging="180"/>
              <w:rPr>
                <w:rFonts w:cs="Calibri"/>
                <w:sz w:val="22"/>
                <w:szCs w:val="22"/>
              </w:rPr>
            </w:pPr>
            <w:r w:rsidRPr="008A1EAC">
              <w:rPr>
                <w:rFonts w:cs="Calibri"/>
                <w:sz w:val="22"/>
                <w:szCs w:val="22"/>
              </w:rPr>
              <w:t>Giv</w:t>
            </w:r>
            <w:r>
              <w:rPr>
                <w:rFonts w:cs="Calibri"/>
                <w:sz w:val="22"/>
                <w:szCs w:val="22"/>
              </w:rPr>
              <w:t>e</w:t>
            </w:r>
            <w:r w:rsidRPr="008A1EAC">
              <w:rPr>
                <w:rFonts w:cs="Calibri"/>
                <w:sz w:val="22"/>
                <w:szCs w:val="22"/>
              </w:rPr>
              <w:t xml:space="preserve"> information to another party who has no right to the information.</w:t>
            </w:r>
          </w:p>
          <w:p w14:paraId="0DB68DCB" w14:textId="77777777" w:rsidR="004F33F6" w:rsidRPr="008A1EAC" w:rsidRDefault="004F33F6" w:rsidP="007A548B">
            <w:pPr>
              <w:numPr>
                <w:ilvl w:val="0"/>
                <w:numId w:val="68"/>
              </w:numPr>
              <w:tabs>
                <w:tab w:val="clear" w:pos="360"/>
                <w:tab w:val="num" w:pos="180"/>
              </w:tabs>
              <w:ind w:left="180" w:hanging="180"/>
              <w:rPr>
                <w:rFonts w:cs="Calibri"/>
                <w:sz w:val="22"/>
                <w:szCs w:val="22"/>
              </w:rPr>
            </w:pPr>
            <w:r>
              <w:rPr>
                <w:rFonts w:cs="Calibri"/>
                <w:sz w:val="22"/>
                <w:szCs w:val="22"/>
              </w:rPr>
              <w:t>Gossiping about the person or their family/whānau.</w:t>
            </w:r>
          </w:p>
          <w:p w14:paraId="2F6A5946" w14:textId="77777777" w:rsidR="004F33F6" w:rsidRDefault="004F33F6" w:rsidP="00534FB4">
            <w:pPr>
              <w:pStyle w:val="NormalWeb"/>
              <w:spacing w:before="0" w:beforeAutospacing="0" w:after="0" w:afterAutospacing="0"/>
              <w:rPr>
                <w:rFonts w:ascii="Calibri" w:hAnsi="Calibri" w:cs="Calibri"/>
                <w:sz w:val="22"/>
                <w:szCs w:val="22"/>
              </w:rPr>
            </w:pPr>
          </w:p>
        </w:tc>
      </w:tr>
      <w:tr w:rsidR="004F33F6" w14:paraId="40EF2677" w14:textId="77777777" w:rsidTr="00080229">
        <w:trPr>
          <w:trHeight w:val="547"/>
        </w:trPr>
        <w:tc>
          <w:tcPr>
            <w:tcW w:w="1696" w:type="dxa"/>
            <w:vMerge/>
            <w:shd w:val="clear" w:color="auto" w:fill="DEFEC6"/>
          </w:tcPr>
          <w:p w14:paraId="0AD6B11A" w14:textId="77777777" w:rsidR="004F33F6" w:rsidRDefault="004F33F6" w:rsidP="00534FB4">
            <w:pPr>
              <w:pStyle w:val="NormalWeb"/>
              <w:rPr>
                <w:rFonts w:ascii="Calibri" w:hAnsi="Calibri" w:cs="Calibri"/>
                <w:sz w:val="22"/>
                <w:szCs w:val="22"/>
              </w:rPr>
            </w:pPr>
          </w:p>
        </w:tc>
        <w:tc>
          <w:tcPr>
            <w:tcW w:w="2694" w:type="dxa"/>
            <w:shd w:val="clear" w:color="auto" w:fill="DEFEC6"/>
          </w:tcPr>
          <w:p w14:paraId="6954DF8D" w14:textId="77777777" w:rsidR="004F33F6" w:rsidRPr="00805FD4" w:rsidRDefault="004F33F6" w:rsidP="00805FD4">
            <w:pPr>
              <w:rPr>
                <w:rFonts w:cs="Calibri"/>
                <w:b/>
                <w:sz w:val="22"/>
                <w:szCs w:val="22"/>
              </w:rPr>
            </w:pPr>
            <w:r>
              <w:rPr>
                <w:rFonts w:cs="Calibri"/>
                <w:b/>
                <w:sz w:val="22"/>
                <w:szCs w:val="22"/>
              </w:rPr>
              <w:t>Dual relationships</w:t>
            </w:r>
          </w:p>
        </w:tc>
        <w:tc>
          <w:tcPr>
            <w:tcW w:w="6095" w:type="dxa"/>
            <w:gridSpan w:val="2"/>
            <w:shd w:val="clear" w:color="auto" w:fill="DEFEC6"/>
          </w:tcPr>
          <w:p w14:paraId="78110B65" w14:textId="77777777" w:rsidR="004F33F6" w:rsidRPr="008A1EAC" w:rsidRDefault="004F33F6" w:rsidP="00805FD4">
            <w:pPr>
              <w:rPr>
                <w:rFonts w:cs="Calibri"/>
              </w:rPr>
            </w:pPr>
            <w:r w:rsidRPr="00805FD4">
              <w:rPr>
                <w:rFonts w:cs="Calibri"/>
                <w:b/>
                <w:sz w:val="22"/>
                <w:szCs w:val="22"/>
              </w:rPr>
              <w:t>Activities</w:t>
            </w:r>
          </w:p>
        </w:tc>
      </w:tr>
      <w:tr w:rsidR="004F33F6" w14:paraId="7BEC07B2" w14:textId="77777777" w:rsidTr="00245B6E">
        <w:trPr>
          <w:trHeight w:val="547"/>
        </w:trPr>
        <w:tc>
          <w:tcPr>
            <w:tcW w:w="1696" w:type="dxa"/>
            <w:vMerge/>
            <w:shd w:val="clear" w:color="auto" w:fill="DEFEC6"/>
          </w:tcPr>
          <w:p w14:paraId="31A377FA" w14:textId="77777777" w:rsidR="004F33F6" w:rsidRDefault="004F33F6" w:rsidP="00534FB4">
            <w:pPr>
              <w:pStyle w:val="NormalWeb"/>
              <w:rPr>
                <w:rFonts w:ascii="Calibri" w:hAnsi="Calibri" w:cs="Calibri"/>
                <w:sz w:val="22"/>
                <w:szCs w:val="22"/>
              </w:rPr>
            </w:pPr>
          </w:p>
        </w:tc>
        <w:tc>
          <w:tcPr>
            <w:tcW w:w="2694" w:type="dxa"/>
            <w:shd w:val="clear" w:color="auto" w:fill="FFFFFF" w:themeFill="background1"/>
          </w:tcPr>
          <w:p w14:paraId="673E7601" w14:textId="77777777" w:rsidR="004F33F6" w:rsidRPr="00805FD4" w:rsidRDefault="004F33F6" w:rsidP="00805FD4">
            <w:pPr>
              <w:rPr>
                <w:rFonts w:cs="Calibri"/>
                <w:sz w:val="22"/>
                <w:szCs w:val="22"/>
              </w:rPr>
            </w:pPr>
            <w:r w:rsidRPr="00805FD4">
              <w:rPr>
                <w:rFonts w:cs="Calibri"/>
                <w:sz w:val="22"/>
                <w:szCs w:val="22"/>
              </w:rPr>
              <w:t xml:space="preserve">Staff do not provide a service to </w:t>
            </w:r>
          </w:p>
          <w:p w14:paraId="6241E971" w14:textId="24301855" w:rsidR="004F33F6" w:rsidRPr="00805FD4" w:rsidRDefault="005B5F29" w:rsidP="007A548B">
            <w:pPr>
              <w:numPr>
                <w:ilvl w:val="0"/>
                <w:numId w:val="76"/>
              </w:numPr>
              <w:tabs>
                <w:tab w:val="clear" w:pos="360"/>
                <w:tab w:val="num" w:pos="180"/>
              </w:tabs>
              <w:rPr>
                <w:rFonts w:cs="Calibri"/>
                <w:sz w:val="22"/>
                <w:szCs w:val="22"/>
              </w:rPr>
            </w:pPr>
            <w:r>
              <w:rPr>
                <w:rFonts w:cs="Calibri"/>
                <w:sz w:val="22"/>
                <w:szCs w:val="22"/>
              </w:rPr>
              <w:t>F</w:t>
            </w:r>
            <w:r w:rsidR="004F33F6" w:rsidRPr="00805FD4">
              <w:rPr>
                <w:rFonts w:cs="Calibri"/>
                <w:sz w:val="22"/>
                <w:szCs w:val="22"/>
              </w:rPr>
              <w:t>amily members</w:t>
            </w:r>
            <w:r>
              <w:rPr>
                <w:rFonts w:cs="Calibri"/>
                <w:sz w:val="22"/>
                <w:szCs w:val="22"/>
              </w:rPr>
              <w:t>.</w:t>
            </w:r>
          </w:p>
          <w:p w14:paraId="15A56F2B" w14:textId="73912D92" w:rsidR="004F33F6" w:rsidRPr="00805FD4" w:rsidRDefault="005B5F29" w:rsidP="007A548B">
            <w:pPr>
              <w:numPr>
                <w:ilvl w:val="0"/>
                <w:numId w:val="76"/>
              </w:numPr>
              <w:tabs>
                <w:tab w:val="clear" w:pos="360"/>
                <w:tab w:val="num" w:pos="180"/>
              </w:tabs>
              <w:rPr>
                <w:rFonts w:cs="Calibri"/>
                <w:sz w:val="22"/>
                <w:szCs w:val="22"/>
              </w:rPr>
            </w:pPr>
            <w:r w:rsidRPr="00805FD4">
              <w:rPr>
                <w:rFonts w:cs="Calibri"/>
                <w:sz w:val="22"/>
                <w:szCs w:val="22"/>
              </w:rPr>
              <w:t>F</w:t>
            </w:r>
            <w:r w:rsidR="004F33F6" w:rsidRPr="00805FD4">
              <w:rPr>
                <w:rFonts w:cs="Calibri"/>
                <w:sz w:val="22"/>
                <w:szCs w:val="22"/>
              </w:rPr>
              <w:t>riends</w:t>
            </w:r>
            <w:r>
              <w:rPr>
                <w:rFonts w:cs="Calibri"/>
                <w:sz w:val="22"/>
                <w:szCs w:val="22"/>
              </w:rPr>
              <w:t>.</w:t>
            </w:r>
          </w:p>
          <w:p w14:paraId="06A6734E" w14:textId="5C335576" w:rsidR="004F33F6" w:rsidRPr="00805FD4" w:rsidRDefault="005B5F29" w:rsidP="007A548B">
            <w:pPr>
              <w:numPr>
                <w:ilvl w:val="0"/>
                <w:numId w:val="76"/>
              </w:numPr>
              <w:tabs>
                <w:tab w:val="clear" w:pos="360"/>
                <w:tab w:val="num" w:pos="180"/>
              </w:tabs>
              <w:rPr>
                <w:rFonts w:cs="Calibri"/>
                <w:sz w:val="22"/>
                <w:szCs w:val="22"/>
              </w:rPr>
            </w:pPr>
            <w:r w:rsidRPr="00805FD4">
              <w:rPr>
                <w:rFonts w:cs="Calibri"/>
                <w:sz w:val="22"/>
                <w:szCs w:val="22"/>
              </w:rPr>
              <w:t>N</w:t>
            </w:r>
            <w:r w:rsidR="004F33F6" w:rsidRPr="00805FD4">
              <w:rPr>
                <w:rFonts w:cs="Calibri"/>
                <w:sz w:val="22"/>
                <w:szCs w:val="22"/>
              </w:rPr>
              <w:t>eighbours</w:t>
            </w:r>
            <w:r>
              <w:rPr>
                <w:rFonts w:cs="Calibri"/>
                <w:sz w:val="22"/>
                <w:szCs w:val="22"/>
              </w:rPr>
              <w:t>.</w:t>
            </w:r>
          </w:p>
          <w:p w14:paraId="3AA23108" w14:textId="4F0CC8D7" w:rsidR="004F33F6" w:rsidRPr="00805FD4" w:rsidRDefault="005B5F29" w:rsidP="007A548B">
            <w:pPr>
              <w:numPr>
                <w:ilvl w:val="0"/>
                <w:numId w:val="76"/>
              </w:numPr>
              <w:tabs>
                <w:tab w:val="clear" w:pos="360"/>
                <w:tab w:val="num" w:pos="180"/>
              </w:tabs>
              <w:rPr>
                <w:rFonts w:cs="Calibri"/>
                <w:sz w:val="22"/>
                <w:szCs w:val="22"/>
              </w:rPr>
            </w:pPr>
            <w:r w:rsidRPr="00805FD4">
              <w:rPr>
                <w:rFonts w:cs="Calibri"/>
                <w:sz w:val="22"/>
                <w:szCs w:val="22"/>
              </w:rPr>
              <w:t>P</w:t>
            </w:r>
            <w:r w:rsidR="004F33F6" w:rsidRPr="00805FD4">
              <w:rPr>
                <w:rFonts w:cs="Calibri"/>
                <w:sz w:val="22"/>
                <w:szCs w:val="22"/>
              </w:rPr>
              <w:t>artners</w:t>
            </w:r>
            <w:r>
              <w:rPr>
                <w:rFonts w:cs="Calibri"/>
                <w:sz w:val="22"/>
                <w:szCs w:val="22"/>
              </w:rPr>
              <w:t>.</w:t>
            </w:r>
          </w:p>
          <w:p w14:paraId="7B3FD47F" w14:textId="77777777" w:rsidR="004F33F6" w:rsidRPr="008A1EAC" w:rsidRDefault="004F33F6" w:rsidP="00805FD4">
            <w:pPr>
              <w:rPr>
                <w:rFonts w:cs="Calibri"/>
              </w:rPr>
            </w:pPr>
          </w:p>
        </w:tc>
        <w:tc>
          <w:tcPr>
            <w:tcW w:w="6095" w:type="dxa"/>
            <w:gridSpan w:val="2"/>
            <w:shd w:val="clear" w:color="auto" w:fill="FFFFFF" w:themeFill="background1"/>
          </w:tcPr>
          <w:p w14:paraId="5AC80F1C" w14:textId="77777777" w:rsidR="004F33F6" w:rsidRPr="00805FD4" w:rsidRDefault="004F33F6" w:rsidP="00805FD4">
            <w:pPr>
              <w:rPr>
                <w:rFonts w:cs="Calibri"/>
                <w:sz w:val="22"/>
                <w:szCs w:val="22"/>
              </w:rPr>
            </w:pPr>
            <w:r w:rsidRPr="00805FD4">
              <w:rPr>
                <w:rFonts w:cs="Calibri"/>
                <w:sz w:val="22"/>
                <w:szCs w:val="22"/>
              </w:rPr>
              <w:t>Staff should never:</w:t>
            </w:r>
          </w:p>
          <w:p w14:paraId="47F8927E"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 xml:space="preserve">Engage service users in providing a service to them. </w:t>
            </w:r>
          </w:p>
          <w:p w14:paraId="2618C624"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Hire service users to perform jobs for them.</w:t>
            </w:r>
          </w:p>
          <w:p w14:paraId="1F7608CE"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Instruct service users who to vote for.</w:t>
            </w:r>
          </w:p>
          <w:p w14:paraId="0E3C8362"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Coerce service users not to lodge a complaint.</w:t>
            </w:r>
          </w:p>
          <w:p w14:paraId="4288F116"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 xml:space="preserve">Coerce service users </w:t>
            </w:r>
            <w:r>
              <w:rPr>
                <w:rFonts w:ascii="Calibri" w:hAnsi="Calibri" w:cs="Calibri"/>
                <w:sz w:val="22"/>
                <w:szCs w:val="22"/>
              </w:rPr>
              <w:t xml:space="preserve">to report or </w:t>
            </w:r>
            <w:r w:rsidRPr="00805FD4">
              <w:rPr>
                <w:rFonts w:ascii="Calibri" w:hAnsi="Calibri" w:cs="Calibri"/>
                <w:sz w:val="22"/>
                <w:szCs w:val="22"/>
              </w:rPr>
              <w:t>not to report adverse events.</w:t>
            </w:r>
          </w:p>
          <w:p w14:paraId="1A95B276" w14:textId="77777777" w:rsidR="004F33F6" w:rsidRPr="00805FD4" w:rsidRDefault="004F33F6" w:rsidP="007A548B">
            <w:pPr>
              <w:pStyle w:val="ListParagraph"/>
              <w:numPr>
                <w:ilvl w:val="0"/>
                <w:numId w:val="25"/>
              </w:numPr>
              <w:rPr>
                <w:rFonts w:ascii="Calibri" w:hAnsi="Calibri" w:cs="Calibri"/>
                <w:sz w:val="22"/>
                <w:szCs w:val="22"/>
              </w:rPr>
            </w:pPr>
            <w:r w:rsidRPr="00805FD4">
              <w:rPr>
                <w:rFonts w:ascii="Calibri" w:hAnsi="Calibri" w:cs="Calibri"/>
                <w:sz w:val="22"/>
                <w:szCs w:val="22"/>
              </w:rPr>
              <w:t>Exchange favours.</w:t>
            </w:r>
          </w:p>
        </w:tc>
      </w:tr>
    </w:tbl>
    <w:p w14:paraId="28F025A9" w14:textId="77777777" w:rsidR="000879B6" w:rsidRDefault="000879B6" w:rsidP="000879B6">
      <w:pPr>
        <w:tabs>
          <w:tab w:val="left" w:pos="5190"/>
        </w:tabs>
      </w:pPr>
      <w:r>
        <w:rPr>
          <w:rFonts w:ascii="Arial" w:hAnsi="Arial" w:cs="Arial"/>
        </w:rPr>
        <w:tab/>
      </w:r>
    </w:p>
    <w:p w14:paraId="1FE190C0" w14:textId="77777777" w:rsidR="000879B6" w:rsidRDefault="000879B6" w:rsidP="000879B6"/>
    <w:p w14:paraId="2B7ACCC0" w14:textId="77777777" w:rsidR="000879B6" w:rsidRDefault="000879B6" w:rsidP="000879B6"/>
    <w:p w14:paraId="210DA1AB" w14:textId="77777777" w:rsidR="000879B6" w:rsidRDefault="000879B6" w:rsidP="000879B6"/>
    <w:p w14:paraId="22FFCE47" w14:textId="77777777" w:rsidR="000879B6" w:rsidRDefault="000879B6" w:rsidP="000879B6"/>
    <w:p w14:paraId="4A993343" w14:textId="77777777" w:rsidR="000879B6" w:rsidRDefault="000879B6" w:rsidP="000879B6"/>
    <w:p w14:paraId="72507764" w14:textId="77777777" w:rsidR="000879B6" w:rsidRPr="00B43B7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szCs w:val="24"/>
        </w:rPr>
      </w:pPr>
      <w:r>
        <w:rPr>
          <w:rFonts w:cs="Arial"/>
          <w:b/>
          <w:color w:val="000000" w:themeColor="text1"/>
          <w:szCs w:val="24"/>
        </w:rPr>
        <w:t>PROFESSIONAL STANDARDS - Examples</w:t>
      </w:r>
    </w:p>
    <w:p w14:paraId="1401204E"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0A41163F"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r>
        <w:rPr>
          <w:rFonts w:cs="Arial"/>
          <w:b/>
          <w:noProof/>
          <w:color w:val="000000" w:themeColor="text1"/>
        </w:rPr>
        <mc:AlternateContent>
          <mc:Choice Requires="wps">
            <w:drawing>
              <wp:anchor distT="0" distB="0" distL="114300" distR="114300" simplePos="0" relativeHeight="252002304" behindDoc="0" locked="0" layoutInCell="1" allowOverlap="1" wp14:anchorId="3A9599FD" wp14:editId="18414712">
                <wp:simplePos x="0" y="0"/>
                <wp:positionH relativeFrom="column">
                  <wp:posOffset>3313430</wp:posOffset>
                </wp:positionH>
                <wp:positionV relativeFrom="paragraph">
                  <wp:posOffset>86995</wp:posOffset>
                </wp:positionV>
                <wp:extent cx="2762250" cy="1476375"/>
                <wp:effectExtent l="0" t="0" r="19050" b="219075"/>
                <wp:wrapNone/>
                <wp:docPr id="3" name="Rounded Rectangular Callout 3"/>
                <wp:cNvGraphicFramePr/>
                <a:graphic xmlns:a="http://schemas.openxmlformats.org/drawingml/2006/main">
                  <a:graphicData uri="http://schemas.microsoft.com/office/word/2010/wordprocessingShape">
                    <wps:wsp>
                      <wps:cNvSpPr/>
                      <wps:spPr>
                        <a:xfrm>
                          <a:off x="0" y="0"/>
                          <a:ext cx="2762250" cy="1476375"/>
                        </a:xfrm>
                        <a:prstGeom prst="wedgeRoundRectCallout">
                          <a:avLst/>
                        </a:prstGeom>
                        <a:solidFill>
                          <a:srgbClr val="DEFC9A"/>
                        </a:solidFill>
                      </wps:spPr>
                      <wps:style>
                        <a:lnRef idx="1">
                          <a:schemeClr val="accent1"/>
                        </a:lnRef>
                        <a:fillRef idx="3">
                          <a:schemeClr val="accent1"/>
                        </a:fillRef>
                        <a:effectRef idx="2">
                          <a:schemeClr val="accent1"/>
                        </a:effectRef>
                        <a:fontRef idx="minor">
                          <a:schemeClr val="lt1"/>
                        </a:fontRef>
                      </wps:style>
                      <wps:txbx>
                        <w:txbxContent>
                          <w:p w14:paraId="12827DE0" w14:textId="77777777" w:rsidR="000879B6"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A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enter into a business agreement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a health consumer or a former health consumer that may result in personal benefit. </w:t>
                            </w:r>
                          </w:p>
                          <w:p w14:paraId="3323A96E" w14:textId="77777777" w:rsidR="000879B6" w:rsidRPr="00D44AEC"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26 </w:t>
                            </w:r>
                            <w:hyperlink r:id="rId123" w:history="1">
                              <w:r w:rsidRPr="003C635A">
                                <w:rPr>
                                  <w:rStyle w:val="Hyperlink"/>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Nursing Council of New Zealand. 2012</w:t>
                              </w:r>
                            </w:hyperlink>
                            <w:r w:rsidRPr="00D44A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599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margin-left:260.9pt;margin-top:6.85pt;width:217.5pt;height:116.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" adj="6300,24300" fillcolor="#defc9a" strokecolor="#5b9bd5 [3204]" strokeweight="1pt">
                <v:shadow on="t" type="perspective" color="black" opacity="30801f" origin=",.5" offset="0,2.5pt" matrix=",,,64225f"/>
                <v:textbox>
                  <w:txbxContent>
                    <w:p w14:paraId="12827DE0" w14:textId="77777777" w:rsidR="000879B6"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A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enter into a business agreement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a health consumer or a former health consumer that may result in personal benefit. </w:t>
                      </w:r>
                    </w:p>
                    <w:p w14:paraId="3323A96E" w14:textId="77777777" w:rsidR="000879B6" w:rsidRPr="00D44AEC"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26 </w:t>
                      </w:r>
                      <w:hyperlink r:id="rId124" w:history="1">
                        <w:r w:rsidRPr="003C635A">
                          <w:rPr>
                            <w:rStyle w:val="Hyperlink"/>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Nursing Council of New Zealand. 2012</w:t>
                        </w:r>
                      </w:hyperlink>
                      <w:r w:rsidRPr="00D44AE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cs="Arial"/>
          <w:b/>
          <w:noProof/>
          <w:color w:val="000000" w:themeColor="text1"/>
        </w:rPr>
        <mc:AlternateContent>
          <mc:Choice Requires="wps">
            <w:drawing>
              <wp:anchor distT="0" distB="0" distL="114300" distR="114300" simplePos="0" relativeHeight="252003328" behindDoc="0" locked="0" layoutInCell="1" allowOverlap="1" wp14:anchorId="1B502DF2" wp14:editId="6DFF5D6D">
                <wp:simplePos x="0" y="0"/>
                <wp:positionH relativeFrom="column">
                  <wp:posOffset>-24765</wp:posOffset>
                </wp:positionH>
                <wp:positionV relativeFrom="paragraph">
                  <wp:posOffset>86995</wp:posOffset>
                </wp:positionV>
                <wp:extent cx="2943225" cy="1304925"/>
                <wp:effectExtent l="0" t="0" r="28575" b="200025"/>
                <wp:wrapNone/>
                <wp:docPr id="448" name="Rounded Rectangular Callout 448"/>
                <wp:cNvGraphicFramePr/>
                <a:graphic xmlns:a="http://schemas.openxmlformats.org/drawingml/2006/main">
                  <a:graphicData uri="http://schemas.microsoft.com/office/word/2010/wordprocessingShape">
                    <wps:wsp>
                      <wps:cNvSpPr/>
                      <wps:spPr>
                        <a:xfrm>
                          <a:off x="0" y="0"/>
                          <a:ext cx="2943225" cy="1304925"/>
                        </a:xfrm>
                        <a:prstGeom prst="wedgeRoundRectCallout">
                          <a:avLst/>
                        </a:prstGeom>
                        <a:solidFill>
                          <a:srgbClr val="CDFDCF"/>
                        </a:solidFill>
                      </wps:spPr>
                      <wps:style>
                        <a:lnRef idx="1">
                          <a:schemeClr val="accent1"/>
                        </a:lnRef>
                        <a:fillRef idx="3">
                          <a:schemeClr val="accent1"/>
                        </a:fillRef>
                        <a:effectRef idx="2">
                          <a:schemeClr val="accent1"/>
                        </a:effectRef>
                        <a:fontRef idx="minor">
                          <a:schemeClr val="lt1"/>
                        </a:fontRef>
                      </wps:style>
                      <wps:txbx>
                        <w:txbxContent>
                          <w:p w14:paraId="619D977D" w14:textId="77777777" w:rsidR="000879B6" w:rsidRPr="00FB6890" w:rsidRDefault="000879B6" w:rsidP="000879B6">
                            <w:pP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89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dealings with patients (other than the fees for care provided) are generally unacceptable</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C9750B" w14:textId="77777777" w:rsidR="000879B6" w:rsidRPr="003C635A" w:rsidRDefault="000879B6" w:rsidP="000879B6">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AB8">
                              <w:rPr>
                                <w:rStyle w:val="Hyperlink"/>
                                <w:rFonts w:cstheme="minorHAnsi"/>
                              </w:rPr>
                              <w:t>(</w:t>
                            </w:r>
                            <w:r w:rsidRPr="00920AB8">
                              <w:rPr>
                                <w:rStyle w:val="Hyperlink"/>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r w:rsidRPr="00920AB8">
                              <w:rPr>
                                <w:rStyle w:val="Hyperlink"/>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D44AEC">
                              <w:rPr>
                                <w:rStyle w:val="Hyperlink"/>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25" w:history="1">
                              <w:r w:rsidRPr="003C635A">
                                <w:rPr>
                                  <w:rStyle w:val="Hyperlink"/>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Medical Council of New Zealand. 2018.</w:t>
                              </w:r>
                            </w:hyperlink>
                            <w:r w:rsidRPr="003C635A">
                              <w:rPr>
                                <w:rStyle w:val="Hyperlink"/>
                                <w:rFonts w:cstheme="minorHAnsi"/>
                                <w:color w:val="5B9BD5" w:themeColor="accent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2DF2" id="Rounded Rectangular Callout 448" o:spid="_x0000_s1027" type="#_x0000_t62" style="position:absolute;margin-left:-1.95pt;margin-top:6.85pt;width:231.75pt;height:102.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" adj="6300,24300" fillcolor="#cdfdcf" strokecolor="#5b9bd5 [3204]" strokeweight="1pt">
                <v:shadow on="t" type="perspective" color="black" opacity="30801f" origin=",.5" offset="0,2.5pt" matrix=",,,64225f"/>
                <v:textbox>
                  <w:txbxContent>
                    <w:p w14:paraId="619D977D" w14:textId="77777777" w:rsidR="000879B6" w:rsidRPr="00FB6890" w:rsidRDefault="000879B6" w:rsidP="000879B6">
                      <w:pP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89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dealings with patients (other than the fees for care provided) are generally unacceptable</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C9750B" w14:textId="77777777" w:rsidR="000879B6" w:rsidRPr="003C635A" w:rsidRDefault="000879B6" w:rsidP="000879B6">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AB8">
                        <w:rPr>
                          <w:rStyle w:val="Hyperlink"/>
                          <w:rFonts w:cstheme="minorHAnsi"/>
                        </w:rPr>
                        <w:t>(</w:t>
                      </w:r>
                      <w:r w:rsidRPr="00920AB8">
                        <w:rPr>
                          <w:rStyle w:val="Hyperlink"/>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r w:rsidRPr="00920AB8">
                        <w:rPr>
                          <w:rStyle w:val="Hyperlink"/>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D44AEC">
                        <w:rPr>
                          <w:rStyle w:val="Hyperlink"/>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26" w:history="1">
                        <w:r w:rsidRPr="003C635A">
                          <w:rPr>
                            <w:rStyle w:val="Hyperlink"/>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Medical Council of New Zealand. 2018.</w:t>
                        </w:r>
                      </w:hyperlink>
                      <w:r w:rsidRPr="003C635A">
                        <w:rPr>
                          <w:rStyle w:val="Hyperlink"/>
                          <w:rFonts w:cstheme="minorHAnsi"/>
                          <w:color w:val="5B9BD5" w:themeColor="accent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p>
    <w:p w14:paraId="7DFF346B"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428ADC4A"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6431E09E"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6882F027"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0243F172"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03925DC3"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2123AFED" w14:textId="77777777" w:rsidR="000879B6" w:rsidRDefault="000879B6" w:rsidP="000879B6">
      <w:pPr>
        <w:pBdr>
          <w:top w:val="single" w:sz="4" w:space="1" w:color="auto"/>
          <w:left w:val="single" w:sz="4" w:space="4" w:color="auto"/>
          <w:bottom w:val="single" w:sz="4" w:space="1" w:color="auto"/>
          <w:right w:val="single" w:sz="4" w:space="4" w:color="auto"/>
        </w:pBdr>
        <w:rPr>
          <w:rFonts w:cs="Arial"/>
          <w:b/>
          <w:color w:val="000000" w:themeColor="text1"/>
        </w:rPr>
      </w:pPr>
    </w:p>
    <w:p w14:paraId="7120D666" w14:textId="77777777" w:rsidR="000879B6" w:rsidRDefault="000879B6" w:rsidP="000879B6">
      <w:pPr>
        <w:pBdr>
          <w:top w:val="single" w:sz="4" w:space="1" w:color="auto"/>
          <w:left w:val="single" w:sz="4" w:space="4" w:color="auto"/>
          <w:bottom w:val="single" w:sz="4" w:space="1" w:color="auto"/>
          <w:right w:val="single" w:sz="4" w:space="4" w:color="auto"/>
        </w:pBdr>
        <w:jc w:val="both"/>
        <w:rPr>
          <w:rStyle w:val="Hyperlink"/>
          <w:rFonts w:cstheme="minorHAnsi"/>
        </w:rPr>
      </w:pPr>
    </w:p>
    <w:p w14:paraId="13CE0AAB" w14:textId="77777777" w:rsidR="000879B6" w:rsidRDefault="000879B6" w:rsidP="000879B6">
      <w:pPr>
        <w:pBdr>
          <w:top w:val="single" w:sz="4" w:space="1" w:color="auto"/>
          <w:left w:val="single" w:sz="4" w:space="4" w:color="auto"/>
          <w:bottom w:val="single" w:sz="4" w:space="1" w:color="auto"/>
          <w:right w:val="single" w:sz="4" w:space="4" w:color="auto"/>
        </w:pBdr>
        <w:jc w:val="both"/>
        <w:rPr>
          <w:rStyle w:val="Hyperlink"/>
          <w:rFonts w:cstheme="minorHAnsi"/>
        </w:rPr>
      </w:pPr>
      <w:r>
        <w:rPr>
          <w:rStyle w:val="Hyperlink"/>
          <w:rFonts w:cstheme="minorHAnsi"/>
        </w:rPr>
        <w:br w:type="textWrapping" w:clear="all"/>
      </w:r>
    </w:p>
    <w:p w14:paraId="627C0AE0" w14:textId="77777777" w:rsidR="000879B6" w:rsidRDefault="000879B6" w:rsidP="000879B6">
      <w:pPr>
        <w:pBdr>
          <w:top w:val="single" w:sz="4" w:space="1" w:color="auto"/>
          <w:left w:val="single" w:sz="4" w:space="4" w:color="auto"/>
          <w:bottom w:val="single" w:sz="4" w:space="1" w:color="auto"/>
          <w:right w:val="single" w:sz="4" w:space="4" w:color="auto"/>
        </w:pBdr>
        <w:jc w:val="both"/>
        <w:rPr>
          <w:rStyle w:val="Hyperlink"/>
          <w:rFonts w:cstheme="minorHAnsi"/>
        </w:rPr>
      </w:pPr>
      <w:r>
        <w:rPr>
          <w:rFonts w:cstheme="minorHAnsi"/>
          <w:noProof/>
          <w:color w:val="0563C1" w:themeColor="hyperlink"/>
          <w:u w:val="single"/>
        </w:rPr>
        <mc:AlternateContent>
          <mc:Choice Requires="wps">
            <w:drawing>
              <wp:anchor distT="0" distB="0" distL="114300" distR="114300" simplePos="0" relativeHeight="252004352" behindDoc="0" locked="0" layoutInCell="1" allowOverlap="1" wp14:anchorId="78B0077E" wp14:editId="141C785E">
                <wp:simplePos x="0" y="0"/>
                <wp:positionH relativeFrom="column">
                  <wp:posOffset>-29845</wp:posOffset>
                </wp:positionH>
                <wp:positionV relativeFrom="paragraph">
                  <wp:posOffset>97154</wp:posOffset>
                </wp:positionV>
                <wp:extent cx="2952750" cy="2219325"/>
                <wp:effectExtent l="0" t="0" r="19050" b="314325"/>
                <wp:wrapNone/>
                <wp:docPr id="449" name="Rounded Rectangular Callout 449"/>
                <wp:cNvGraphicFramePr/>
                <a:graphic xmlns:a="http://schemas.openxmlformats.org/drawingml/2006/main">
                  <a:graphicData uri="http://schemas.microsoft.com/office/word/2010/wordprocessingShape">
                    <wps:wsp>
                      <wps:cNvSpPr/>
                      <wps:spPr>
                        <a:xfrm>
                          <a:off x="0" y="0"/>
                          <a:ext cx="2952750" cy="2219325"/>
                        </a:xfrm>
                        <a:prstGeom prst="wedgeRoundRectCallout">
                          <a:avLst/>
                        </a:prstGeom>
                        <a:solidFill>
                          <a:srgbClr val="DEFEC6"/>
                        </a:solidFill>
                      </wps:spPr>
                      <wps:style>
                        <a:lnRef idx="1">
                          <a:schemeClr val="accent1"/>
                        </a:lnRef>
                        <a:fillRef idx="3">
                          <a:schemeClr val="accent1"/>
                        </a:fillRef>
                        <a:effectRef idx="2">
                          <a:schemeClr val="accent1"/>
                        </a:effectRef>
                        <a:fontRef idx="minor">
                          <a:schemeClr val="lt1"/>
                        </a:fontRef>
                      </wps:style>
                      <wps:txbx>
                        <w:txbxContent>
                          <w:p w14:paraId="1A376847" w14:textId="77777777" w:rsidR="000879B6" w:rsidRPr="003C635A" w:rsidRDefault="000879B6" w:rsidP="000879B6">
                            <w:pPr>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Financial transactions between an occupational therapist and a health consumer (other than in a contract for provision of services) may compromise the professional relationship by resulting in monetary, </w:t>
                            </w:r>
                            <w:proofErr w:type="gramStart"/>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w:t>
                            </w:r>
                            <w:proofErr w:type="gramEnd"/>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other material benefit, gain or profit to the occupational therapist.</w:t>
                            </w:r>
                          </w:p>
                          <w:p w14:paraId="5AA83991" w14:textId="77777777" w:rsidR="000879B6" w:rsidRPr="003C635A" w:rsidRDefault="000879B6" w:rsidP="000879B6">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JJKTK T+ Univers Maori"/>
                                <w:color w:val="000000"/>
                              </w:rPr>
                              <w:t>(</w:t>
                            </w:r>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15 </w:t>
                            </w:r>
                            <w:hyperlink r:id="rId127" w:history="1">
                              <w:r w:rsidRPr="003C635A">
                                <w:rPr>
                                  <w:rStyle w:val="Hyperlink"/>
                                  <w:rFonts w:cs="JJKTK T+ Univers Mao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Occupational Therapy Board of NZ. 2016</w:t>
                              </w:r>
                            </w:hyperlink>
                            <w:r w:rsidRPr="003C635A">
                              <w:rPr>
                                <w:rFonts w:cs="JJKTK T+ Univers Mao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077E" id="Rounded Rectangular Callout 449" o:spid="_x0000_s1028" type="#_x0000_t62" style="position:absolute;left:0;text-align:left;margin-left:-2.35pt;margin-top:7.65pt;width:232.5pt;height:174.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" adj="6300,24300" fillcolor="#defec6" strokecolor="#5b9bd5 [3204]" strokeweight="1pt">
                <v:shadow on="t" type="perspective" color="black" opacity="30801f" origin=",.5" offset="0,2.5pt" matrix=",,,64225f"/>
                <v:textbox>
                  <w:txbxContent>
                    <w:p w14:paraId="1A376847" w14:textId="77777777" w:rsidR="000879B6" w:rsidRPr="003C635A" w:rsidRDefault="000879B6" w:rsidP="000879B6">
                      <w:pPr>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transactions between an occupational therapist and a health consumer (other than in a contract for provision of services) may compromise the professional relationship by resulting in monetary, personal or other material benefit, gain or profit to the occupational therapist.</w:t>
                      </w:r>
                    </w:p>
                    <w:p w14:paraId="5AA83991" w14:textId="77777777" w:rsidR="000879B6" w:rsidRPr="003C635A" w:rsidRDefault="000879B6" w:rsidP="000879B6">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JJKTK T+ Univers Maori"/>
                          <w:color w:val="000000"/>
                        </w:rPr>
                        <w:t>(</w:t>
                      </w:r>
                      <w:r w:rsidRPr="003C635A">
                        <w:rPr>
                          <w:rFonts w:cs="JJKTK T+ Univers Mao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15 </w:t>
                      </w:r>
                      <w:hyperlink r:id="rId128" w:history="1">
                        <w:r w:rsidRPr="003C635A">
                          <w:rPr>
                            <w:rStyle w:val="Hyperlink"/>
                            <w:rFonts w:cs="JJKTK T+ Univers Mao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Boundaries: Occupational Therapy Board of NZ. 2016</w:t>
                        </w:r>
                      </w:hyperlink>
                      <w:r w:rsidRPr="003C635A">
                        <w:rPr>
                          <w:rFonts w:cs="JJKTK T+ Univers Mao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Pr>
          <w:rFonts w:cstheme="minorHAnsi"/>
          <w:noProof/>
          <w:color w:val="0563C1" w:themeColor="hyperlink"/>
          <w:u w:val="single"/>
        </w:rPr>
        <mc:AlternateContent>
          <mc:Choice Requires="wps">
            <w:drawing>
              <wp:anchor distT="0" distB="0" distL="114300" distR="114300" simplePos="0" relativeHeight="252005376" behindDoc="0" locked="0" layoutInCell="1" allowOverlap="1" wp14:anchorId="234270E9" wp14:editId="46F26E6A">
                <wp:simplePos x="0" y="0"/>
                <wp:positionH relativeFrom="column">
                  <wp:posOffset>3308985</wp:posOffset>
                </wp:positionH>
                <wp:positionV relativeFrom="paragraph">
                  <wp:posOffset>102869</wp:posOffset>
                </wp:positionV>
                <wp:extent cx="2857500" cy="2009775"/>
                <wp:effectExtent l="0" t="0" r="19050" b="295275"/>
                <wp:wrapNone/>
                <wp:docPr id="450" name="Rounded Rectangular Callout 450"/>
                <wp:cNvGraphicFramePr/>
                <a:graphic xmlns:a="http://schemas.openxmlformats.org/drawingml/2006/main">
                  <a:graphicData uri="http://schemas.microsoft.com/office/word/2010/wordprocessingShape">
                    <wps:wsp>
                      <wps:cNvSpPr/>
                      <wps:spPr>
                        <a:xfrm>
                          <a:off x="0" y="0"/>
                          <a:ext cx="2857500" cy="2009775"/>
                        </a:xfrm>
                        <a:prstGeom prst="wedgeRoundRectCallout">
                          <a:avLst/>
                        </a:prstGeom>
                        <a:solidFill>
                          <a:srgbClr val="E0FDCD"/>
                        </a:solidFill>
                      </wps:spPr>
                      <wps:style>
                        <a:lnRef idx="1">
                          <a:schemeClr val="accent1"/>
                        </a:lnRef>
                        <a:fillRef idx="3">
                          <a:schemeClr val="accent1"/>
                        </a:fillRef>
                        <a:effectRef idx="2">
                          <a:schemeClr val="accent1"/>
                        </a:effectRef>
                        <a:fontRef idx="minor">
                          <a:schemeClr val="lt1"/>
                        </a:fontRef>
                      </wps:style>
                      <wps:txbx>
                        <w:txbxContent>
                          <w:p w14:paraId="02F13AAD" w14:textId="77777777" w:rsidR="000879B6" w:rsidRPr="003C635A"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35A">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care to ensure that your own personal, sexual, or financial needs are not influencing interactions between yourself and the client. </w:t>
                            </w:r>
                          </w:p>
                          <w:p w14:paraId="7B64B71E" w14:textId="77777777" w:rsidR="000879B6" w:rsidRPr="0087365A"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6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16 </w:t>
                            </w:r>
                            <w:hyperlink r:id="rId129" w:history="1">
                              <w:r w:rsidRPr="0087365A">
                                <w:rPr>
                                  <w:rStyle w:val="Hyperlink"/>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Code of Conduct: Social Workers Registration Board. 2018.</w:t>
                              </w:r>
                            </w:hyperlink>
                            <w:r w:rsidRPr="008736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70E9" id="Rounded Rectangular Callout 450" o:spid="_x0000_s1029" type="#_x0000_t62" style="position:absolute;left:0;text-align:left;margin-left:260.55pt;margin-top:8.1pt;width:225pt;height:158.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" adj="6300,24300" fillcolor="#e0fdcd" strokecolor="#5b9bd5 [3204]" strokeweight="1pt">
                <v:shadow on="t" type="perspective" color="black" opacity="30801f" origin=",.5" offset="0,2.5pt" matrix=",,,64225f"/>
                <v:textbox>
                  <w:txbxContent>
                    <w:p w14:paraId="02F13AAD" w14:textId="77777777" w:rsidR="000879B6" w:rsidRPr="003C635A"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35A">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care to ensure that your own personal, sexual, or financial needs are not influencing interactions between yourself and the client. </w:t>
                      </w:r>
                    </w:p>
                    <w:p w14:paraId="7B64B71E" w14:textId="77777777" w:rsidR="000879B6" w:rsidRPr="0087365A" w:rsidRDefault="000879B6" w:rsidP="000879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6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16 </w:t>
                      </w:r>
                      <w:hyperlink r:id="rId130" w:history="1">
                        <w:r w:rsidRPr="0087365A">
                          <w:rPr>
                            <w:rStyle w:val="Hyperlink"/>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Code of Conduct: Social Workers Registration Board. 2018.</w:t>
                        </w:r>
                      </w:hyperlink>
                      <w:r w:rsidRPr="008736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BBA1B86" w14:textId="77777777" w:rsidR="000879B6" w:rsidRDefault="000879B6" w:rsidP="000879B6">
      <w:pPr>
        <w:pBdr>
          <w:top w:val="single" w:sz="4" w:space="1" w:color="auto"/>
          <w:left w:val="single" w:sz="4" w:space="4" w:color="auto"/>
          <w:bottom w:val="single" w:sz="4" w:space="1" w:color="auto"/>
          <w:right w:val="single" w:sz="4" w:space="4" w:color="auto"/>
        </w:pBdr>
        <w:jc w:val="both"/>
        <w:rPr>
          <w:rStyle w:val="Hyperlink"/>
          <w:rFonts w:cstheme="minorHAnsi"/>
        </w:rPr>
      </w:pPr>
    </w:p>
    <w:p w14:paraId="3DBECFF4" w14:textId="77777777" w:rsidR="000879B6" w:rsidRDefault="000879B6" w:rsidP="000879B6">
      <w:pPr>
        <w:pBdr>
          <w:top w:val="single" w:sz="4" w:space="1" w:color="auto"/>
          <w:left w:val="single" w:sz="4" w:space="4" w:color="auto"/>
          <w:bottom w:val="single" w:sz="4" w:space="1" w:color="auto"/>
          <w:right w:val="single" w:sz="4" w:space="4" w:color="auto"/>
        </w:pBdr>
        <w:jc w:val="both"/>
        <w:rPr>
          <w:rStyle w:val="Hyperlink"/>
          <w:rFonts w:cstheme="minorHAnsi"/>
        </w:rPr>
      </w:pPr>
    </w:p>
    <w:p w14:paraId="5C3C892C"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9674C68"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2AEAE914"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0FC800E"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41C9601E"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6579403A"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77A1EF65"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A69FF56"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6F7553A4"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0316ACC6"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7EED484"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405B825B"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1A4A298"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73FE6A45"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r>
        <w:rPr>
          <w:rFonts w:cs="Arial"/>
          <w:b/>
          <w:noProof/>
          <w:color w:val="000000" w:themeColor="text1"/>
        </w:rPr>
        <mc:AlternateContent>
          <mc:Choice Requires="wps">
            <w:drawing>
              <wp:anchor distT="0" distB="0" distL="114300" distR="114300" simplePos="0" relativeHeight="252006400" behindDoc="0" locked="0" layoutInCell="1" allowOverlap="1" wp14:anchorId="5D82B531" wp14:editId="7A6E0D16">
                <wp:simplePos x="0" y="0"/>
                <wp:positionH relativeFrom="column">
                  <wp:posOffset>-39370</wp:posOffset>
                </wp:positionH>
                <wp:positionV relativeFrom="paragraph">
                  <wp:posOffset>45084</wp:posOffset>
                </wp:positionV>
                <wp:extent cx="2962275" cy="2257425"/>
                <wp:effectExtent l="0" t="0" r="28575" b="333375"/>
                <wp:wrapNone/>
                <wp:docPr id="452" name="Rounded Rectangular Callout 452"/>
                <wp:cNvGraphicFramePr/>
                <a:graphic xmlns:a="http://schemas.openxmlformats.org/drawingml/2006/main">
                  <a:graphicData uri="http://schemas.microsoft.com/office/word/2010/wordprocessingShape">
                    <wps:wsp>
                      <wps:cNvSpPr/>
                      <wps:spPr>
                        <a:xfrm>
                          <a:off x="0" y="0"/>
                          <a:ext cx="2962275" cy="2257425"/>
                        </a:xfrm>
                        <a:prstGeom prst="wedgeRoundRectCallout">
                          <a:avLst/>
                        </a:prstGeom>
                        <a:solidFill>
                          <a:srgbClr val="E0FDCD"/>
                        </a:solidFill>
                      </wps:spPr>
                      <wps:style>
                        <a:lnRef idx="1">
                          <a:schemeClr val="accent1"/>
                        </a:lnRef>
                        <a:fillRef idx="3">
                          <a:schemeClr val="accent1"/>
                        </a:fillRef>
                        <a:effectRef idx="2">
                          <a:schemeClr val="accent1"/>
                        </a:effectRef>
                        <a:fontRef idx="minor">
                          <a:schemeClr val="lt1"/>
                        </a:fontRef>
                      </wps:style>
                      <wps:txbx>
                        <w:txbxContent>
                          <w:p w14:paraId="4F859A69"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Expectations of professional practice </w:t>
                            </w:r>
                            <w:proofErr w:type="gramStart"/>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proofErr w:type="gramEnd"/>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respect, accuracy and honesty; openness, maintenance of appropriate boundaries, and avoidance of conflicts of interest.</w:t>
                            </w:r>
                          </w:p>
                          <w:p w14:paraId="538187E8"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Psychologists do not exploit any work relationship to further their own personal or</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interests.</w:t>
                            </w:r>
                          </w:p>
                          <w:p w14:paraId="2B47C05A"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30 Code of Ethics: </w:t>
                            </w:r>
                            <w:hyperlink r:id="rId131" w:history="1">
                              <w:r w:rsidRPr="00CA6A2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Psychologists Board. 2008.</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AAF3D7" w14:textId="77777777" w:rsidR="000879B6" w:rsidRDefault="000879B6" w:rsidP="000879B6">
                            <w:pPr>
                              <w:jc w:val="cente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employers, and employees</w:t>
                            </w:r>
                            <w:r w:rsidRPr="00CA6A22">
                              <w:rPr>
                                <w:rFonts w:ascii="MyriadPro-Cond" w:hAnsi="MyriadPro-Cond" w:cs="MyriadPro-C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 their direct </w:t>
                            </w:r>
                            <w:r>
                              <w:rPr>
                                <w:rFonts w:ascii="MyriadPro-Cond" w:hAnsi="MyriadPro-Cond" w:cs="MyriadPro-Cond"/>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B531" id="Rounded Rectangular Callout 452" o:spid="_x0000_s1030" type="#_x0000_t62" style="position:absolute;margin-left:-3.1pt;margin-top:3.55pt;width:233.25pt;height:177.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" adj="6300,24300" fillcolor="#e0fdcd" strokecolor="#5b9bd5 [3204]" strokeweight="1pt">
                <v:shadow on="t" type="perspective" color="black" opacity="30801f" origin=",.5" offset="0,2.5pt" matrix=",,,64225f"/>
                <v:textbox>
                  <w:txbxContent>
                    <w:p w14:paraId="4F859A69"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Expectations of professional practice include: respect, accuracy and honesty; openness, maintenance of appropriate boundaries, and avoidance of conflicts of interest.</w:t>
                      </w:r>
                    </w:p>
                    <w:p w14:paraId="538187E8"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Psychologists do not exploit any work relationship to further their own personal or</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interests.</w:t>
                      </w:r>
                    </w:p>
                    <w:p w14:paraId="2B47C05A" w14:textId="77777777" w:rsidR="000879B6" w:rsidRPr="00CA6A22"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30 Code of Ethics: </w:t>
                      </w:r>
                      <w:hyperlink r:id="rId132" w:history="1">
                        <w:r w:rsidRPr="00CA6A2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Psychologists Board. 2008.</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AAF3D7" w14:textId="77777777" w:rsidR="000879B6" w:rsidRDefault="000879B6" w:rsidP="000879B6">
                      <w:pPr>
                        <w:jc w:val="center"/>
                      </w:pPr>
                      <w:r w:rsidRPr="00CA6A22">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employers, and employees</w:t>
                      </w:r>
                      <w:r w:rsidRPr="00CA6A22">
                        <w:rPr>
                          <w:rFonts w:ascii="MyriadPro-Cond" w:hAnsi="MyriadPro-Cond" w:cs="MyriadPro-C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 their direct </w:t>
                      </w:r>
                      <w:r>
                        <w:rPr>
                          <w:rFonts w:ascii="MyriadPro-Cond" w:hAnsi="MyriadPro-Cond" w:cs="MyriadPro-Cond"/>
                        </w:rPr>
                        <w:t>supervision.</w:t>
                      </w:r>
                    </w:p>
                  </w:txbxContent>
                </v:textbox>
              </v:shape>
            </w:pict>
          </mc:Fallback>
        </mc:AlternateContent>
      </w:r>
      <w:r>
        <w:rPr>
          <w:rFonts w:cs="Arial"/>
          <w:b/>
          <w:noProof/>
          <w:color w:val="000000" w:themeColor="text1"/>
        </w:rPr>
        <mc:AlternateContent>
          <mc:Choice Requires="wps">
            <w:drawing>
              <wp:anchor distT="0" distB="0" distL="114300" distR="114300" simplePos="0" relativeHeight="252007424" behindDoc="0" locked="0" layoutInCell="1" allowOverlap="1" wp14:anchorId="6AF90198" wp14:editId="6DBF271E">
                <wp:simplePos x="0" y="0"/>
                <wp:positionH relativeFrom="column">
                  <wp:posOffset>3313430</wp:posOffset>
                </wp:positionH>
                <wp:positionV relativeFrom="paragraph">
                  <wp:posOffset>45084</wp:posOffset>
                </wp:positionV>
                <wp:extent cx="2857500" cy="2390775"/>
                <wp:effectExtent l="0" t="0" r="19050" b="295275"/>
                <wp:wrapNone/>
                <wp:docPr id="451" name="Rounded Rectangular Callout 451"/>
                <wp:cNvGraphicFramePr/>
                <a:graphic xmlns:a="http://schemas.openxmlformats.org/drawingml/2006/main">
                  <a:graphicData uri="http://schemas.microsoft.com/office/word/2010/wordprocessingShape">
                    <wps:wsp>
                      <wps:cNvSpPr/>
                      <wps:spPr>
                        <a:xfrm>
                          <a:off x="0" y="0"/>
                          <a:ext cx="2857500" cy="2390775"/>
                        </a:xfrm>
                        <a:prstGeom prst="wedgeRoundRectCallout">
                          <a:avLst>
                            <a:gd name="adj1" fmla="val -17500"/>
                            <a:gd name="adj2" fmla="val 60434"/>
                            <a:gd name="adj3" fmla="val 16667"/>
                          </a:avLst>
                        </a:prstGeom>
                        <a:solidFill>
                          <a:srgbClr val="E2FED8"/>
                        </a:solidFill>
                      </wps:spPr>
                      <wps:style>
                        <a:lnRef idx="1">
                          <a:schemeClr val="accent1"/>
                        </a:lnRef>
                        <a:fillRef idx="3">
                          <a:schemeClr val="accent1"/>
                        </a:fillRef>
                        <a:effectRef idx="2">
                          <a:schemeClr val="accent1"/>
                        </a:effectRef>
                        <a:fontRef idx="minor">
                          <a:schemeClr val="lt1"/>
                        </a:fontRef>
                      </wps:style>
                      <wps:txbx>
                        <w:txbxContent>
                          <w:p w14:paraId="01A9E024" w14:textId="77777777" w:rsidR="000879B6" w:rsidRPr="00B218BB"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8BB">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Conflict-of-interest situations should be avoided if possible because they can lead to distorted judgment and can motivate members to act in ways</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18BB">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meet their own personal, political, financial, or business interests at the expense of the best interests of members of the public.</w:t>
                            </w:r>
                          </w:p>
                          <w:p w14:paraId="6D088643" w14:textId="77777777" w:rsidR="000879B6" w:rsidRPr="008340D2" w:rsidRDefault="000879B6" w:rsidP="000879B6">
                            <w:pPr>
                              <w:autoSpaceDE w:val="0"/>
                              <w:autoSpaceDN w:val="0"/>
                              <w:adjustRightInd w:val="0"/>
                              <w:rPr>
                                <w:rFonts w:ascii="ProximaNova-Light" w:hAnsi="ProximaNova-Light" w:cs="ProximaNova-Ligh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0D2">
                              <w:rPr>
                                <w:rFonts w:ascii="ProximaNova-Light" w:hAnsi="ProximaNova-Light" w:cs="ProximaNova-Ligh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F1A36">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8 </w:t>
                            </w:r>
                            <w:hyperlink r:id="rId133" w:history="1">
                              <w:r w:rsidRPr="003F1A36">
                                <w:rPr>
                                  <w:rStyle w:val="Hyperlink"/>
                                  <w:rFonts w:cs="Calibr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Code of Ethics. Addiction Practitioners’ Association Aotearoa-New Zealand.)</w:t>
                              </w:r>
                            </w:hyperlink>
                          </w:p>
                          <w:p w14:paraId="7B13B997" w14:textId="77777777" w:rsidR="000879B6" w:rsidRDefault="000879B6" w:rsidP="000879B6">
                            <w:pPr>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0198" id="Rounded Rectangular Callout 451" o:spid="_x0000_s1031" type="#_x0000_t62" style="position:absolute;margin-left:260.9pt;margin-top:3.55pt;width:225pt;height:188.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" adj="7020,23854" fillcolor="#e2fed8" strokecolor="#5b9bd5 [3204]" strokeweight="1pt">
                <v:shadow on="t" type="perspective" color="black" opacity="30801f" origin=",.5" offset="0,2.5pt" matrix=",,,64225f"/>
                <v:textbox>
                  <w:txbxContent>
                    <w:p w14:paraId="01A9E024" w14:textId="77777777" w:rsidR="000879B6" w:rsidRPr="00B218BB" w:rsidRDefault="000879B6" w:rsidP="000879B6">
                      <w:pPr>
                        <w:autoSpaceDE w:val="0"/>
                        <w:autoSpaceDN w:val="0"/>
                        <w:adjustRightInd w:val="0"/>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8BB">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Conflict-of-interest situations should be avoided if possible because they can lead to distorted judgment and can motivate members to act in ways</w:t>
                      </w:r>
                      <w:r>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18BB">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meet their own personal, political, financial, or business interests at the expense of the best interests of members of the public.</w:t>
                      </w:r>
                    </w:p>
                    <w:p w14:paraId="6D088643" w14:textId="77777777" w:rsidR="000879B6" w:rsidRPr="008340D2" w:rsidRDefault="000879B6" w:rsidP="000879B6">
                      <w:pPr>
                        <w:autoSpaceDE w:val="0"/>
                        <w:autoSpaceDN w:val="0"/>
                        <w:adjustRightInd w:val="0"/>
                        <w:rPr>
                          <w:rFonts w:ascii="ProximaNova-Light" w:hAnsi="ProximaNova-Light" w:cs="ProximaNova-Ligh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0D2">
                        <w:rPr>
                          <w:rFonts w:ascii="ProximaNova-Light" w:hAnsi="ProximaNova-Light" w:cs="ProximaNova-Ligh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F1A36">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8 </w:t>
                      </w:r>
                      <w:hyperlink r:id="rId134" w:history="1">
                        <w:r w:rsidRPr="003F1A36">
                          <w:rPr>
                            <w:rStyle w:val="Hyperlink"/>
                            <w:rFonts w:cs="Calibr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Code of Ethics. Addiction Practitioners’ Association Aotearoa-New Zealand.)</w:t>
                        </w:r>
                      </w:hyperlink>
                    </w:p>
                    <w:p w14:paraId="7B13B997" w14:textId="77777777" w:rsidR="000879B6" w:rsidRDefault="000879B6" w:rsidP="000879B6">
                      <w:pPr>
                        <w:autoSpaceDE w:val="0"/>
                        <w:autoSpaceDN w:val="0"/>
                        <w:adjustRightInd w:val="0"/>
                      </w:pPr>
                    </w:p>
                  </w:txbxContent>
                </v:textbox>
              </v:shape>
            </w:pict>
          </mc:Fallback>
        </mc:AlternateContent>
      </w:r>
    </w:p>
    <w:p w14:paraId="023FDD18"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6711974A"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28E5ED38"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17CA4713"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4615738D"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3FFEC549"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2BE34BED"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49E484BC"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5EC4FEA1"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46695AA1"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52C69ACB"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282D4274" w14:textId="77777777" w:rsidR="000879B6" w:rsidRDefault="000879B6" w:rsidP="000879B6">
      <w:pPr>
        <w:pStyle w:val="Header"/>
        <w:pBdr>
          <w:top w:val="single" w:sz="4" w:space="1" w:color="auto"/>
          <w:left w:val="single" w:sz="4" w:space="4" w:color="auto"/>
          <w:bottom w:val="single" w:sz="4" w:space="1" w:color="auto"/>
          <w:right w:val="single" w:sz="4" w:space="4" w:color="auto"/>
        </w:pBdr>
        <w:rPr>
          <w:rFonts w:cs="Arial"/>
          <w:b/>
          <w:color w:val="000000" w:themeColor="text1"/>
        </w:rPr>
      </w:pPr>
    </w:p>
    <w:p w14:paraId="6B5B1469" w14:textId="77777777" w:rsidR="000879B6" w:rsidRDefault="000879B6" w:rsidP="000879B6">
      <w:pPr>
        <w:pBdr>
          <w:top w:val="single" w:sz="4" w:space="1" w:color="auto"/>
          <w:left w:val="single" w:sz="4" w:space="4" w:color="auto"/>
          <w:bottom w:val="single" w:sz="4" w:space="1" w:color="auto"/>
          <w:right w:val="single" w:sz="4" w:space="4" w:color="auto"/>
        </w:pBdr>
        <w:rPr>
          <w:rFonts w:ascii="Arial" w:hAnsi="Arial" w:cs="Arial"/>
        </w:rPr>
      </w:pPr>
    </w:p>
    <w:p w14:paraId="202AE9CC" w14:textId="77777777" w:rsidR="000879B6" w:rsidRDefault="000879B6" w:rsidP="000879B6">
      <w:pPr>
        <w:pBdr>
          <w:top w:val="single" w:sz="4" w:space="1" w:color="auto"/>
          <w:left w:val="single" w:sz="4" w:space="4" w:color="auto"/>
          <w:bottom w:val="single" w:sz="4" w:space="1" w:color="auto"/>
          <w:right w:val="single" w:sz="4" w:space="4" w:color="auto"/>
        </w:pBdr>
        <w:rPr>
          <w:rFonts w:ascii="Arial" w:hAnsi="Arial" w:cs="Arial"/>
        </w:rPr>
      </w:pPr>
    </w:p>
    <w:p w14:paraId="2957EF15" w14:textId="77777777" w:rsidR="000879B6" w:rsidRDefault="000879B6" w:rsidP="000879B6">
      <w:pPr>
        <w:pBdr>
          <w:top w:val="single" w:sz="4" w:space="1" w:color="auto"/>
          <w:left w:val="single" w:sz="4" w:space="4" w:color="auto"/>
          <w:bottom w:val="single" w:sz="4" w:space="1" w:color="auto"/>
          <w:right w:val="single" w:sz="4" w:space="4" w:color="auto"/>
        </w:pBdr>
        <w:rPr>
          <w:rFonts w:ascii="Arial" w:hAnsi="Arial" w:cs="Arial"/>
        </w:rPr>
      </w:pPr>
    </w:p>
    <w:p w14:paraId="2D7BC668" w14:textId="77777777" w:rsidR="000879B6" w:rsidRDefault="000879B6" w:rsidP="000879B6">
      <w:pPr>
        <w:pBdr>
          <w:top w:val="single" w:sz="4" w:space="1" w:color="auto"/>
          <w:left w:val="single" w:sz="4" w:space="4" w:color="auto"/>
          <w:bottom w:val="single" w:sz="4" w:space="1" w:color="auto"/>
          <w:right w:val="single" w:sz="4" w:space="4" w:color="auto"/>
        </w:pBdr>
        <w:rPr>
          <w:rFonts w:ascii="Arial" w:hAnsi="Arial" w:cs="Arial"/>
        </w:rPr>
      </w:pPr>
    </w:p>
    <w:p w14:paraId="00774C17" w14:textId="77777777" w:rsidR="000879B6" w:rsidRDefault="000879B6" w:rsidP="000879B6">
      <w:pPr>
        <w:pBdr>
          <w:top w:val="single" w:sz="4" w:space="1" w:color="auto"/>
          <w:left w:val="single" w:sz="4" w:space="4" w:color="auto"/>
          <w:bottom w:val="single" w:sz="4" w:space="1" w:color="auto"/>
          <w:right w:val="single" w:sz="4" w:space="4" w:color="auto"/>
        </w:pBdr>
        <w:rPr>
          <w:rFonts w:ascii="Arial" w:hAnsi="Arial" w:cs="Arial"/>
        </w:rPr>
      </w:pPr>
    </w:p>
    <w:p w14:paraId="7BAECCB1" w14:textId="77777777" w:rsidR="008708A4" w:rsidRPr="008708A4" w:rsidRDefault="00DF7E1E" w:rsidP="00DF7E1E">
      <w:pPr>
        <w:pStyle w:val="Heading1"/>
      </w:pPr>
      <w:bookmarkStart w:id="5" w:name="_Toc86654924"/>
      <w:r>
        <w:lastRenderedPageBreak/>
        <w:t xml:space="preserve">Ka </w:t>
      </w:r>
      <w:proofErr w:type="spellStart"/>
      <w:r>
        <w:t>kitea</w:t>
      </w:r>
      <w:proofErr w:type="spellEnd"/>
      <w:r>
        <w:t xml:space="preserve"> </w:t>
      </w:r>
      <w:proofErr w:type="spellStart"/>
      <w:r>
        <w:t>ng</w:t>
      </w:r>
      <w:r>
        <w:rPr>
          <w:rFonts w:cstheme="majorHAnsi"/>
        </w:rPr>
        <w:t>ā</w:t>
      </w:r>
      <w:proofErr w:type="spellEnd"/>
      <w:r>
        <w:t xml:space="preserve"> </w:t>
      </w:r>
      <w:proofErr w:type="spellStart"/>
      <w:r>
        <w:t>whakawhitiwhitinga</w:t>
      </w:r>
      <w:proofErr w:type="spellEnd"/>
      <w:r>
        <w:t xml:space="preserve"> whai </w:t>
      </w:r>
      <w:proofErr w:type="spellStart"/>
      <w:r>
        <w:t>hua</w:t>
      </w:r>
      <w:proofErr w:type="spellEnd"/>
      <w:r>
        <w:t xml:space="preserve"> – Effective communication occurs</w:t>
      </w:r>
      <w:bookmarkEnd w:id="5"/>
    </w:p>
    <w:p w14:paraId="7BEFA74C" w14:textId="77777777" w:rsidR="008708A4" w:rsidRPr="008708A4" w:rsidRDefault="008708A4" w:rsidP="003E772A"/>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473"/>
      </w:tblGrid>
      <w:tr w:rsidR="0050388D" w:rsidRPr="00440DB9" w14:paraId="0CDC3A06" w14:textId="77777777" w:rsidTr="001D10C6">
        <w:tc>
          <w:tcPr>
            <w:tcW w:w="1728" w:type="dxa"/>
            <w:shd w:val="clear" w:color="auto" w:fill="D2FFB3"/>
          </w:tcPr>
          <w:p w14:paraId="33F203E0" w14:textId="77777777" w:rsidR="0050388D" w:rsidRPr="001D10C6" w:rsidRDefault="0050388D" w:rsidP="003E772A">
            <w:pPr>
              <w:rPr>
                <w:b/>
              </w:rPr>
            </w:pPr>
            <w:r w:rsidRPr="001D10C6">
              <w:rPr>
                <w:b/>
              </w:rPr>
              <w:t>Policy</w:t>
            </w:r>
          </w:p>
        </w:tc>
        <w:tc>
          <w:tcPr>
            <w:tcW w:w="8473" w:type="dxa"/>
            <w:shd w:val="clear" w:color="auto" w:fill="auto"/>
          </w:tcPr>
          <w:p w14:paraId="668B6630" w14:textId="77777777" w:rsidR="0050388D" w:rsidRPr="0043763C" w:rsidRDefault="0050388D" w:rsidP="003E772A">
            <w:r>
              <w:t>We listen and respect the voices of the people who use our services and effectively communicate with them about their choices.</w:t>
            </w:r>
          </w:p>
        </w:tc>
      </w:tr>
      <w:tr w:rsidR="00A3049A" w:rsidRPr="00440DB9" w14:paraId="7325E6A7" w14:textId="77777777" w:rsidTr="001D10C6">
        <w:tc>
          <w:tcPr>
            <w:tcW w:w="1728" w:type="dxa"/>
            <w:shd w:val="clear" w:color="auto" w:fill="D2FFB3"/>
          </w:tcPr>
          <w:p w14:paraId="77AAB1F2" w14:textId="77777777" w:rsidR="00A3049A" w:rsidRPr="001D10C6" w:rsidRDefault="00A3049A" w:rsidP="003E772A">
            <w:pPr>
              <w:rPr>
                <w:b/>
              </w:rPr>
            </w:pPr>
            <w:r w:rsidRPr="001D10C6">
              <w:rPr>
                <w:b/>
              </w:rPr>
              <w:t>Purpose</w:t>
            </w:r>
          </w:p>
        </w:tc>
        <w:tc>
          <w:tcPr>
            <w:tcW w:w="8473" w:type="dxa"/>
            <w:shd w:val="clear" w:color="auto" w:fill="auto"/>
          </w:tcPr>
          <w:p w14:paraId="6A7992D6" w14:textId="77777777" w:rsidR="00016D4D" w:rsidRDefault="00A3049A" w:rsidP="003E772A">
            <w:r w:rsidRPr="0043763C">
              <w:t xml:space="preserve">The processes described seek to </w:t>
            </w:r>
            <w:r>
              <w:t xml:space="preserve">enable our staff to </w:t>
            </w:r>
            <w:hyperlink r:id="rId135" w:history="1">
              <w:r w:rsidRPr="006040B3">
                <w:rPr>
                  <w:rStyle w:val="Hyperlink"/>
                  <w:rFonts w:cs="Calibri"/>
                </w:rPr>
                <w:t>communicate effectively</w:t>
              </w:r>
            </w:hyperlink>
            <w:r>
              <w:t xml:space="preserve"> </w:t>
            </w:r>
            <w:r w:rsidRPr="0043763C">
              <w:t xml:space="preserve">with </w:t>
            </w:r>
            <w:r>
              <w:t xml:space="preserve">the people engaged with our services </w:t>
            </w:r>
            <w:r w:rsidR="00016D4D">
              <w:t>and their wh</w:t>
            </w:r>
            <w:r w:rsidR="00016D4D">
              <w:rPr>
                <w:rFonts w:cs="Calibri"/>
              </w:rPr>
              <w:t>ā</w:t>
            </w:r>
            <w:r w:rsidR="00016D4D">
              <w:t>nau.</w:t>
            </w:r>
          </w:p>
          <w:p w14:paraId="55031ABF" w14:textId="77777777" w:rsidR="00A3049A" w:rsidRPr="0043763C" w:rsidRDefault="00016D4D" w:rsidP="00022F1C">
            <w:r>
              <w:t xml:space="preserve">We provide </w:t>
            </w:r>
            <w:r w:rsidR="00A3049A" w:rsidRPr="0043763C">
              <w:t>an environment</w:t>
            </w:r>
            <w:r w:rsidR="00A3049A">
              <w:t xml:space="preserve"> where this can happen</w:t>
            </w:r>
            <w:r w:rsidR="00A3049A" w:rsidRPr="0043763C">
              <w:t>.</w:t>
            </w:r>
          </w:p>
        </w:tc>
      </w:tr>
      <w:tr w:rsidR="00A3049A" w:rsidRPr="00440DB9" w14:paraId="2E8FB09C" w14:textId="77777777" w:rsidTr="001D10C6">
        <w:tc>
          <w:tcPr>
            <w:tcW w:w="1728" w:type="dxa"/>
            <w:tcBorders>
              <w:bottom w:val="single" w:sz="4" w:space="0" w:color="auto"/>
            </w:tcBorders>
            <w:shd w:val="clear" w:color="auto" w:fill="D2FFB3"/>
          </w:tcPr>
          <w:p w14:paraId="100E89A2" w14:textId="77777777" w:rsidR="00A3049A" w:rsidRPr="001D10C6" w:rsidRDefault="00A3049A" w:rsidP="003E772A">
            <w:pPr>
              <w:rPr>
                <w:b/>
              </w:rPr>
            </w:pPr>
            <w:r w:rsidRPr="001D10C6">
              <w:rPr>
                <w:b/>
              </w:rPr>
              <w:t>Scope</w:t>
            </w:r>
          </w:p>
        </w:tc>
        <w:tc>
          <w:tcPr>
            <w:tcW w:w="8473" w:type="dxa"/>
            <w:tcBorders>
              <w:bottom w:val="single" w:sz="4" w:space="0" w:color="auto"/>
            </w:tcBorders>
            <w:shd w:val="clear" w:color="auto" w:fill="auto"/>
          </w:tcPr>
          <w:p w14:paraId="18C2D429" w14:textId="517DD3DA" w:rsidR="00A3049A" w:rsidRPr="00016D4D" w:rsidRDefault="0050388D" w:rsidP="007A548B">
            <w:pPr>
              <w:pStyle w:val="ListParagraph"/>
              <w:numPr>
                <w:ilvl w:val="0"/>
                <w:numId w:val="21"/>
              </w:numPr>
              <w:rPr>
                <w:rFonts w:ascii="Calibri" w:hAnsi="Calibri" w:cs="Calibri"/>
                <w:sz w:val="22"/>
                <w:szCs w:val="22"/>
              </w:rPr>
            </w:pPr>
            <w:r>
              <w:rPr>
                <w:rFonts w:ascii="Calibri" w:hAnsi="Calibri" w:cs="Calibri"/>
                <w:sz w:val="22"/>
                <w:szCs w:val="22"/>
              </w:rPr>
              <w:t>T</w:t>
            </w:r>
            <w:r w:rsidR="00A3049A" w:rsidRPr="00016D4D">
              <w:rPr>
                <w:rFonts w:ascii="Calibri" w:hAnsi="Calibri" w:cs="Calibri"/>
                <w:sz w:val="22"/>
                <w:szCs w:val="22"/>
              </w:rPr>
              <w:t>he services we provide</w:t>
            </w:r>
            <w:r w:rsidR="00C84948">
              <w:rPr>
                <w:rFonts w:ascii="Calibri" w:hAnsi="Calibri" w:cs="Calibri"/>
                <w:sz w:val="22"/>
                <w:szCs w:val="22"/>
              </w:rPr>
              <w:t>.</w:t>
            </w:r>
          </w:p>
          <w:p w14:paraId="0551E73D" w14:textId="2190284B" w:rsidR="00A3049A" w:rsidRPr="00016D4D" w:rsidRDefault="005B5F29" w:rsidP="007A548B">
            <w:pPr>
              <w:pStyle w:val="ListParagraph"/>
              <w:numPr>
                <w:ilvl w:val="0"/>
                <w:numId w:val="21"/>
              </w:numPr>
              <w:rPr>
                <w:rFonts w:ascii="Calibri" w:hAnsi="Calibri" w:cs="Calibri"/>
                <w:sz w:val="22"/>
                <w:szCs w:val="22"/>
              </w:rPr>
            </w:pPr>
            <w:r>
              <w:rPr>
                <w:rFonts w:ascii="Calibri" w:hAnsi="Calibri" w:cs="Calibri"/>
                <w:sz w:val="22"/>
                <w:szCs w:val="22"/>
              </w:rPr>
              <w:t>P</w:t>
            </w:r>
            <w:r w:rsidR="00A3049A" w:rsidRPr="00016D4D">
              <w:rPr>
                <w:rFonts w:ascii="Calibri" w:hAnsi="Calibri" w:cs="Calibri"/>
                <w:sz w:val="22"/>
                <w:szCs w:val="22"/>
              </w:rPr>
              <w:t>eople engaged with our services</w:t>
            </w:r>
            <w:r w:rsidR="00C84948">
              <w:rPr>
                <w:rFonts w:ascii="Calibri" w:hAnsi="Calibri" w:cs="Calibri"/>
                <w:sz w:val="22"/>
                <w:szCs w:val="22"/>
              </w:rPr>
              <w:t>.</w:t>
            </w:r>
          </w:p>
          <w:p w14:paraId="3220C76F" w14:textId="46AC71BE" w:rsidR="00A3049A" w:rsidRPr="00D8564F" w:rsidRDefault="005B5F29" w:rsidP="007A548B">
            <w:pPr>
              <w:pStyle w:val="ListParagraph"/>
              <w:numPr>
                <w:ilvl w:val="0"/>
                <w:numId w:val="21"/>
              </w:numPr>
            </w:pPr>
            <w:r>
              <w:rPr>
                <w:rFonts w:ascii="Calibri" w:hAnsi="Calibri" w:cs="Calibri"/>
                <w:sz w:val="22"/>
                <w:szCs w:val="22"/>
              </w:rPr>
              <w:t>S</w:t>
            </w:r>
            <w:r w:rsidR="00A3049A" w:rsidRPr="00016D4D">
              <w:rPr>
                <w:rFonts w:ascii="Calibri" w:hAnsi="Calibri" w:cs="Calibri"/>
                <w:sz w:val="22"/>
                <w:szCs w:val="22"/>
              </w:rPr>
              <w:t>taff</w:t>
            </w:r>
            <w:r w:rsidR="00C84948">
              <w:rPr>
                <w:rFonts w:ascii="Calibri" w:hAnsi="Calibri" w:cs="Calibri"/>
                <w:sz w:val="22"/>
                <w:szCs w:val="22"/>
              </w:rPr>
              <w:t>.</w:t>
            </w:r>
            <w:r w:rsidR="00A3049A">
              <w:t xml:space="preserve"> </w:t>
            </w:r>
          </w:p>
        </w:tc>
      </w:tr>
    </w:tbl>
    <w:p w14:paraId="59772EDB" w14:textId="77777777" w:rsidR="00A3049A" w:rsidRPr="00440DB9" w:rsidRDefault="00A3049A" w:rsidP="003E772A">
      <w:r>
        <w:rPr>
          <w:noProof/>
        </w:rPr>
        <w:drawing>
          <wp:inline distT="0" distB="0" distL="0" distR="0" wp14:anchorId="594C9053" wp14:editId="12C7ACE2">
            <wp:extent cx="6457950" cy="790575"/>
            <wp:effectExtent l="0" t="38100" r="19050" b="9525"/>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4C4D6DC3" w14:textId="77777777" w:rsidR="00A3049A" w:rsidRPr="00440DB9" w:rsidRDefault="00A3049A" w:rsidP="003E772A">
      <w:r>
        <w:rPr>
          <w:noProof/>
        </w:rPr>
        <w:drawing>
          <wp:inline distT="0" distB="0" distL="0" distR="0" wp14:anchorId="4965E2C5" wp14:editId="3AC77BEF">
            <wp:extent cx="6419850" cy="790575"/>
            <wp:effectExtent l="38100" t="38100" r="19050" b="9525"/>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5178A263" w14:textId="77777777" w:rsidR="00A3049A" w:rsidRPr="00440DB9" w:rsidRDefault="00A3049A" w:rsidP="003E772A">
      <w:r>
        <w:rPr>
          <w:noProof/>
        </w:rPr>
        <w:drawing>
          <wp:inline distT="0" distB="0" distL="0" distR="0" wp14:anchorId="3BC68D31" wp14:editId="4B2376A1">
            <wp:extent cx="6467475" cy="790575"/>
            <wp:effectExtent l="0" t="38100" r="9525" b="9525"/>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1BFA93EC" w14:textId="77777777" w:rsidR="00A3049A" w:rsidRPr="00440DB9" w:rsidRDefault="00A3049A" w:rsidP="003E772A">
      <w:r>
        <w:rPr>
          <w:noProof/>
        </w:rPr>
        <w:drawing>
          <wp:inline distT="0" distB="0" distL="0" distR="0" wp14:anchorId="2A8AD28F" wp14:editId="2ABC8A26">
            <wp:extent cx="6477000" cy="790575"/>
            <wp:effectExtent l="19050" t="38100" r="19050" b="9525"/>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7709840C" w14:textId="77777777" w:rsidR="00A3049A" w:rsidRPr="00440DB9" w:rsidRDefault="00A3049A" w:rsidP="003E772A">
      <w:r>
        <w:rPr>
          <w:noProof/>
        </w:rPr>
        <w:drawing>
          <wp:inline distT="0" distB="0" distL="0" distR="0" wp14:anchorId="1E0C9140" wp14:editId="632CF5A0">
            <wp:extent cx="6477000" cy="790575"/>
            <wp:effectExtent l="0" t="38100" r="19050" b="9525"/>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431BACDB" w14:textId="77777777" w:rsidR="00881A8D" w:rsidRDefault="00881A8D" w:rsidP="003E772A"/>
    <w:p w14:paraId="17C32800" w14:textId="77777777" w:rsidR="00881A8D" w:rsidRDefault="00881A8D" w:rsidP="003E772A"/>
    <w:p w14:paraId="34E244B1" w14:textId="77777777" w:rsidR="00881A8D" w:rsidRDefault="00881A8D" w:rsidP="003E772A"/>
    <w:p w14:paraId="67721915" w14:textId="77777777" w:rsidR="00881A8D" w:rsidRDefault="00881A8D" w:rsidP="003E772A"/>
    <w:p w14:paraId="1F393237" w14:textId="77777777" w:rsidR="00881A8D" w:rsidRDefault="00881A8D" w:rsidP="003E772A"/>
    <w:p w14:paraId="70483DEC" w14:textId="77777777" w:rsidR="00881A8D" w:rsidRDefault="00881A8D" w:rsidP="003E772A"/>
    <w:p w14:paraId="1E7C6DB0" w14:textId="77777777" w:rsidR="00684207" w:rsidRDefault="00684207" w:rsidP="003E772A"/>
    <w:p w14:paraId="2688C298" w14:textId="77777777" w:rsidR="00684207" w:rsidRDefault="00684207" w:rsidP="003E772A"/>
    <w:p w14:paraId="679E09E6" w14:textId="77777777" w:rsidR="00684207" w:rsidRDefault="00684207" w:rsidP="003E772A"/>
    <w:p w14:paraId="34EE9DBD" w14:textId="77777777" w:rsidR="00684207" w:rsidRDefault="00684207" w:rsidP="003E772A"/>
    <w:p w14:paraId="412625B1" w14:textId="77777777" w:rsidR="00684207" w:rsidRDefault="00684207" w:rsidP="003E772A"/>
    <w:p w14:paraId="6F80BC75" w14:textId="77777777" w:rsidR="00684207" w:rsidRDefault="00684207" w:rsidP="003E772A"/>
    <w:p w14:paraId="38CAC772" w14:textId="77777777" w:rsidR="00684207" w:rsidRDefault="00684207" w:rsidP="003E772A"/>
    <w:p w14:paraId="56522C77" w14:textId="77777777" w:rsidR="00A3049A" w:rsidRDefault="00A3049A" w:rsidP="003E772A">
      <w:r>
        <w:rPr>
          <w:noProof/>
        </w:rPr>
        <w:lastRenderedPageBreak/>
        <mc:AlternateContent>
          <mc:Choice Requires="wps">
            <w:drawing>
              <wp:anchor distT="0" distB="0" distL="114300" distR="114300" simplePos="0" relativeHeight="251817984" behindDoc="0" locked="0" layoutInCell="1" allowOverlap="1" wp14:anchorId="4ED7EFDD" wp14:editId="4D19CAF9">
                <wp:simplePos x="0" y="0"/>
                <wp:positionH relativeFrom="column">
                  <wp:posOffset>46355</wp:posOffset>
                </wp:positionH>
                <wp:positionV relativeFrom="paragraph">
                  <wp:posOffset>78740</wp:posOffset>
                </wp:positionV>
                <wp:extent cx="6429375" cy="295275"/>
                <wp:effectExtent l="0" t="0" r="9525" b="9525"/>
                <wp:wrapNone/>
                <wp:docPr id="316" name="Rectangle 316"/>
                <wp:cNvGraphicFramePr/>
                <a:graphic xmlns:a="http://schemas.openxmlformats.org/drawingml/2006/main">
                  <a:graphicData uri="http://schemas.microsoft.com/office/word/2010/wordprocessingShape">
                    <wps:wsp>
                      <wps:cNvSpPr/>
                      <wps:spPr>
                        <a:xfrm>
                          <a:off x="0" y="0"/>
                          <a:ext cx="6429375" cy="2952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B6782" w14:textId="77777777" w:rsidR="00A3049A" w:rsidRPr="00545AD9" w:rsidRDefault="008C76F9" w:rsidP="003E772A">
                            <w:pPr>
                              <w:rPr>
                                <w:lang w:val="en-US"/>
                              </w:rPr>
                            </w:pPr>
                            <w:hyperlink r:id="rId161" w:history="1">
                              <w:r w:rsidR="00A3049A" w:rsidRPr="00545AD9">
                                <w:rPr>
                                  <w:rStyle w:val="Hyperlink"/>
                                  <w:b/>
                                  <w:lang w:val="en-US"/>
                                </w:rPr>
                                <w:t>Non-verbal communication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7EFDD" id="Rectangle 316" o:spid="_x0000_s1032" style="position:absolute;margin-left:3.65pt;margin-top:6.2pt;width:506.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" fillcolor="#bdd6ee [1300]" stroked="f" strokeweight="1.5pt">
                <v:textbox>
                  <w:txbxContent>
                    <w:p w14:paraId="77DB6782" w14:textId="77777777" w:rsidR="00A3049A" w:rsidRPr="00545AD9" w:rsidRDefault="005F6D7B" w:rsidP="003E772A">
                      <w:pPr>
                        <w:rPr>
                          <w:lang w:val="en-US"/>
                        </w:rPr>
                      </w:pPr>
                      <w:hyperlink r:id="rId162" w:history="1">
                        <w:r w:rsidR="00A3049A" w:rsidRPr="00545AD9">
                          <w:rPr>
                            <w:rStyle w:val="Hyperlink"/>
                            <w:b/>
                            <w:lang w:val="en-US"/>
                          </w:rPr>
                          <w:t>Non-verbal communication</w:t>
                        </w:r>
                      </w:hyperlink>
                    </w:p>
                  </w:txbxContent>
                </v:textbox>
              </v:rect>
            </w:pict>
          </mc:Fallback>
        </mc:AlternateContent>
      </w:r>
    </w:p>
    <w:p w14:paraId="2980B915" w14:textId="77777777" w:rsidR="00A3049A" w:rsidRDefault="00A3049A" w:rsidP="003E772A"/>
    <w:p w14:paraId="4A492B07" w14:textId="77777777" w:rsidR="00A3049A" w:rsidRDefault="00A3049A" w:rsidP="003E772A">
      <w:r>
        <w:rPr>
          <w:noProof/>
        </w:rPr>
        <w:drawing>
          <wp:inline distT="0" distB="0" distL="0" distR="0" wp14:anchorId="718C9C8E" wp14:editId="388AD20A">
            <wp:extent cx="6429375" cy="1352550"/>
            <wp:effectExtent l="38100" t="19050" r="47625" b="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7404818F" w14:textId="77777777" w:rsidR="003A7C91" w:rsidRDefault="003A7C91" w:rsidP="003E772A"/>
    <w:tbl>
      <w:tblPr>
        <w:tblStyle w:val="TableGrid"/>
        <w:tblW w:w="10201" w:type="dxa"/>
        <w:tblLook w:val="04A0" w:firstRow="1" w:lastRow="0" w:firstColumn="1" w:lastColumn="0" w:noHBand="0" w:noVBand="1"/>
      </w:tblPr>
      <w:tblGrid>
        <w:gridCol w:w="10201"/>
      </w:tblGrid>
      <w:tr w:rsidR="00A3049A" w14:paraId="39F18879" w14:textId="77777777" w:rsidTr="00016D4D">
        <w:tc>
          <w:tcPr>
            <w:tcW w:w="10201" w:type="dxa"/>
            <w:shd w:val="clear" w:color="auto" w:fill="C5E0B3" w:themeFill="accent6" w:themeFillTint="66"/>
          </w:tcPr>
          <w:p w14:paraId="6BEB38DE" w14:textId="77777777" w:rsidR="00A3049A" w:rsidRPr="00CC62BC" w:rsidRDefault="00A3049A" w:rsidP="00CC62BC">
            <w:pPr>
              <w:rPr>
                <w:rFonts w:ascii="Arial" w:hAnsi="Arial" w:cs="Arial"/>
                <w:b/>
                <w:sz w:val="24"/>
                <w:szCs w:val="24"/>
              </w:rPr>
            </w:pPr>
            <w:r w:rsidRPr="00CC62BC">
              <w:rPr>
                <w:b/>
                <w:sz w:val="24"/>
                <w:szCs w:val="24"/>
              </w:rPr>
              <w:t>Appropriate language when speaking with someone engaged with our service:</w:t>
            </w:r>
          </w:p>
        </w:tc>
      </w:tr>
    </w:tbl>
    <w:p w14:paraId="020D4C1F" w14:textId="77777777" w:rsidR="00A3049A" w:rsidRDefault="00A3049A" w:rsidP="003E772A">
      <w:pPr>
        <w:rPr>
          <w:rFonts w:ascii="Arial" w:hAnsi="Arial" w:cs="Arial"/>
        </w:rPr>
      </w:pPr>
      <w:r>
        <w:rPr>
          <w:noProof/>
        </w:rPr>
        <w:drawing>
          <wp:inline distT="0" distB="0" distL="0" distR="0" wp14:anchorId="632692E5" wp14:editId="59DE34F4">
            <wp:extent cx="428625" cy="257175"/>
            <wp:effectExtent l="0" t="0" r="9525" b="9525"/>
            <wp:docPr id="109" name="Picture 109" descr="Green Tick Clipart Light Green - Green Tick Clip Art - Png Download (#1325)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ick Clipart Light Green - Green Tick Clip Art - Png Download (#1325)  - Pik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tbl>
      <w:tblPr>
        <w:tblStyle w:val="TableGrid"/>
        <w:tblW w:w="10201" w:type="dxa"/>
        <w:tblLook w:val="04A0" w:firstRow="1" w:lastRow="0" w:firstColumn="1" w:lastColumn="0" w:noHBand="0" w:noVBand="1"/>
      </w:tblPr>
      <w:tblGrid>
        <w:gridCol w:w="4957"/>
        <w:gridCol w:w="5244"/>
      </w:tblGrid>
      <w:tr w:rsidR="00A3049A" w14:paraId="1558A584" w14:textId="77777777" w:rsidTr="00016D4D">
        <w:tc>
          <w:tcPr>
            <w:tcW w:w="4957" w:type="dxa"/>
            <w:shd w:val="clear" w:color="auto" w:fill="C5E0B3" w:themeFill="accent6" w:themeFillTint="66"/>
          </w:tcPr>
          <w:p w14:paraId="532E03A6" w14:textId="77777777" w:rsidR="00A3049A" w:rsidRPr="0050388D" w:rsidRDefault="00A3049A" w:rsidP="003A7C91">
            <w:pPr>
              <w:rPr>
                <w:rFonts w:ascii="Arial" w:hAnsi="Arial" w:cs="Arial"/>
                <w:sz w:val="22"/>
                <w:szCs w:val="22"/>
              </w:rPr>
            </w:pPr>
            <w:r w:rsidRPr="0050388D">
              <w:rPr>
                <w:sz w:val="22"/>
                <w:szCs w:val="22"/>
              </w:rPr>
              <w:t>Focus on the person, not the mental health</w:t>
            </w:r>
            <w:r w:rsidR="003A7C91">
              <w:rPr>
                <w:sz w:val="22"/>
                <w:szCs w:val="22"/>
              </w:rPr>
              <w:t>/addiction issue/</w:t>
            </w:r>
            <w:r w:rsidRPr="0050388D">
              <w:rPr>
                <w:sz w:val="22"/>
                <w:szCs w:val="22"/>
              </w:rPr>
              <w:t>condition.</w:t>
            </w:r>
          </w:p>
        </w:tc>
        <w:tc>
          <w:tcPr>
            <w:tcW w:w="5244" w:type="dxa"/>
          </w:tcPr>
          <w:p w14:paraId="274ECE9A" w14:textId="77777777" w:rsidR="00A3049A" w:rsidRPr="0050388D" w:rsidRDefault="00A3049A" w:rsidP="003E772A">
            <w:pPr>
              <w:rPr>
                <w:rFonts w:ascii="Arial" w:hAnsi="Arial" w:cs="Arial"/>
                <w:sz w:val="22"/>
                <w:szCs w:val="22"/>
              </w:rPr>
            </w:pPr>
            <w:r w:rsidRPr="0050388D">
              <w:rPr>
                <w:sz w:val="22"/>
                <w:szCs w:val="22"/>
              </w:rPr>
              <w:t>Use language that is easy to understand.</w:t>
            </w:r>
          </w:p>
        </w:tc>
      </w:tr>
      <w:tr w:rsidR="00A3049A" w14:paraId="301A849C" w14:textId="77777777" w:rsidTr="00016D4D">
        <w:tc>
          <w:tcPr>
            <w:tcW w:w="4957" w:type="dxa"/>
          </w:tcPr>
          <w:p w14:paraId="04D27BF1" w14:textId="77777777" w:rsidR="00A3049A" w:rsidRPr="0050388D" w:rsidRDefault="00A3049A" w:rsidP="003E772A">
            <w:pPr>
              <w:rPr>
                <w:rFonts w:ascii="Arial" w:hAnsi="Arial" w:cs="Arial"/>
                <w:sz w:val="22"/>
                <w:szCs w:val="22"/>
              </w:rPr>
            </w:pPr>
            <w:r w:rsidRPr="0050388D">
              <w:rPr>
                <w:sz w:val="22"/>
                <w:szCs w:val="22"/>
              </w:rPr>
              <w:t>Acknowledge the person’s strengths and abilities, not just issues and problems.</w:t>
            </w:r>
          </w:p>
        </w:tc>
        <w:tc>
          <w:tcPr>
            <w:tcW w:w="5244" w:type="dxa"/>
            <w:shd w:val="clear" w:color="auto" w:fill="C5E0B3" w:themeFill="accent6" w:themeFillTint="66"/>
          </w:tcPr>
          <w:p w14:paraId="19E98EDD" w14:textId="77777777" w:rsidR="00A3049A" w:rsidRPr="0050388D" w:rsidRDefault="00A3049A" w:rsidP="003E772A">
            <w:pPr>
              <w:rPr>
                <w:rFonts w:ascii="Arial" w:hAnsi="Arial" w:cs="Arial"/>
                <w:sz w:val="22"/>
                <w:szCs w:val="22"/>
              </w:rPr>
            </w:pPr>
            <w:r w:rsidRPr="0050388D">
              <w:rPr>
                <w:sz w:val="22"/>
                <w:szCs w:val="22"/>
              </w:rPr>
              <w:t>Check that you have correctly understood what you have been told.</w:t>
            </w:r>
          </w:p>
        </w:tc>
      </w:tr>
      <w:tr w:rsidR="00A3049A" w14:paraId="073F387A" w14:textId="77777777" w:rsidTr="00016D4D">
        <w:tc>
          <w:tcPr>
            <w:tcW w:w="4957" w:type="dxa"/>
            <w:shd w:val="clear" w:color="auto" w:fill="C5E0B3" w:themeFill="accent6" w:themeFillTint="66"/>
          </w:tcPr>
          <w:p w14:paraId="045E23BA" w14:textId="77777777" w:rsidR="00A3049A" w:rsidRPr="0050388D" w:rsidRDefault="00A3049A" w:rsidP="003E772A">
            <w:pPr>
              <w:rPr>
                <w:rFonts w:ascii="Arial" w:hAnsi="Arial" w:cs="Arial"/>
                <w:sz w:val="22"/>
                <w:szCs w:val="22"/>
              </w:rPr>
            </w:pPr>
            <w:r w:rsidRPr="0050388D">
              <w:rPr>
                <w:sz w:val="22"/>
                <w:szCs w:val="22"/>
              </w:rPr>
              <w:t>Check that the person has understood what you have said.</w:t>
            </w:r>
          </w:p>
        </w:tc>
        <w:tc>
          <w:tcPr>
            <w:tcW w:w="5244" w:type="dxa"/>
          </w:tcPr>
          <w:p w14:paraId="2A8D3BE3" w14:textId="18B047AB" w:rsidR="00A3049A" w:rsidRPr="0050388D" w:rsidRDefault="00A3049A" w:rsidP="003E772A">
            <w:pPr>
              <w:rPr>
                <w:rFonts w:ascii="Arial" w:hAnsi="Arial" w:cs="Arial"/>
                <w:sz w:val="22"/>
                <w:szCs w:val="22"/>
              </w:rPr>
            </w:pPr>
            <w:r w:rsidRPr="0050388D">
              <w:rPr>
                <w:sz w:val="22"/>
                <w:szCs w:val="22"/>
              </w:rPr>
              <w:t>Ask, never assume</w:t>
            </w:r>
            <w:r w:rsidR="00C93EFA">
              <w:rPr>
                <w:sz w:val="22"/>
                <w:szCs w:val="22"/>
              </w:rPr>
              <w:t>.</w:t>
            </w:r>
          </w:p>
        </w:tc>
      </w:tr>
      <w:tr w:rsidR="00A3049A" w14:paraId="7132ECCB" w14:textId="77777777" w:rsidTr="00016D4D">
        <w:tc>
          <w:tcPr>
            <w:tcW w:w="4957" w:type="dxa"/>
          </w:tcPr>
          <w:p w14:paraId="1F665EF6" w14:textId="77777777" w:rsidR="00A3049A" w:rsidRPr="0050388D" w:rsidRDefault="00A3049A" w:rsidP="003E772A">
            <w:pPr>
              <w:rPr>
                <w:rFonts w:ascii="Arial" w:hAnsi="Arial" w:cs="Arial"/>
                <w:sz w:val="22"/>
                <w:szCs w:val="22"/>
              </w:rPr>
            </w:pPr>
            <w:r w:rsidRPr="0050388D">
              <w:rPr>
                <w:sz w:val="22"/>
                <w:szCs w:val="22"/>
              </w:rPr>
              <w:t>Remember that your role is to support the person, check what support they want and need, and ask before jumping in and helping.</w:t>
            </w:r>
          </w:p>
        </w:tc>
        <w:tc>
          <w:tcPr>
            <w:tcW w:w="5244" w:type="dxa"/>
            <w:shd w:val="clear" w:color="auto" w:fill="C5E0B3" w:themeFill="accent6" w:themeFillTint="66"/>
          </w:tcPr>
          <w:p w14:paraId="3555D783" w14:textId="77777777" w:rsidR="00A3049A" w:rsidRPr="0050388D" w:rsidRDefault="008C76F9" w:rsidP="003E772A">
            <w:pPr>
              <w:rPr>
                <w:sz w:val="22"/>
                <w:szCs w:val="22"/>
              </w:rPr>
            </w:pPr>
            <w:hyperlink r:id="rId169" w:history="1">
              <w:r w:rsidR="00A3049A" w:rsidRPr="0050388D">
                <w:rPr>
                  <w:rStyle w:val="Hyperlink"/>
                  <w:sz w:val="22"/>
                  <w:szCs w:val="22"/>
                </w:rPr>
                <w:t>Read: Real language, real hope.</w:t>
              </w:r>
            </w:hyperlink>
          </w:p>
          <w:p w14:paraId="393995C1" w14:textId="3DBA3334" w:rsidR="00A3049A" w:rsidRPr="0050388D" w:rsidRDefault="008C76F9" w:rsidP="003E772A">
            <w:pPr>
              <w:rPr>
                <w:sz w:val="22"/>
                <w:szCs w:val="22"/>
              </w:rPr>
            </w:pPr>
            <w:hyperlink r:id="rId170" w:history="1">
              <w:r w:rsidR="00A3049A" w:rsidRPr="0050388D">
                <w:rPr>
                  <w:rStyle w:val="Hyperlink"/>
                  <w:sz w:val="22"/>
                  <w:szCs w:val="22"/>
                </w:rPr>
                <w:t>Read: Recovery Oriented Language Guide</w:t>
              </w:r>
            </w:hyperlink>
            <w:r w:rsidR="00C93EFA">
              <w:rPr>
                <w:rStyle w:val="Hyperlink"/>
              </w:rPr>
              <w:t>.</w:t>
            </w:r>
          </w:p>
        </w:tc>
      </w:tr>
      <w:tr w:rsidR="00A3049A" w14:paraId="1CF6CE2F" w14:textId="77777777" w:rsidTr="00016D4D">
        <w:tc>
          <w:tcPr>
            <w:tcW w:w="4957" w:type="dxa"/>
            <w:shd w:val="clear" w:color="auto" w:fill="C5E0B3" w:themeFill="accent6" w:themeFillTint="66"/>
          </w:tcPr>
          <w:p w14:paraId="49B3263A" w14:textId="77777777" w:rsidR="00A3049A" w:rsidRPr="0050388D" w:rsidRDefault="00A3049A" w:rsidP="003E772A">
            <w:pPr>
              <w:rPr>
                <w:sz w:val="22"/>
                <w:szCs w:val="22"/>
              </w:rPr>
            </w:pPr>
            <w:r w:rsidRPr="0050388D">
              <w:rPr>
                <w:sz w:val="22"/>
                <w:szCs w:val="22"/>
              </w:rPr>
              <w:t>Actively listen.</w:t>
            </w:r>
          </w:p>
        </w:tc>
        <w:tc>
          <w:tcPr>
            <w:tcW w:w="5244" w:type="dxa"/>
          </w:tcPr>
          <w:p w14:paraId="78CE49EC" w14:textId="77777777" w:rsidR="00A3049A" w:rsidRPr="0050388D" w:rsidRDefault="00A3049A" w:rsidP="003E772A">
            <w:pPr>
              <w:rPr>
                <w:sz w:val="22"/>
                <w:szCs w:val="22"/>
              </w:rPr>
            </w:pPr>
            <w:r w:rsidRPr="0050388D">
              <w:rPr>
                <w:sz w:val="22"/>
                <w:szCs w:val="22"/>
              </w:rPr>
              <w:t>Show empathy.</w:t>
            </w:r>
          </w:p>
        </w:tc>
      </w:tr>
      <w:tr w:rsidR="00A3049A" w14:paraId="5F1535E7" w14:textId="77777777" w:rsidTr="00016D4D">
        <w:tc>
          <w:tcPr>
            <w:tcW w:w="4957" w:type="dxa"/>
          </w:tcPr>
          <w:p w14:paraId="4350A6D5" w14:textId="77777777" w:rsidR="00A3049A" w:rsidRPr="0050388D" w:rsidRDefault="00A3049A" w:rsidP="003E772A">
            <w:pPr>
              <w:rPr>
                <w:sz w:val="22"/>
                <w:szCs w:val="22"/>
              </w:rPr>
            </w:pPr>
            <w:r w:rsidRPr="0050388D">
              <w:rPr>
                <w:sz w:val="22"/>
                <w:szCs w:val="22"/>
              </w:rPr>
              <w:t>Stay focused on the conversation.</w:t>
            </w:r>
          </w:p>
        </w:tc>
        <w:tc>
          <w:tcPr>
            <w:tcW w:w="5244" w:type="dxa"/>
            <w:shd w:val="clear" w:color="auto" w:fill="C5E0B3" w:themeFill="accent6" w:themeFillTint="66"/>
          </w:tcPr>
          <w:p w14:paraId="081D1758" w14:textId="77777777" w:rsidR="00A3049A" w:rsidRPr="0050388D" w:rsidRDefault="00A3049A" w:rsidP="003E772A">
            <w:pPr>
              <w:rPr>
                <w:sz w:val="22"/>
                <w:szCs w:val="22"/>
              </w:rPr>
            </w:pPr>
            <w:r w:rsidRPr="0050388D">
              <w:rPr>
                <w:sz w:val="22"/>
                <w:szCs w:val="22"/>
              </w:rPr>
              <w:t xml:space="preserve">Offer </w:t>
            </w:r>
            <w:proofErr w:type="gramStart"/>
            <w:r w:rsidRPr="0050388D">
              <w:rPr>
                <w:sz w:val="22"/>
                <w:szCs w:val="22"/>
              </w:rPr>
              <w:t>factual information</w:t>
            </w:r>
            <w:proofErr w:type="gramEnd"/>
            <w:r w:rsidRPr="0050388D">
              <w:rPr>
                <w:sz w:val="22"/>
                <w:szCs w:val="22"/>
              </w:rPr>
              <w:t>.</w:t>
            </w:r>
          </w:p>
        </w:tc>
      </w:tr>
      <w:tr w:rsidR="00A3049A" w14:paraId="225ACCB7" w14:textId="77777777" w:rsidTr="00016D4D">
        <w:tc>
          <w:tcPr>
            <w:tcW w:w="4957" w:type="dxa"/>
            <w:shd w:val="clear" w:color="auto" w:fill="C5E0B3" w:themeFill="accent6" w:themeFillTint="66"/>
          </w:tcPr>
          <w:p w14:paraId="4BC1BBD4" w14:textId="77777777" w:rsidR="00A3049A" w:rsidRPr="0050388D" w:rsidRDefault="00A3049A" w:rsidP="003E772A">
            <w:pPr>
              <w:rPr>
                <w:sz w:val="22"/>
                <w:szCs w:val="22"/>
              </w:rPr>
            </w:pPr>
            <w:r w:rsidRPr="0050388D">
              <w:rPr>
                <w:sz w:val="22"/>
                <w:szCs w:val="22"/>
              </w:rPr>
              <w:t>Avoid unclear or misleading messages.</w:t>
            </w:r>
          </w:p>
        </w:tc>
        <w:tc>
          <w:tcPr>
            <w:tcW w:w="5244" w:type="dxa"/>
          </w:tcPr>
          <w:p w14:paraId="624F96D8" w14:textId="77777777" w:rsidR="00A3049A" w:rsidRPr="0050388D" w:rsidRDefault="00A3049A" w:rsidP="003E772A">
            <w:pPr>
              <w:rPr>
                <w:sz w:val="22"/>
                <w:szCs w:val="22"/>
              </w:rPr>
            </w:pPr>
            <w:r w:rsidRPr="0050388D">
              <w:rPr>
                <w:sz w:val="22"/>
                <w:szCs w:val="22"/>
              </w:rPr>
              <w:t>Provide a quiet environment without distraction.</w:t>
            </w:r>
          </w:p>
        </w:tc>
      </w:tr>
      <w:tr w:rsidR="00A3049A" w14:paraId="319F2FC5" w14:textId="77777777" w:rsidTr="00016D4D">
        <w:tc>
          <w:tcPr>
            <w:tcW w:w="4957" w:type="dxa"/>
          </w:tcPr>
          <w:p w14:paraId="106C3FB5" w14:textId="77777777" w:rsidR="00A3049A" w:rsidRPr="0050388D" w:rsidRDefault="00A3049A" w:rsidP="003E772A">
            <w:pPr>
              <w:rPr>
                <w:sz w:val="22"/>
                <w:szCs w:val="22"/>
              </w:rPr>
            </w:pPr>
            <w:r w:rsidRPr="0050388D">
              <w:rPr>
                <w:sz w:val="22"/>
                <w:szCs w:val="22"/>
              </w:rPr>
              <w:t>Be open and respectful.</w:t>
            </w:r>
          </w:p>
        </w:tc>
        <w:tc>
          <w:tcPr>
            <w:tcW w:w="5244" w:type="dxa"/>
            <w:shd w:val="clear" w:color="auto" w:fill="C5E0B3" w:themeFill="accent6" w:themeFillTint="66"/>
          </w:tcPr>
          <w:p w14:paraId="23D4B136" w14:textId="77777777" w:rsidR="00A3049A" w:rsidRPr="0050388D" w:rsidRDefault="00A3049A" w:rsidP="003E772A">
            <w:pPr>
              <w:rPr>
                <w:sz w:val="22"/>
                <w:szCs w:val="22"/>
              </w:rPr>
            </w:pPr>
            <w:r w:rsidRPr="0050388D">
              <w:rPr>
                <w:sz w:val="22"/>
                <w:szCs w:val="22"/>
              </w:rPr>
              <w:t>Be culturally aware.</w:t>
            </w:r>
          </w:p>
        </w:tc>
      </w:tr>
      <w:tr w:rsidR="00A3049A" w:rsidRPr="0050388D" w14:paraId="515AE52B" w14:textId="77777777" w:rsidTr="0050388D">
        <w:tc>
          <w:tcPr>
            <w:tcW w:w="10201" w:type="dxa"/>
            <w:gridSpan w:val="2"/>
            <w:shd w:val="clear" w:color="auto" w:fill="FDD3BB"/>
          </w:tcPr>
          <w:p w14:paraId="42F87986" w14:textId="77777777" w:rsidR="00A3049A" w:rsidRPr="00BB3B66" w:rsidRDefault="00A3049A" w:rsidP="003E772A">
            <w:pPr>
              <w:rPr>
                <w:b/>
                <w:sz w:val="22"/>
                <w:szCs w:val="22"/>
              </w:rPr>
            </w:pPr>
            <w:r w:rsidRPr="00BB3B66">
              <w:rPr>
                <w:b/>
                <w:sz w:val="22"/>
                <w:szCs w:val="22"/>
              </w:rPr>
              <w:t>Do not:</w:t>
            </w:r>
          </w:p>
        </w:tc>
      </w:tr>
    </w:tbl>
    <w:p w14:paraId="27167425" w14:textId="77777777" w:rsidR="00A3049A" w:rsidRPr="0050388D" w:rsidRDefault="00A3049A" w:rsidP="003E772A">
      <w:r w:rsidRPr="0050388D">
        <w:rPr>
          <w:noProof/>
        </w:rPr>
        <w:drawing>
          <wp:inline distT="0" distB="0" distL="0" distR="0" wp14:anchorId="3CA265B5" wp14:editId="3D24AE44">
            <wp:extent cx="723900" cy="342900"/>
            <wp:effectExtent l="0" t="0" r="0" b="0"/>
            <wp:docPr id="110" name="Picture 110" descr="Red X Mark Transparent Backgroun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X Mark Transparent Background - Clip Art Library"/>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inline>
        </w:drawing>
      </w:r>
    </w:p>
    <w:tbl>
      <w:tblPr>
        <w:tblStyle w:val="TableGrid"/>
        <w:tblW w:w="10201" w:type="dxa"/>
        <w:tblLook w:val="04A0" w:firstRow="1" w:lastRow="0" w:firstColumn="1" w:lastColumn="0" w:noHBand="0" w:noVBand="1"/>
      </w:tblPr>
      <w:tblGrid>
        <w:gridCol w:w="4531"/>
        <w:gridCol w:w="5670"/>
      </w:tblGrid>
      <w:tr w:rsidR="00A3049A" w:rsidRPr="0050388D" w14:paraId="5A051366" w14:textId="77777777" w:rsidTr="0050388D">
        <w:tc>
          <w:tcPr>
            <w:tcW w:w="4531" w:type="dxa"/>
            <w:shd w:val="clear" w:color="auto" w:fill="FDD3BB"/>
          </w:tcPr>
          <w:p w14:paraId="23727AE5" w14:textId="77777777" w:rsidR="00A3049A" w:rsidRPr="0050388D" w:rsidRDefault="00A3049A" w:rsidP="003E772A">
            <w:pPr>
              <w:rPr>
                <w:sz w:val="22"/>
                <w:szCs w:val="22"/>
              </w:rPr>
            </w:pPr>
            <w:r w:rsidRPr="0050388D">
              <w:rPr>
                <w:sz w:val="22"/>
                <w:szCs w:val="22"/>
              </w:rPr>
              <w:t>Pretend to know how someone else feels.</w:t>
            </w:r>
          </w:p>
        </w:tc>
        <w:tc>
          <w:tcPr>
            <w:tcW w:w="5670" w:type="dxa"/>
          </w:tcPr>
          <w:p w14:paraId="79E179A8" w14:textId="77777777" w:rsidR="00A3049A" w:rsidRPr="0050388D" w:rsidRDefault="00A3049A" w:rsidP="003E772A">
            <w:pPr>
              <w:rPr>
                <w:rFonts w:ascii="Arial" w:hAnsi="Arial" w:cs="Arial"/>
                <w:sz w:val="22"/>
                <w:szCs w:val="22"/>
              </w:rPr>
            </w:pPr>
            <w:r w:rsidRPr="0050388D">
              <w:rPr>
                <w:sz w:val="22"/>
                <w:szCs w:val="22"/>
              </w:rPr>
              <w:t xml:space="preserve">Use terms that show pity </w:t>
            </w:r>
            <w:proofErr w:type="gramStart"/>
            <w:r w:rsidRPr="0050388D">
              <w:rPr>
                <w:sz w:val="22"/>
                <w:szCs w:val="22"/>
              </w:rPr>
              <w:t>e.g.</w:t>
            </w:r>
            <w:proofErr w:type="gramEnd"/>
            <w:r w:rsidRPr="0050388D">
              <w:rPr>
                <w:sz w:val="22"/>
                <w:szCs w:val="22"/>
              </w:rPr>
              <w:t xml:space="preserve"> that the person suffers from depression.</w:t>
            </w:r>
          </w:p>
        </w:tc>
      </w:tr>
      <w:tr w:rsidR="00A3049A" w:rsidRPr="0050388D" w14:paraId="03BA2885" w14:textId="77777777" w:rsidTr="0050388D">
        <w:tc>
          <w:tcPr>
            <w:tcW w:w="4531" w:type="dxa"/>
          </w:tcPr>
          <w:p w14:paraId="0FC60327" w14:textId="77777777" w:rsidR="00A3049A" w:rsidRPr="0050388D" w:rsidRDefault="00A3049A" w:rsidP="003E772A">
            <w:pPr>
              <w:rPr>
                <w:sz w:val="22"/>
                <w:szCs w:val="22"/>
              </w:rPr>
            </w:pPr>
            <w:r w:rsidRPr="0050388D">
              <w:rPr>
                <w:sz w:val="22"/>
                <w:szCs w:val="22"/>
              </w:rPr>
              <w:t>Use inappropriate words that are condescending or stigmatising, like psycho, crazy, non-compliant, lack of insight.</w:t>
            </w:r>
          </w:p>
        </w:tc>
        <w:tc>
          <w:tcPr>
            <w:tcW w:w="5670" w:type="dxa"/>
            <w:shd w:val="clear" w:color="auto" w:fill="FDD3BB"/>
          </w:tcPr>
          <w:p w14:paraId="3A73B381" w14:textId="77777777" w:rsidR="00A3049A" w:rsidRPr="0050388D" w:rsidRDefault="00A3049A" w:rsidP="003E772A">
            <w:pPr>
              <w:rPr>
                <w:rFonts w:ascii="Arial" w:hAnsi="Arial" w:cs="Arial"/>
                <w:sz w:val="22"/>
                <w:szCs w:val="22"/>
              </w:rPr>
            </w:pPr>
            <w:r w:rsidRPr="0050388D">
              <w:rPr>
                <w:sz w:val="22"/>
                <w:szCs w:val="22"/>
              </w:rPr>
              <w:t>Blame the person for their condition or their circumstances.</w:t>
            </w:r>
          </w:p>
        </w:tc>
      </w:tr>
      <w:tr w:rsidR="00A3049A" w:rsidRPr="0050388D" w14:paraId="78E181B5" w14:textId="77777777" w:rsidTr="0050388D">
        <w:tc>
          <w:tcPr>
            <w:tcW w:w="4531" w:type="dxa"/>
            <w:shd w:val="clear" w:color="auto" w:fill="FDD3BB"/>
          </w:tcPr>
          <w:p w14:paraId="17B122D4" w14:textId="77777777" w:rsidR="00A3049A" w:rsidRDefault="00A3049A" w:rsidP="003E772A">
            <w:pPr>
              <w:rPr>
                <w:sz w:val="22"/>
                <w:szCs w:val="22"/>
              </w:rPr>
            </w:pPr>
            <w:r w:rsidRPr="0050388D">
              <w:rPr>
                <w:sz w:val="22"/>
                <w:szCs w:val="22"/>
              </w:rPr>
              <w:t>Use jargon.</w:t>
            </w:r>
          </w:p>
          <w:p w14:paraId="0191CE73" w14:textId="77777777" w:rsidR="00BB3B66" w:rsidRPr="0050388D" w:rsidRDefault="00BB3B66" w:rsidP="003E772A">
            <w:pPr>
              <w:rPr>
                <w:sz w:val="22"/>
                <w:szCs w:val="22"/>
              </w:rPr>
            </w:pPr>
          </w:p>
        </w:tc>
        <w:tc>
          <w:tcPr>
            <w:tcW w:w="5670" w:type="dxa"/>
          </w:tcPr>
          <w:p w14:paraId="51A9C46E" w14:textId="77777777" w:rsidR="00A3049A" w:rsidRPr="0050388D" w:rsidRDefault="00A3049A" w:rsidP="003E772A">
            <w:pPr>
              <w:rPr>
                <w:rFonts w:ascii="Arial" w:hAnsi="Arial" w:cs="Arial"/>
                <w:sz w:val="22"/>
                <w:szCs w:val="22"/>
              </w:rPr>
            </w:pPr>
            <w:r w:rsidRPr="0050388D">
              <w:rPr>
                <w:sz w:val="22"/>
                <w:szCs w:val="22"/>
              </w:rPr>
              <w:t>Be judgemental or argumentative.</w:t>
            </w:r>
          </w:p>
        </w:tc>
      </w:tr>
      <w:tr w:rsidR="00A3049A" w:rsidRPr="0050388D" w14:paraId="0211A700" w14:textId="77777777" w:rsidTr="00BB3B66">
        <w:tc>
          <w:tcPr>
            <w:tcW w:w="4531" w:type="dxa"/>
            <w:tcBorders>
              <w:bottom w:val="single" w:sz="4" w:space="0" w:color="auto"/>
            </w:tcBorders>
          </w:tcPr>
          <w:p w14:paraId="7E39E892" w14:textId="77777777" w:rsidR="00A3049A" w:rsidRDefault="00A3049A" w:rsidP="003E772A">
            <w:pPr>
              <w:rPr>
                <w:sz w:val="22"/>
                <w:szCs w:val="22"/>
              </w:rPr>
            </w:pPr>
            <w:r w:rsidRPr="0050388D">
              <w:rPr>
                <w:sz w:val="22"/>
                <w:szCs w:val="22"/>
              </w:rPr>
              <w:t>Show any form of hostility.</w:t>
            </w:r>
          </w:p>
          <w:p w14:paraId="0E9C37EE" w14:textId="77777777" w:rsidR="00BB3B66" w:rsidRPr="0050388D" w:rsidRDefault="00BB3B66" w:rsidP="003E772A">
            <w:pPr>
              <w:rPr>
                <w:sz w:val="22"/>
                <w:szCs w:val="22"/>
              </w:rPr>
            </w:pPr>
          </w:p>
        </w:tc>
        <w:tc>
          <w:tcPr>
            <w:tcW w:w="5670" w:type="dxa"/>
            <w:tcBorders>
              <w:bottom w:val="single" w:sz="4" w:space="0" w:color="auto"/>
            </w:tcBorders>
            <w:shd w:val="clear" w:color="auto" w:fill="FDD3BB"/>
          </w:tcPr>
          <w:p w14:paraId="1A1A67ED" w14:textId="2BDC4138" w:rsidR="00A3049A" w:rsidRPr="0050388D" w:rsidRDefault="00A3049A" w:rsidP="003E772A">
            <w:pPr>
              <w:rPr>
                <w:rFonts w:ascii="Arial" w:hAnsi="Arial" w:cs="Arial"/>
                <w:sz w:val="22"/>
                <w:szCs w:val="22"/>
              </w:rPr>
            </w:pPr>
            <w:r w:rsidRPr="0050388D">
              <w:rPr>
                <w:sz w:val="22"/>
                <w:szCs w:val="22"/>
              </w:rPr>
              <w:t>Be sarcastic o</w:t>
            </w:r>
            <w:r w:rsidR="00C93EFA">
              <w:rPr>
                <w:sz w:val="22"/>
                <w:szCs w:val="22"/>
              </w:rPr>
              <w:t>r</w:t>
            </w:r>
            <w:r w:rsidRPr="0050388D">
              <w:rPr>
                <w:sz w:val="22"/>
                <w:szCs w:val="22"/>
              </w:rPr>
              <w:t xml:space="preserve"> make jokes about the person’s condition</w:t>
            </w:r>
            <w:r w:rsidR="00C521B0">
              <w:rPr>
                <w:sz w:val="22"/>
                <w:szCs w:val="22"/>
              </w:rPr>
              <w:t>.</w:t>
            </w:r>
          </w:p>
        </w:tc>
      </w:tr>
      <w:tr w:rsidR="00A3049A" w:rsidRPr="0050388D" w14:paraId="578A28A6" w14:textId="77777777" w:rsidTr="00BB3B66">
        <w:tc>
          <w:tcPr>
            <w:tcW w:w="4531" w:type="dxa"/>
            <w:tcBorders>
              <w:bottom w:val="single" w:sz="4" w:space="0" w:color="auto"/>
            </w:tcBorders>
            <w:shd w:val="clear" w:color="auto" w:fill="FDD3BB"/>
          </w:tcPr>
          <w:p w14:paraId="7A404B71" w14:textId="77777777" w:rsidR="00A3049A" w:rsidRDefault="00A3049A" w:rsidP="003E772A">
            <w:pPr>
              <w:rPr>
                <w:sz w:val="22"/>
                <w:szCs w:val="22"/>
              </w:rPr>
            </w:pPr>
            <w:r w:rsidRPr="0050388D">
              <w:rPr>
                <w:sz w:val="22"/>
                <w:szCs w:val="22"/>
              </w:rPr>
              <w:t>Treat the person like they are inferior.</w:t>
            </w:r>
          </w:p>
          <w:p w14:paraId="0F9B20D9" w14:textId="77777777" w:rsidR="00BB3B66" w:rsidRPr="0050388D" w:rsidRDefault="00BB3B66" w:rsidP="003E772A">
            <w:pPr>
              <w:rPr>
                <w:sz w:val="22"/>
                <w:szCs w:val="22"/>
              </w:rPr>
            </w:pPr>
          </w:p>
        </w:tc>
        <w:tc>
          <w:tcPr>
            <w:tcW w:w="5670" w:type="dxa"/>
            <w:tcBorders>
              <w:bottom w:val="single" w:sz="4" w:space="0" w:color="auto"/>
            </w:tcBorders>
          </w:tcPr>
          <w:p w14:paraId="4D47D383" w14:textId="77777777" w:rsidR="00A3049A" w:rsidRPr="0050388D" w:rsidRDefault="00A3049A" w:rsidP="003E772A">
            <w:pPr>
              <w:rPr>
                <w:sz w:val="22"/>
                <w:szCs w:val="22"/>
              </w:rPr>
            </w:pPr>
            <w:r w:rsidRPr="0050388D">
              <w:rPr>
                <w:sz w:val="22"/>
                <w:szCs w:val="22"/>
              </w:rPr>
              <w:t>Misrepresent a situation.</w:t>
            </w:r>
          </w:p>
        </w:tc>
      </w:tr>
    </w:tbl>
    <w:p w14:paraId="6A463CE5" w14:textId="77777777" w:rsidR="00BB3B66" w:rsidRDefault="00BB3B66"/>
    <w:p w14:paraId="239B202B" w14:textId="77777777" w:rsidR="00BB3B66" w:rsidRDefault="00BB3B66"/>
    <w:p w14:paraId="112DD895" w14:textId="77777777" w:rsidR="00BB3B66" w:rsidRDefault="00BB3B66"/>
    <w:p w14:paraId="26DA8022" w14:textId="77777777" w:rsidR="00BB3B66" w:rsidRDefault="00BB3B66"/>
    <w:p w14:paraId="27724E14" w14:textId="77777777" w:rsidR="00BB3B66" w:rsidRDefault="00BB3B66"/>
    <w:p w14:paraId="672A11CE" w14:textId="77777777" w:rsidR="00BB3B66" w:rsidRDefault="00BB3B66"/>
    <w:p w14:paraId="53FA030C" w14:textId="77777777" w:rsidR="00BB3B66" w:rsidRDefault="00BB3B66"/>
    <w:tbl>
      <w:tblPr>
        <w:tblStyle w:val="TableGrid"/>
        <w:tblW w:w="10201" w:type="dxa"/>
        <w:tblInd w:w="5" w:type="dxa"/>
        <w:tblLook w:val="04A0" w:firstRow="1" w:lastRow="0" w:firstColumn="1" w:lastColumn="0" w:noHBand="0" w:noVBand="1"/>
      </w:tblPr>
      <w:tblGrid>
        <w:gridCol w:w="10201"/>
      </w:tblGrid>
      <w:tr w:rsidR="00A3049A" w14:paraId="5C7FBFD8" w14:textId="77777777" w:rsidTr="00BB3B66">
        <w:tc>
          <w:tcPr>
            <w:tcW w:w="10201" w:type="dxa"/>
            <w:tcBorders>
              <w:top w:val="nil"/>
              <w:left w:val="nil"/>
              <w:bottom w:val="nil"/>
              <w:right w:val="nil"/>
            </w:tcBorders>
            <w:shd w:val="clear" w:color="auto" w:fill="FFE599" w:themeFill="accent4" w:themeFillTint="66"/>
          </w:tcPr>
          <w:p w14:paraId="3953BCD3" w14:textId="77777777" w:rsidR="00A3049A" w:rsidRPr="0050388D" w:rsidRDefault="0050388D" w:rsidP="0050388D">
            <w:pPr>
              <w:rPr>
                <w:b/>
                <w:sz w:val="22"/>
                <w:szCs w:val="22"/>
              </w:rPr>
            </w:pPr>
            <w:r w:rsidRPr="0050388D">
              <w:rPr>
                <w:b/>
                <w:sz w:val="22"/>
                <w:szCs w:val="22"/>
              </w:rPr>
              <w:lastRenderedPageBreak/>
              <w:t>Possible b</w:t>
            </w:r>
            <w:r w:rsidR="00A3049A" w:rsidRPr="0050388D">
              <w:rPr>
                <w:b/>
                <w:sz w:val="22"/>
                <w:szCs w:val="22"/>
              </w:rPr>
              <w:t xml:space="preserve">arriers to communication: </w:t>
            </w:r>
          </w:p>
        </w:tc>
      </w:tr>
    </w:tbl>
    <w:p w14:paraId="2BEFAF77" w14:textId="77777777" w:rsidR="00A3049A" w:rsidRDefault="00A3049A" w:rsidP="003E772A">
      <w:r>
        <w:rPr>
          <w:noProof/>
        </w:rPr>
        <w:drawing>
          <wp:inline distT="0" distB="0" distL="0" distR="0" wp14:anchorId="433E348E" wp14:editId="4472FADC">
            <wp:extent cx="6438900" cy="3200400"/>
            <wp:effectExtent l="0" t="0" r="0" b="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252B3496" w14:textId="77777777" w:rsidR="00A3049A" w:rsidRDefault="00A3049A" w:rsidP="003E772A"/>
    <w:p w14:paraId="058D157E" w14:textId="77777777" w:rsidR="00A3049A" w:rsidRDefault="00A3049A" w:rsidP="003E772A"/>
    <w:tbl>
      <w:tblPr>
        <w:tblStyle w:val="TableGrid"/>
        <w:tblW w:w="10065" w:type="dxa"/>
        <w:tblLook w:val="04A0" w:firstRow="1" w:lastRow="0" w:firstColumn="1" w:lastColumn="0" w:noHBand="0" w:noVBand="1"/>
      </w:tblPr>
      <w:tblGrid>
        <w:gridCol w:w="10065"/>
      </w:tblGrid>
      <w:tr w:rsidR="00A3049A" w14:paraId="56D13174" w14:textId="77777777" w:rsidTr="0050388D">
        <w:tc>
          <w:tcPr>
            <w:tcW w:w="10065" w:type="dxa"/>
            <w:tcBorders>
              <w:top w:val="nil"/>
              <w:left w:val="nil"/>
              <w:bottom w:val="nil"/>
              <w:right w:val="nil"/>
            </w:tcBorders>
            <w:shd w:val="clear" w:color="auto" w:fill="A8FED7"/>
          </w:tcPr>
          <w:p w14:paraId="107E42B1" w14:textId="77777777" w:rsidR="00A3049A" w:rsidRPr="0050388D" w:rsidRDefault="00A3049A" w:rsidP="003E772A">
            <w:pPr>
              <w:rPr>
                <w:b/>
                <w:sz w:val="22"/>
                <w:szCs w:val="22"/>
              </w:rPr>
            </w:pPr>
            <w:r w:rsidRPr="0050388D">
              <w:rPr>
                <w:b/>
                <w:sz w:val="22"/>
                <w:szCs w:val="22"/>
              </w:rPr>
              <w:t>How our organisation supports effective communication:</w:t>
            </w:r>
          </w:p>
        </w:tc>
      </w:tr>
    </w:tbl>
    <w:p w14:paraId="32630EFA" w14:textId="77777777" w:rsidR="00A3049A" w:rsidRDefault="00A3049A" w:rsidP="003E772A">
      <w:r>
        <w:rPr>
          <w:noProof/>
        </w:rPr>
        <w:drawing>
          <wp:inline distT="0" distB="0" distL="0" distR="0" wp14:anchorId="0A0EAA82" wp14:editId="6FAFF5DF">
            <wp:extent cx="6438900" cy="4057650"/>
            <wp:effectExtent l="0" t="0" r="0"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1D424C83" w14:textId="77777777" w:rsidR="00A3049A" w:rsidRDefault="00A3049A" w:rsidP="003E772A"/>
    <w:p w14:paraId="137E0034" w14:textId="77777777" w:rsidR="00C521B0" w:rsidRDefault="00C521B0" w:rsidP="003E772A"/>
    <w:tbl>
      <w:tblPr>
        <w:tblStyle w:val="TableGrid"/>
        <w:tblW w:w="10201" w:type="dxa"/>
        <w:tblLook w:val="04A0" w:firstRow="1" w:lastRow="0" w:firstColumn="1" w:lastColumn="0" w:noHBand="0" w:noVBand="1"/>
      </w:tblPr>
      <w:tblGrid>
        <w:gridCol w:w="10201"/>
      </w:tblGrid>
      <w:tr w:rsidR="00BA1B30" w:rsidRPr="00BA1B30" w14:paraId="333281E4" w14:textId="77777777" w:rsidTr="00D14526">
        <w:tc>
          <w:tcPr>
            <w:tcW w:w="10201" w:type="dxa"/>
            <w:shd w:val="clear" w:color="auto" w:fill="CDFFAB"/>
          </w:tcPr>
          <w:p w14:paraId="63DA90B9" w14:textId="77777777" w:rsidR="00BA1B30" w:rsidRDefault="00BA1B30" w:rsidP="00FD1DBB">
            <w:pPr>
              <w:jc w:val="center"/>
              <w:rPr>
                <w:rFonts w:cs="Calibri"/>
                <w:b/>
                <w:sz w:val="22"/>
                <w:szCs w:val="22"/>
              </w:rPr>
            </w:pPr>
            <w:r w:rsidRPr="00BA1B30">
              <w:rPr>
                <w:rFonts w:cs="Calibri"/>
                <w:b/>
                <w:sz w:val="22"/>
                <w:szCs w:val="22"/>
              </w:rPr>
              <w:lastRenderedPageBreak/>
              <w:t>Information exchange</w:t>
            </w:r>
          </w:p>
          <w:p w14:paraId="52EEEE22" w14:textId="77777777" w:rsidR="00BA1B30" w:rsidRPr="00BA1B30" w:rsidRDefault="00BA1B30" w:rsidP="00FD1DBB">
            <w:pPr>
              <w:jc w:val="center"/>
              <w:rPr>
                <w:rFonts w:cs="Calibri"/>
                <w:b/>
                <w:sz w:val="22"/>
                <w:szCs w:val="22"/>
              </w:rPr>
            </w:pPr>
          </w:p>
        </w:tc>
      </w:tr>
      <w:tr w:rsidR="00BA1B30" w:rsidRPr="00BA1B30" w14:paraId="4F32021B" w14:textId="77777777" w:rsidTr="00D14526">
        <w:tc>
          <w:tcPr>
            <w:tcW w:w="10201" w:type="dxa"/>
            <w:shd w:val="clear" w:color="auto" w:fill="FBE4D5" w:themeFill="accent2" w:themeFillTint="33"/>
          </w:tcPr>
          <w:p w14:paraId="33ADE51D" w14:textId="77777777" w:rsidR="00BA1B30" w:rsidRDefault="00BA1B30" w:rsidP="00FD1DBB">
            <w:pPr>
              <w:jc w:val="center"/>
              <w:rPr>
                <w:rFonts w:cs="Calibri"/>
                <w:b/>
                <w:sz w:val="22"/>
                <w:szCs w:val="22"/>
              </w:rPr>
            </w:pPr>
            <w:r w:rsidRPr="00BA1B30">
              <w:rPr>
                <w:rFonts w:cs="Calibri"/>
                <w:b/>
                <w:sz w:val="22"/>
                <w:szCs w:val="22"/>
              </w:rPr>
              <w:t>Responsibility:</w:t>
            </w:r>
            <w:r>
              <w:rPr>
                <w:rFonts w:cs="Calibri"/>
                <w:b/>
                <w:sz w:val="22"/>
                <w:szCs w:val="22"/>
              </w:rPr>
              <w:t xml:space="preserve"> </w:t>
            </w:r>
            <w:sdt>
              <w:sdtPr>
                <w:rPr>
                  <w:rFonts w:cs="Calibri"/>
                  <w:b/>
                </w:rPr>
                <w:id w:val="-1487386491"/>
                <w:placeholder>
                  <w:docPart w:val="00D10AEDD69F4F0E967A24A522E22928"/>
                </w:placeholder>
                <w:showingPlcHdr/>
                <w:text/>
              </w:sdtPr>
              <w:sdtEndPr/>
              <w:sdtContent>
                <w:r w:rsidRPr="00BA1B30">
                  <w:rPr>
                    <w:rStyle w:val="PlaceholderText"/>
                    <w:sz w:val="22"/>
                    <w:szCs w:val="22"/>
                  </w:rPr>
                  <w:t>Click here to enter text.</w:t>
                </w:r>
              </w:sdtContent>
            </w:sdt>
          </w:p>
          <w:p w14:paraId="313B68D8" w14:textId="77777777" w:rsidR="00BA1B30" w:rsidRPr="00BA1B30" w:rsidRDefault="00BA1B30" w:rsidP="00FD1DBB">
            <w:pPr>
              <w:jc w:val="center"/>
              <w:rPr>
                <w:rFonts w:cs="Calibri"/>
                <w:b/>
              </w:rPr>
            </w:pPr>
          </w:p>
        </w:tc>
      </w:tr>
      <w:tr w:rsidR="00BA1B30" w:rsidRPr="00BA1B30" w14:paraId="0ADC0B48" w14:textId="77777777" w:rsidTr="00D14526">
        <w:tc>
          <w:tcPr>
            <w:tcW w:w="10201" w:type="dxa"/>
            <w:shd w:val="clear" w:color="auto" w:fill="CDFFAB"/>
          </w:tcPr>
          <w:p w14:paraId="4C87A544" w14:textId="77777777" w:rsidR="00BA1B30" w:rsidRPr="00BA1B30" w:rsidRDefault="00BA1B30" w:rsidP="00BA1B30">
            <w:pPr>
              <w:rPr>
                <w:rFonts w:cs="Calibri"/>
                <w:sz w:val="22"/>
                <w:szCs w:val="22"/>
              </w:rPr>
            </w:pPr>
            <w:r>
              <w:rPr>
                <w:rFonts w:cs="Calibri"/>
                <w:sz w:val="22"/>
                <w:szCs w:val="22"/>
              </w:rPr>
              <w:t xml:space="preserve">We provide information about our services on our or the </w:t>
            </w:r>
            <w:hyperlink r:id="rId182" w:history="1">
              <w:r w:rsidRPr="00BA1B30">
                <w:rPr>
                  <w:rStyle w:val="Hyperlink"/>
                  <w:rFonts w:cs="Calibri"/>
                  <w:i/>
                  <w:sz w:val="22"/>
                  <w:szCs w:val="22"/>
                </w:rPr>
                <w:t>health point</w:t>
              </w:r>
            </w:hyperlink>
            <w:r>
              <w:rPr>
                <w:rFonts w:cs="Calibri"/>
                <w:sz w:val="22"/>
                <w:szCs w:val="22"/>
              </w:rPr>
              <w:t xml:space="preserve"> website.</w:t>
            </w:r>
          </w:p>
        </w:tc>
      </w:tr>
      <w:tr w:rsidR="00BA1B30" w:rsidRPr="00BA1B30" w14:paraId="2A3DF88D" w14:textId="77777777" w:rsidTr="001D10C6">
        <w:tc>
          <w:tcPr>
            <w:tcW w:w="10201" w:type="dxa"/>
            <w:shd w:val="clear" w:color="auto" w:fill="FFFFFF" w:themeFill="background1"/>
          </w:tcPr>
          <w:p w14:paraId="36A97A03" w14:textId="77777777" w:rsidR="00BA1B30" w:rsidRDefault="00BA1B30" w:rsidP="00FD1DBB">
            <w:pPr>
              <w:rPr>
                <w:rFonts w:cs="Calibri"/>
                <w:sz w:val="22"/>
                <w:szCs w:val="22"/>
              </w:rPr>
            </w:pPr>
            <w:r w:rsidRPr="00BA1B30">
              <w:rPr>
                <w:rFonts w:cs="Calibri"/>
                <w:sz w:val="22"/>
                <w:szCs w:val="22"/>
              </w:rPr>
              <w:t>People accessing our service will be informed about:</w:t>
            </w:r>
          </w:p>
          <w:p w14:paraId="1EBA890D" w14:textId="77777777" w:rsidR="00BA1B30" w:rsidRPr="00BA1B30" w:rsidRDefault="00BA1B30" w:rsidP="007A548B">
            <w:pPr>
              <w:pStyle w:val="ListParagraph"/>
              <w:numPr>
                <w:ilvl w:val="0"/>
                <w:numId w:val="77"/>
              </w:numPr>
              <w:rPr>
                <w:rFonts w:ascii="Calibri" w:hAnsi="Calibri" w:cs="Calibri"/>
                <w:sz w:val="22"/>
                <w:szCs w:val="22"/>
              </w:rPr>
            </w:pPr>
            <w:r w:rsidRPr="00BA1B30">
              <w:rPr>
                <w:rFonts w:ascii="Calibri" w:hAnsi="Calibri" w:cs="Calibri"/>
                <w:sz w:val="22"/>
                <w:szCs w:val="22"/>
              </w:rPr>
              <w:t>the service we provide</w:t>
            </w:r>
          </w:p>
          <w:p w14:paraId="752887E5" w14:textId="77777777" w:rsidR="00BA1B30" w:rsidRPr="00BA1B30" w:rsidRDefault="00BA1B30" w:rsidP="007A548B">
            <w:pPr>
              <w:pStyle w:val="ListParagraph"/>
              <w:numPr>
                <w:ilvl w:val="0"/>
                <w:numId w:val="77"/>
              </w:numPr>
              <w:rPr>
                <w:rFonts w:ascii="Calibri" w:hAnsi="Calibri" w:cs="Calibri"/>
                <w:sz w:val="22"/>
                <w:szCs w:val="22"/>
              </w:rPr>
            </w:pPr>
            <w:r w:rsidRPr="00BA1B30">
              <w:rPr>
                <w:rFonts w:ascii="Calibri" w:hAnsi="Calibri" w:cs="Calibri"/>
                <w:sz w:val="22"/>
                <w:szCs w:val="22"/>
              </w:rPr>
              <w:t>how we provide the service</w:t>
            </w:r>
          </w:p>
          <w:p w14:paraId="2EF243AB" w14:textId="77777777" w:rsidR="00BA1B30" w:rsidRPr="00BA1B30" w:rsidRDefault="00BA1B30" w:rsidP="007A548B">
            <w:pPr>
              <w:pStyle w:val="ListParagraph"/>
              <w:numPr>
                <w:ilvl w:val="0"/>
                <w:numId w:val="77"/>
              </w:numPr>
              <w:rPr>
                <w:rFonts w:ascii="Calibri" w:hAnsi="Calibri" w:cs="Calibri"/>
                <w:sz w:val="22"/>
                <w:szCs w:val="22"/>
              </w:rPr>
            </w:pPr>
            <w:r w:rsidRPr="00BA1B30">
              <w:rPr>
                <w:rFonts w:ascii="Calibri" w:hAnsi="Calibri" w:cs="Calibri"/>
                <w:sz w:val="22"/>
                <w:szCs w:val="22"/>
              </w:rPr>
              <w:t>when we provide the service</w:t>
            </w:r>
          </w:p>
          <w:p w14:paraId="1F1ACB1E" w14:textId="77777777" w:rsidR="00BA1B30" w:rsidRPr="00BA1B30" w:rsidRDefault="00BA1B30" w:rsidP="007A548B">
            <w:pPr>
              <w:pStyle w:val="ListParagraph"/>
              <w:numPr>
                <w:ilvl w:val="0"/>
                <w:numId w:val="77"/>
              </w:numPr>
              <w:rPr>
                <w:rFonts w:ascii="Calibri" w:hAnsi="Calibri" w:cs="Calibri"/>
                <w:sz w:val="22"/>
                <w:szCs w:val="22"/>
              </w:rPr>
            </w:pPr>
            <w:r w:rsidRPr="00BA1B30">
              <w:rPr>
                <w:rFonts w:ascii="Calibri" w:hAnsi="Calibri" w:cs="Calibri"/>
                <w:sz w:val="22"/>
                <w:szCs w:val="22"/>
              </w:rPr>
              <w:t xml:space="preserve">the people who provide </w:t>
            </w:r>
            <w:r w:rsidR="00FC6190">
              <w:rPr>
                <w:rFonts w:ascii="Calibri" w:hAnsi="Calibri" w:cs="Calibri"/>
                <w:sz w:val="22"/>
                <w:szCs w:val="22"/>
              </w:rPr>
              <w:t xml:space="preserve">our </w:t>
            </w:r>
            <w:r w:rsidRPr="00BA1B30">
              <w:rPr>
                <w:rFonts w:ascii="Calibri" w:hAnsi="Calibri" w:cs="Calibri"/>
                <w:sz w:val="22"/>
                <w:szCs w:val="22"/>
              </w:rPr>
              <w:t>service</w:t>
            </w:r>
          </w:p>
          <w:p w14:paraId="61EF0920" w14:textId="77777777" w:rsidR="00BA1B30" w:rsidRPr="00BA1B30" w:rsidRDefault="00BA1B30" w:rsidP="00FD1DBB">
            <w:pPr>
              <w:rPr>
                <w:rFonts w:cs="Calibri"/>
              </w:rPr>
            </w:pPr>
          </w:p>
        </w:tc>
      </w:tr>
      <w:tr w:rsidR="00BA1B30" w:rsidRPr="00BA1B30" w14:paraId="740A42C0" w14:textId="77777777" w:rsidTr="001D10C6">
        <w:tc>
          <w:tcPr>
            <w:tcW w:w="10201" w:type="dxa"/>
            <w:shd w:val="clear" w:color="auto" w:fill="FFFFFF" w:themeFill="background1"/>
          </w:tcPr>
          <w:p w14:paraId="26751097" w14:textId="77777777" w:rsidR="00BA1B30" w:rsidRPr="00BA1B30" w:rsidRDefault="00BA1B30" w:rsidP="00422A2B">
            <w:pPr>
              <w:spacing w:line="360" w:lineRule="auto"/>
              <w:rPr>
                <w:rFonts w:cs="Calibri"/>
                <w:sz w:val="22"/>
                <w:szCs w:val="22"/>
              </w:rPr>
            </w:pPr>
            <w:r w:rsidRPr="00BA1B30">
              <w:rPr>
                <w:rFonts w:cs="Calibri"/>
                <w:sz w:val="22"/>
                <w:szCs w:val="22"/>
              </w:rPr>
              <w:t>We support people to access the information they need and information they ask for.</w:t>
            </w:r>
          </w:p>
        </w:tc>
      </w:tr>
      <w:tr w:rsidR="00422A2B" w:rsidRPr="00BA1B30" w14:paraId="16B4C439" w14:textId="77777777" w:rsidTr="001D10C6">
        <w:tc>
          <w:tcPr>
            <w:tcW w:w="10201" w:type="dxa"/>
            <w:shd w:val="clear" w:color="auto" w:fill="FFFFFF" w:themeFill="background1"/>
          </w:tcPr>
          <w:p w14:paraId="48AFAE0B" w14:textId="77777777" w:rsidR="00422A2B" w:rsidRPr="00422A2B" w:rsidRDefault="00422A2B" w:rsidP="00422A2B">
            <w:pPr>
              <w:spacing w:line="360" w:lineRule="auto"/>
              <w:rPr>
                <w:rFonts w:cs="Calibri"/>
                <w:sz w:val="22"/>
                <w:szCs w:val="22"/>
              </w:rPr>
            </w:pPr>
            <w:r w:rsidRPr="00422A2B">
              <w:rPr>
                <w:rFonts w:cs="Calibri"/>
                <w:sz w:val="22"/>
                <w:szCs w:val="22"/>
              </w:rPr>
              <w:t>People engaged with our service determine what they need to know.</w:t>
            </w:r>
          </w:p>
        </w:tc>
      </w:tr>
      <w:tr w:rsidR="00BA1B30" w:rsidRPr="00BA1B30" w14:paraId="216FBAE8" w14:textId="77777777" w:rsidTr="001D10C6">
        <w:tc>
          <w:tcPr>
            <w:tcW w:w="10201" w:type="dxa"/>
            <w:shd w:val="clear" w:color="auto" w:fill="FFFFFF" w:themeFill="background1"/>
          </w:tcPr>
          <w:p w14:paraId="2FD88B96" w14:textId="77777777" w:rsidR="00BA1B30" w:rsidRPr="00BA1B30" w:rsidRDefault="00422A2B" w:rsidP="00422A2B">
            <w:pPr>
              <w:spacing w:line="360" w:lineRule="auto"/>
              <w:rPr>
                <w:rFonts w:cs="Calibri"/>
                <w:sz w:val="22"/>
                <w:szCs w:val="22"/>
              </w:rPr>
            </w:pPr>
            <w:r>
              <w:rPr>
                <w:rFonts w:cs="Calibri"/>
                <w:sz w:val="22"/>
                <w:szCs w:val="22"/>
              </w:rPr>
              <w:t xml:space="preserve">We </w:t>
            </w:r>
            <w:r w:rsidR="00BA1B30" w:rsidRPr="00BA1B30">
              <w:rPr>
                <w:rFonts w:cs="Calibri"/>
                <w:sz w:val="22"/>
                <w:szCs w:val="22"/>
              </w:rPr>
              <w:t xml:space="preserve">update people </w:t>
            </w:r>
            <w:r>
              <w:rPr>
                <w:rFonts w:cs="Calibri"/>
                <w:sz w:val="22"/>
                <w:szCs w:val="22"/>
              </w:rPr>
              <w:t xml:space="preserve">on </w:t>
            </w:r>
            <w:r w:rsidR="00BA1B30" w:rsidRPr="00BA1B30">
              <w:rPr>
                <w:rFonts w:cs="Calibri"/>
                <w:sz w:val="22"/>
                <w:szCs w:val="22"/>
              </w:rPr>
              <w:t>changes in service provision and/or staff.</w:t>
            </w:r>
          </w:p>
        </w:tc>
      </w:tr>
      <w:tr w:rsidR="00BA1B30" w:rsidRPr="00BA1B30" w14:paraId="0D676342" w14:textId="77777777" w:rsidTr="001D10C6">
        <w:tc>
          <w:tcPr>
            <w:tcW w:w="10201" w:type="dxa"/>
            <w:shd w:val="clear" w:color="auto" w:fill="FFFFFF" w:themeFill="background1"/>
          </w:tcPr>
          <w:p w14:paraId="56621FB6" w14:textId="77777777" w:rsidR="00BA1B30" w:rsidRPr="00BA1B30" w:rsidRDefault="00BA1B30" w:rsidP="00BA1B30">
            <w:pPr>
              <w:spacing w:line="360" w:lineRule="auto"/>
              <w:rPr>
                <w:rFonts w:cs="Calibri"/>
                <w:sz w:val="22"/>
                <w:szCs w:val="22"/>
              </w:rPr>
            </w:pPr>
            <w:r w:rsidRPr="00BA1B30">
              <w:rPr>
                <w:rFonts w:cs="Calibri"/>
                <w:sz w:val="22"/>
                <w:szCs w:val="22"/>
              </w:rPr>
              <w:t>We provide people with information about alternative services/organisations.</w:t>
            </w:r>
          </w:p>
        </w:tc>
      </w:tr>
      <w:tr w:rsidR="00BA1B30" w:rsidRPr="00BA1B30" w14:paraId="06F4C7CE" w14:textId="77777777" w:rsidTr="001D10C6">
        <w:tc>
          <w:tcPr>
            <w:tcW w:w="10201" w:type="dxa"/>
            <w:shd w:val="clear" w:color="auto" w:fill="FFFFFF" w:themeFill="background1"/>
          </w:tcPr>
          <w:p w14:paraId="5257A228" w14:textId="77777777" w:rsidR="00BA1B30" w:rsidRPr="00BA1B30" w:rsidRDefault="00BA1B30" w:rsidP="00BA1B30">
            <w:pPr>
              <w:rPr>
                <w:rFonts w:cs="Calibri"/>
                <w:sz w:val="22"/>
                <w:szCs w:val="22"/>
              </w:rPr>
            </w:pPr>
            <w:r w:rsidRPr="00BA1B30">
              <w:rPr>
                <w:rFonts w:cs="Calibri"/>
                <w:sz w:val="22"/>
                <w:szCs w:val="22"/>
              </w:rPr>
              <w:t xml:space="preserve">We provide people with information about current best or </w:t>
            </w:r>
            <w:proofErr w:type="gramStart"/>
            <w:r w:rsidRPr="00BA1B30">
              <w:rPr>
                <w:rFonts w:cs="Calibri"/>
                <w:sz w:val="22"/>
                <w:szCs w:val="22"/>
              </w:rPr>
              <w:t>evidence based</w:t>
            </w:r>
            <w:proofErr w:type="gramEnd"/>
            <w:r w:rsidRPr="00BA1B30">
              <w:rPr>
                <w:rFonts w:cs="Calibri"/>
                <w:sz w:val="22"/>
                <w:szCs w:val="22"/>
              </w:rPr>
              <w:t xml:space="preserve"> interventions and care related to their wellbeing.</w:t>
            </w:r>
          </w:p>
        </w:tc>
      </w:tr>
      <w:tr w:rsidR="0050388D" w14:paraId="4BDD8985" w14:textId="77777777" w:rsidTr="00D14526">
        <w:tc>
          <w:tcPr>
            <w:tcW w:w="10201" w:type="dxa"/>
            <w:shd w:val="clear" w:color="auto" w:fill="CDFFAB"/>
          </w:tcPr>
          <w:p w14:paraId="77A1D331" w14:textId="77777777" w:rsidR="0050388D" w:rsidRDefault="0050388D" w:rsidP="00BA1B30">
            <w:pPr>
              <w:jc w:val="center"/>
              <w:rPr>
                <w:rFonts w:cs="Calibri"/>
                <w:b/>
                <w:sz w:val="22"/>
                <w:szCs w:val="22"/>
              </w:rPr>
            </w:pPr>
            <w:r>
              <w:rPr>
                <w:rFonts w:cs="Calibri"/>
                <w:b/>
                <w:sz w:val="22"/>
                <w:szCs w:val="22"/>
              </w:rPr>
              <w:t xml:space="preserve">Collaboration </w:t>
            </w:r>
            <w:r w:rsidR="00BA1B30">
              <w:rPr>
                <w:rFonts w:cs="Calibri"/>
                <w:b/>
                <w:sz w:val="22"/>
                <w:szCs w:val="22"/>
              </w:rPr>
              <w:t>with other services</w:t>
            </w:r>
          </w:p>
          <w:p w14:paraId="16300932" w14:textId="77777777" w:rsidR="00BA1B30" w:rsidRPr="0050388D" w:rsidRDefault="00BA1B30" w:rsidP="00BA1B30">
            <w:pPr>
              <w:jc w:val="center"/>
              <w:rPr>
                <w:rFonts w:cs="Calibri"/>
                <w:b/>
                <w:sz w:val="22"/>
                <w:szCs w:val="22"/>
              </w:rPr>
            </w:pPr>
          </w:p>
        </w:tc>
      </w:tr>
      <w:tr w:rsidR="0050388D" w14:paraId="0E7B9FE7" w14:textId="77777777" w:rsidTr="00D14526">
        <w:tc>
          <w:tcPr>
            <w:tcW w:w="10201" w:type="dxa"/>
            <w:shd w:val="clear" w:color="auto" w:fill="FBE4D5" w:themeFill="accent2" w:themeFillTint="33"/>
          </w:tcPr>
          <w:p w14:paraId="0CF1A2AA" w14:textId="77777777" w:rsidR="0050388D" w:rsidRDefault="00BA1B30" w:rsidP="0050388D">
            <w:pPr>
              <w:jc w:val="center"/>
              <w:rPr>
                <w:rFonts w:cs="Calibri"/>
                <w:b/>
                <w:sz w:val="22"/>
                <w:szCs w:val="22"/>
              </w:rPr>
            </w:pPr>
            <w:r w:rsidRPr="00BA1B30">
              <w:rPr>
                <w:rFonts w:cs="Calibri"/>
                <w:b/>
                <w:sz w:val="22"/>
                <w:szCs w:val="22"/>
              </w:rPr>
              <w:t>Responsibility:</w:t>
            </w:r>
            <w:r>
              <w:rPr>
                <w:rFonts w:cs="Calibri"/>
                <w:b/>
                <w:sz w:val="22"/>
                <w:szCs w:val="22"/>
              </w:rPr>
              <w:t xml:space="preserve"> </w:t>
            </w:r>
            <w:sdt>
              <w:sdtPr>
                <w:rPr>
                  <w:rFonts w:cs="Calibri"/>
                  <w:b/>
                </w:rPr>
                <w:id w:val="1910117338"/>
                <w:placeholder>
                  <w:docPart w:val="DefaultPlaceholder_1081868574"/>
                </w:placeholder>
                <w:showingPlcHdr/>
                <w:text/>
              </w:sdtPr>
              <w:sdtEndPr/>
              <w:sdtContent>
                <w:r w:rsidRPr="00BA1B30">
                  <w:rPr>
                    <w:rStyle w:val="PlaceholderText"/>
                    <w:sz w:val="22"/>
                    <w:szCs w:val="22"/>
                  </w:rPr>
                  <w:t>Click here to enter text.</w:t>
                </w:r>
              </w:sdtContent>
            </w:sdt>
            <w:r w:rsidRPr="00BA1B30">
              <w:rPr>
                <w:rFonts w:cs="Calibri"/>
                <w:b/>
                <w:sz w:val="22"/>
                <w:szCs w:val="22"/>
              </w:rPr>
              <w:t xml:space="preserve"> </w:t>
            </w:r>
          </w:p>
          <w:p w14:paraId="2CFA0417" w14:textId="77777777" w:rsidR="00BA1B30" w:rsidRPr="00BA1B30" w:rsidRDefault="00BA1B30" w:rsidP="0050388D">
            <w:pPr>
              <w:jc w:val="center"/>
              <w:rPr>
                <w:rFonts w:cs="Calibri"/>
                <w:b/>
                <w:sz w:val="22"/>
                <w:szCs w:val="22"/>
              </w:rPr>
            </w:pPr>
          </w:p>
        </w:tc>
      </w:tr>
      <w:tr w:rsidR="00BA1B30" w14:paraId="48A51741" w14:textId="77777777" w:rsidTr="001D10C6">
        <w:tc>
          <w:tcPr>
            <w:tcW w:w="10201" w:type="dxa"/>
            <w:shd w:val="clear" w:color="auto" w:fill="FFFFFF" w:themeFill="background1"/>
          </w:tcPr>
          <w:p w14:paraId="37B22794" w14:textId="77777777" w:rsidR="00BA1B30" w:rsidRPr="0050388D" w:rsidRDefault="00BA1B30" w:rsidP="00C85F69">
            <w:pPr>
              <w:rPr>
                <w:rFonts w:cs="Calibri"/>
                <w:sz w:val="22"/>
                <w:szCs w:val="22"/>
              </w:rPr>
            </w:pPr>
            <w:r w:rsidRPr="0050388D">
              <w:rPr>
                <w:rFonts w:cs="Calibri"/>
                <w:sz w:val="22"/>
                <w:szCs w:val="22"/>
              </w:rPr>
              <w:t xml:space="preserve">We liaise and communicate with the agencies and services that the person engaged with our service agreed to in the </w:t>
            </w:r>
            <w:r>
              <w:rPr>
                <w:rFonts w:cs="Calibri"/>
                <w:sz w:val="22"/>
                <w:szCs w:val="22"/>
              </w:rPr>
              <w:t>‘</w:t>
            </w:r>
            <w:r w:rsidRPr="0050388D">
              <w:rPr>
                <w:rFonts w:cs="Calibri"/>
                <w:sz w:val="22"/>
                <w:szCs w:val="22"/>
              </w:rPr>
              <w:t>consent to share health information</w:t>
            </w:r>
            <w:r>
              <w:rPr>
                <w:rFonts w:cs="Calibri"/>
                <w:sz w:val="22"/>
                <w:szCs w:val="22"/>
              </w:rPr>
              <w:t>’</w:t>
            </w:r>
            <w:r w:rsidRPr="0050388D">
              <w:rPr>
                <w:rFonts w:cs="Calibri"/>
                <w:sz w:val="22"/>
                <w:szCs w:val="22"/>
              </w:rPr>
              <w:t xml:space="preserve"> </w:t>
            </w:r>
            <w:r>
              <w:rPr>
                <w:rFonts w:cs="Calibri"/>
                <w:sz w:val="22"/>
                <w:szCs w:val="22"/>
              </w:rPr>
              <w:t>statement.</w:t>
            </w:r>
          </w:p>
        </w:tc>
      </w:tr>
      <w:tr w:rsidR="00BA1B30" w14:paraId="6425BD7B" w14:textId="77777777" w:rsidTr="001D10C6">
        <w:tc>
          <w:tcPr>
            <w:tcW w:w="10201" w:type="dxa"/>
            <w:shd w:val="clear" w:color="auto" w:fill="FFFFFF" w:themeFill="background1"/>
          </w:tcPr>
          <w:p w14:paraId="007A0530" w14:textId="77777777" w:rsidR="00BA1B30" w:rsidRPr="00BA1B30" w:rsidRDefault="00BA1B30" w:rsidP="00C85F69">
            <w:pPr>
              <w:rPr>
                <w:rFonts w:cs="Calibri"/>
                <w:sz w:val="22"/>
                <w:szCs w:val="22"/>
              </w:rPr>
            </w:pPr>
            <w:r w:rsidRPr="00BA1B30">
              <w:rPr>
                <w:rFonts w:cs="Calibri"/>
                <w:sz w:val="22"/>
                <w:szCs w:val="22"/>
              </w:rPr>
              <w:t>We</w:t>
            </w:r>
            <w:r w:rsidR="00C85F69">
              <w:rPr>
                <w:rFonts w:cs="Calibri"/>
                <w:sz w:val="22"/>
                <w:szCs w:val="22"/>
              </w:rPr>
              <w:t xml:space="preserve"> </w:t>
            </w:r>
            <w:r w:rsidRPr="00BA1B30">
              <w:rPr>
                <w:rFonts w:cs="Calibri"/>
                <w:sz w:val="22"/>
                <w:szCs w:val="22"/>
              </w:rPr>
              <w:t>attend inter-sectorial and inter-professional meetings the person engaged with our service invites us to.</w:t>
            </w:r>
          </w:p>
        </w:tc>
      </w:tr>
      <w:tr w:rsidR="00BA1B30" w14:paraId="1C1BF606" w14:textId="77777777" w:rsidTr="001D10C6">
        <w:tc>
          <w:tcPr>
            <w:tcW w:w="10201" w:type="dxa"/>
            <w:shd w:val="clear" w:color="auto" w:fill="FFFFFF" w:themeFill="background1"/>
          </w:tcPr>
          <w:p w14:paraId="16E2F69F" w14:textId="77777777" w:rsidR="00BA1B30" w:rsidRPr="00BA1B30" w:rsidRDefault="00BA1B30" w:rsidP="00BA1B30">
            <w:pPr>
              <w:rPr>
                <w:rFonts w:cs="Calibri"/>
                <w:sz w:val="22"/>
                <w:szCs w:val="22"/>
              </w:rPr>
            </w:pPr>
            <w:r w:rsidRPr="00BA1B30">
              <w:rPr>
                <w:rFonts w:cs="Calibri"/>
                <w:sz w:val="22"/>
                <w:szCs w:val="22"/>
              </w:rPr>
              <w:t>We take steps to ensure that each service provider has their roles in the person’s wellbeing and health plan clearly identified.</w:t>
            </w:r>
          </w:p>
        </w:tc>
      </w:tr>
      <w:tr w:rsidR="00BA1B30" w14:paraId="5DDD8B49" w14:textId="77777777" w:rsidTr="001D10C6">
        <w:tc>
          <w:tcPr>
            <w:tcW w:w="10201" w:type="dxa"/>
            <w:shd w:val="clear" w:color="auto" w:fill="FFFFFF" w:themeFill="background1"/>
          </w:tcPr>
          <w:p w14:paraId="37193A47" w14:textId="152C8685" w:rsidR="00C85F69" w:rsidRPr="00BA1B30" w:rsidRDefault="00BA1B30" w:rsidP="00BA1B30">
            <w:pPr>
              <w:rPr>
                <w:rFonts w:cs="Calibri"/>
                <w:sz w:val="22"/>
                <w:szCs w:val="22"/>
              </w:rPr>
            </w:pPr>
            <w:r w:rsidRPr="00BA1B30">
              <w:rPr>
                <w:rFonts w:cs="Calibri"/>
                <w:sz w:val="22"/>
                <w:szCs w:val="22"/>
              </w:rPr>
              <w:t xml:space="preserve">We </w:t>
            </w:r>
            <w:r w:rsidR="00BD6AD4">
              <w:rPr>
                <w:rFonts w:cs="Calibri"/>
                <w:sz w:val="22"/>
                <w:szCs w:val="22"/>
              </w:rPr>
              <w:t xml:space="preserve">do </w:t>
            </w:r>
            <w:r w:rsidRPr="00BA1B30">
              <w:rPr>
                <w:rFonts w:cs="Calibri"/>
                <w:sz w:val="22"/>
                <w:szCs w:val="22"/>
              </w:rPr>
              <w:t>no</w:t>
            </w:r>
            <w:r w:rsidR="00C85F69">
              <w:rPr>
                <w:rFonts w:cs="Calibri"/>
                <w:sz w:val="22"/>
                <w:szCs w:val="22"/>
              </w:rPr>
              <w:t>t</w:t>
            </w:r>
            <w:r w:rsidRPr="00BA1B30">
              <w:rPr>
                <w:rFonts w:cs="Calibri"/>
                <w:sz w:val="22"/>
                <w:szCs w:val="22"/>
              </w:rPr>
              <w:t xml:space="preserve"> talk about the person engaged with our service unless the person is present.</w:t>
            </w:r>
          </w:p>
        </w:tc>
      </w:tr>
      <w:tr w:rsidR="00BA1B30" w14:paraId="73BEEF68" w14:textId="77777777" w:rsidTr="00D14526">
        <w:tc>
          <w:tcPr>
            <w:tcW w:w="10201" w:type="dxa"/>
          </w:tcPr>
          <w:p w14:paraId="17355307" w14:textId="26D00707" w:rsidR="00BA1B30" w:rsidRPr="0050388D" w:rsidRDefault="008C76F9" w:rsidP="00495595">
            <w:pPr>
              <w:rPr>
                <w:rFonts w:cs="Calibri"/>
                <w:sz w:val="22"/>
                <w:szCs w:val="22"/>
              </w:rPr>
            </w:pPr>
            <w:hyperlink r:id="rId183" w:history="1">
              <w:r w:rsidR="00BA1B30" w:rsidRPr="00495595">
                <w:rPr>
                  <w:rStyle w:val="Hyperlink"/>
                  <w:rFonts w:cs="Calibri"/>
                  <w:sz w:val="22"/>
                  <w:szCs w:val="22"/>
                </w:rPr>
                <w:t>Collaboration for addiction and mental health care: best advice. MH Commission. Canada</w:t>
              </w:r>
            </w:hyperlink>
            <w:r w:rsidR="00BA1B30" w:rsidRPr="0050388D">
              <w:rPr>
                <w:rFonts w:cs="Calibri"/>
                <w:sz w:val="22"/>
                <w:szCs w:val="22"/>
              </w:rPr>
              <w:t>.</w:t>
            </w:r>
          </w:p>
        </w:tc>
      </w:tr>
      <w:tr w:rsidR="00BA1B30" w14:paraId="5BCFF4B4" w14:textId="77777777" w:rsidTr="00D14526">
        <w:tc>
          <w:tcPr>
            <w:tcW w:w="10201" w:type="dxa"/>
          </w:tcPr>
          <w:p w14:paraId="7EF36E00" w14:textId="77777777" w:rsidR="00BA1B30" w:rsidRPr="0050388D" w:rsidRDefault="008C76F9" w:rsidP="00BA1B30">
            <w:pPr>
              <w:rPr>
                <w:rFonts w:cs="Calibri"/>
                <w:sz w:val="22"/>
                <w:szCs w:val="22"/>
              </w:rPr>
            </w:pPr>
            <w:hyperlink r:id="rId184" w:history="1">
              <w:r w:rsidR="00BA1B30" w:rsidRPr="00C85F69">
                <w:rPr>
                  <w:rStyle w:val="Hyperlink"/>
                  <w:rFonts w:cs="Calibri"/>
                  <w:sz w:val="22"/>
                  <w:szCs w:val="22"/>
                </w:rPr>
                <w:t xml:space="preserve">Collaboration in the mental health and addiction sector. Platform/Te </w:t>
              </w:r>
              <w:proofErr w:type="spellStart"/>
              <w:r w:rsidR="00BA1B30" w:rsidRPr="00C85F69">
                <w:rPr>
                  <w:rStyle w:val="Hyperlink"/>
                  <w:rFonts w:cs="Calibri"/>
                  <w:sz w:val="22"/>
                  <w:szCs w:val="22"/>
                </w:rPr>
                <w:t>Pou</w:t>
              </w:r>
              <w:proofErr w:type="spellEnd"/>
              <w:r w:rsidR="00BA1B30" w:rsidRPr="00C85F69">
                <w:rPr>
                  <w:rStyle w:val="Hyperlink"/>
                  <w:rFonts w:cs="Calibri"/>
                  <w:sz w:val="22"/>
                  <w:szCs w:val="22"/>
                </w:rPr>
                <w:t>.</w:t>
              </w:r>
            </w:hyperlink>
          </w:p>
        </w:tc>
      </w:tr>
      <w:tr w:rsidR="00BA1B30" w14:paraId="0C2FD9C3" w14:textId="77777777" w:rsidTr="00D14526">
        <w:tc>
          <w:tcPr>
            <w:tcW w:w="10201" w:type="dxa"/>
          </w:tcPr>
          <w:p w14:paraId="53EB7D39" w14:textId="77777777" w:rsidR="00BA1B30" w:rsidRDefault="008C76F9" w:rsidP="00BB48CB">
            <w:pPr>
              <w:rPr>
                <w:rFonts w:ascii="Arial" w:hAnsi="Arial" w:cs="Arial"/>
              </w:rPr>
            </w:pPr>
            <w:hyperlink r:id="rId185" w:history="1">
              <w:r w:rsidR="00BA1B30" w:rsidRPr="0050388D">
                <w:rPr>
                  <w:rStyle w:val="Hyperlink"/>
                  <w:rFonts w:cs="Calibri"/>
                  <w:sz w:val="22"/>
                  <w:szCs w:val="22"/>
                </w:rPr>
                <w:t>Interprofessional practice and education in mental health and addiction services.</w:t>
              </w:r>
            </w:hyperlink>
            <w:r w:rsidR="00BA1B30">
              <w:t xml:space="preserve"> </w:t>
            </w:r>
            <w:r w:rsidR="00BA1B30" w:rsidRPr="00D14526">
              <w:rPr>
                <w:sz w:val="22"/>
                <w:szCs w:val="22"/>
              </w:rPr>
              <w:t xml:space="preserve">Te </w:t>
            </w:r>
            <w:proofErr w:type="spellStart"/>
            <w:r w:rsidR="00BA1B30" w:rsidRPr="00D14526">
              <w:rPr>
                <w:sz w:val="22"/>
                <w:szCs w:val="22"/>
              </w:rPr>
              <w:t>Pou</w:t>
            </w:r>
            <w:proofErr w:type="spellEnd"/>
            <w:r w:rsidR="00BA1B30">
              <w:t>.</w:t>
            </w:r>
          </w:p>
        </w:tc>
      </w:tr>
    </w:tbl>
    <w:p w14:paraId="22C1D074" w14:textId="77777777" w:rsidR="00AC6521" w:rsidRDefault="00AC6521"/>
    <w:p w14:paraId="0066B7FA" w14:textId="77777777" w:rsidR="00AC6521" w:rsidRDefault="00AC6521"/>
    <w:p w14:paraId="7FACB062" w14:textId="77777777" w:rsidR="00AC6521" w:rsidRDefault="00AC6521"/>
    <w:p w14:paraId="1EF79325" w14:textId="77777777" w:rsidR="00AC6521" w:rsidRDefault="00AC6521"/>
    <w:p w14:paraId="1AD4B7C1" w14:textId="77777777" w:rsidR="00AC6521" w:rsidRDefault="00AC6521"/>
    <w:p w14:paraId="6D9A1B43" w14:textId="77777777" w:rsidR="00AC6521" w:rsidRDefault="00AC6521"/>
    <w:p w14:paraId="4C14C35D" w14:textId="77777777" w:rsidR="00AC6521" w:rsidRDefault="00AC6521"/>
    <w:p w14:paraId="5397A186" w14:textId="77777777" w:rsidR="00AC6521" w:rsidRDefault="00AC6521"/>
    <w:p w14:paraId="7B1C6A3E" w14:textId="77777777" w:rsidR="00AC6521" w:rsidRDefault="00AC6521"/>
    <w:p w14:paraId="0C24C131" w14:textId="77777777" w:rsidR="00AC6521" w:rsidRDefault="00AC6521"/>
    <w:p w14:paraId="7914213B" w14:textId="77777777" w:rsidR="00AC6521" w:rsidRDefault="00AC6521"/>
    <w:p w14:paraId="144BC9A0" w14:textId="77777777" w:rsidR="00AC6521" w:rsidRDefault="00AC6521"/>
    <w:p w14:paraId="3A82B5E6" w14:textId="77777777" w:rsidR="00AC6521" w:rsidRDefault="00AC6521"/>
    <w:p w14:paraId="438909ED" w14:textId="77777777" w:rsidR="00AC6521" w:rsidRDefault="00AC6521"/>
    <w:p w14:paraId="7B4EACF9" w14:textId="77777777" w:rsidR="00AC6521" w:rsidRDefault="00AC6521"/>
    <w:p w14:paraId="50D84C7C" w14:textId="77777777" w:rsidR="00F83EA6" w:rsidRDefault="00F83EA6"/>
    <w:tbl>
      <w:tblPr>
        <w:tblStyle w:val="TableGrid"/>
        <w:tblW w:w="10201" w:type="dxa"/>
        <w:tblLook w:val="04A0" w:firstRow="1" w:lastRow="0" w:firstColumn="1" w:lastColumn="0" w:noHBand="0" w:noVBand="1"/>
      </w:tblPr>
      <w:tblGrid>
        <w:gridCol w:w="10201"/>
      </w:tblGrid>
      <w:tr w:rsidR="00DD6136" w14:paraId="73C3E575" w14:textId="77777777" w:rsidTr="00D14526">
        <w:tc>
          <w:tcPr>
            <w:tcW w:w="10201" w:type="dxa"/>
            <w:shd w:val="clear" w:color="auto" w:fill="CDFFAB"/>
          </w:tcPr>
          <w:p w14:paraId="144ED188" w14:textId="77777777" w:rsidR="00DD6136" w:rsidRPr="00DD6136" w:rsidRDefault="00DD6136" w:rsidP="00DD6136">
            <w:pPr>
              <w:jc w:val="center"/>
              <w:rPr>
                <w:b/>
                <w:sz w:val="22"/>
                <w:szCs w:val="22"/>
              </w:rPr>
            </w:pPr>
            <w:r w:rsidRPr="00DD6136">
              <w:rPr>
                <w:b/>
                <w:sz w:val="22"/>
                <w:szCs w:val="22"/>
              </w:rPr>
              <w:lastRenderedPageBreak/>
              <w:t>Interpreter Services</w:t>
            </w:r>
          </w:p>
          <w:p w14:paraId="2EC918A9" w14:textId="77777777" w:rsidR="00DD6136" w:rsidRPr="00DD6136" w:rsidRDefault="00DD6136" w:rsidP="00DD6136">
            <w:pPr>
              <w:jc w:val="center"/>
              <w:rPr>
                <w:b/>
                <w:sz w:val="22"/>
                <w:szCs w:val="22"/>
              </w:rPr>
            </w:pP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473"/>
      </w:tblGrid>
      <w:tr w:rsidR="00E71B44" w:rsidRPr="008B5727" w14:paraId="4D56568C" w14:textId="77777777" w:rsidTr="00DD6136">
        <w:tc>
          <w:tcPr>
            <w:tcW w:w="1728" w:type="dxa"/>
            <w:shd w:val="clear" w:color="auto" w:fill="CDFFAB"/>
          </w:tcPr>
          <w:p w14:paraId="3D46A015" w14:textId="77777777" w:rsidR="00E71B44" w:rsidRPr="00265796" w:rsidRDefault="00E71B44" w:rsidP="00E71B44">
            <w:pPr>
              <w:rPr>
                <w:rFonts w:cs="Calibri"/>
                <w:b/>
              </w:rPr>
            </w:pPr>
            <w:r w:rsidRPr="00265796">
              <w:rPr>
                <w:rFonts w:cs="Calibri"/>
                <w:b/>
              </w:rPr>
              <w:t>Policy</w:t>
            </w:r>
          </w:p>
        </w:tc>
        <w:tc>
          <w:tcPr>
            <w:tcW w:w="8473" w:type="dxa"/>
            <w:shd w:val="clear" w:color="auto" w:fill="auto"/>
          </w:tcPr>
          <w:p w14:paraId="597812BB" w14:textId="77777777" w:rsidR="00E71B44" w:rsidRDefault="00E71B44" w:rsidP="00E71B44">
            <w:pPr>
              <w:rPr>
                <w:rFonts w:cs="Calibri"/>
              </w:rPr>
            </w:pPr>
            <w:r w:rsidRPr="00265796">
              <w:rPr>
                <w:rFonts w:cs="Calibri"/>
              </w:rPr>
              <w:t xml:space="preserve">Family/whānau members are not appropriate to use as interpreters when obtaining information from </w:t>
            </w:r>
            <w:r>
              <w:rPr>
                <w:rFonts w:cs="Calibri"/>
              </w:rPr>
              <w:t xml:space="preserve">people </w:t>
            </w:r>
            <w:r w:rsidRPr="00265796">
              <w:rPr>
                <w:rFonts w:cs="Calibri"/>
              </w:rPr>
              <w:t>for the purpose of assessing and discussing treatments and interventions.</w:t>
            </w:r>
          </w:p>
          <w:p w14:paraId="6E736640" w14:textId="40112350" w:rsidR="00E71B44" w:rsidRPr="00265796" w:rsidRDefault="00E71B44" w:rsidP="00E71B44">
            <w:pPr>
              <w:rPr>
                <w:rFonts w:cs="Calibri"/>
              </w:rPr>
            </w:pPr>
            <w:r>
              <w:rPr>
                <w:rFonts w:cs="Calibri"/>
              </w:rPr>
              <w:t>Cultural consideration, the issues</w:t>
            </w:r>
            <w:r w:rsidR="00E7357E">
              <w:rPr>
                <w:rFonts w:cs="Calibri"/>
              </w:rPr>
              <w:t>/challenges</w:t>
            </w:r>
            <w:r>
              <w:rPr>
                <w:rFonts w:cs="Calibri"/>
              </w:rPr>
              <w:t xml:space="preserve"> the person presents with and the gender of the interpreter </w:t>
            </w:r>
            <w:r w:rsidR="00E7357E">
              <w:rPr>
                <w:rFonts w:cs="Calibri"/>
              </w:rPr>
              <w:t>must</w:t>
            </w:r>
            <w:r>
              <w:rPr>
                <w:rFonts w:cs="Calibri"/>
              </w:rPr>
              <w:t xml:space="preserve"> be considered. </w:t>
            </w:r>
          </w:p>
          <w:p w14:paraId="5C2688AE" w14:textId="77777777" w:rsidR="00E71B44" w:rsidRPr="00265796" w:rsidRDefault="00E71B44" w:rsidP="00E71B44">
            <w:pPr>
              <w:rPr>
                <w:rFonts w:cs="Calibri"/>
              </w:rPr>
            </w:pPr>
            <w:r>
              <w:rPr>
                <w:rFonts w:cs="Calibri"/>
              </w:rPr>
              <w:t xml:space="preserve">The service </w:t>
            </w:r>
            <w:r w:rsidRPr="00265796">
              <w:rPr>
                <w:rFonts w:cs="Calibri"/>
              </w:rPr>
              <w:t>will only use approved interpreters as defined in this document.</w:t>
            </w:r>
          </w:p>
        </w:tc>
      </w:tr>
      <w:tr w:rsidR="00E71B44" w:rsidRPr="008B5727" w14:paraId="42FC50E9" w14:textId="77777777" w:rsidTr="00DD6136">
        <w:tc>
          <w:tcPr>
            <w:tcW w:w="1728" w:type="dxa"/>
            <w:shd w:val="clear" w:color="auto" w:fill="CDFFAB"/>
          </w:tcPr>
          <w:p w14:paraId="044322D0" w14:textId="77777777" w:rsidR="00E71B44" w:rsidRPr="00265796" w:rsidRDefault="00E71B44" w:rsidP="00E71B44">
            <w:pPr>
              <w:rPr>
                <w:rFonts w:cs="Calibri"/>
                <w:b/>
              </w:rPr>
            </w:pPr>
            <w:r w:rsidRPr="00265796">
              <w:rPr>
                <w:rFonts w:cs="Calibri"/>
                <w:b/>
              </w:rPr>
              <w:t>Purpose</w:t>
            </w:r>
          </w:p>
        </w:tc>
        <w:tc>
          <w:tcPr>
            <w:tcW w:w="8473" w:type="dxa"/>
            <w:shd w:val="clear" w:color="auto" w:fill="auto"/>
          </w:tcPr>
          <w:p w14:paraId="1E9B32E6" w14:textId="77777777" w:rsidR="00E71B44" w:rsidRPr="00265796" w:rsidRDefault="00E71B44" w:rsidP="00E71B44">
            <w:pPr>
              <w:rPr>
                <w:rFonts w:cs="Calibri"/>
              </w:rPr>
            </w:pPr>
            <w:r w:rsidRPr="00265796">
              <w:rPr>
                <w:rFonts w:cs="Calibri"/>
              </w:rPr>
              <w:t xml:space="preserve">To provide guidelines and contacts in situations where </w:t>
            </w:r>
            <w:r>
              <w:rPr>
                <w:rFonts w:cs="Calibri"/>
              </w:rPr>
              <w:t xml:space="preserve">people </w:t>
            </w:r>
            <w:r w:rsidRPr="00265796">
              <w:rPr>
                <w:rFonts w:cs="Calibri"/>
              </w:rPr>
              <w:t>and/or their families/whānau require interpreter services.</w:t>
            </w:r>
          </w:p>
        </w:tc>
      </w:tr>
      <w:tr w:rsidR="00E71B44" w:rsidRPr="008B5727" w14:paraId="07BBE99C" w14:textId="77777777" w:rsidTr="00DD6136">
        <w:tc>
          <w:tcPr>
            <w:tcW w:w="1728" w:type="dxa"/>
            <w:shd w:val="clear" w:color="auto" w:fill="CDFFAB"/>
          </w:tcPr>
          <w:p w14:paraId="64B8CCB0" w14:textId="77777777" w:rsidR="00E71B44" w:rsidRPr="00265796" w:rsidRDefault="00E71B44" w:rsidP="00E71B44">
            <w:pPr>
              <w:rPr>
                <w:rFonts w:cs="Calibri"/>
                <w:b/>
              </w:rPr>
            </w:pPr>
            <w:r w:rsidRPr="00265796">
              <w:rPr>
                <w:rFonts w:cs="Calibri"/>
                <w:b/>
              </w:rPr>
              <w:t>Scope</w:t>
            </w:r>
          </w:p>
        </w:tc>
        <w:tc>
          <w:tcPr>
            <w:tcW w:w="8473" w:type="dxa"/>
            <w:shd w:val="clear" w:color="auto" w:fill="auto"/>
          </w:tcPr>
          <w:p w14:paraId="2091782C" w14:textId="77777777" w:rsidR="00E71B44" w:rsidRPr="00265796" w:rsidRDefault="00E71B44" w:rsidP="00E71B44">
            <w:pPr>
              <w:rPr>
                <w:rFonts w:cs="Calibri"/>
              </w:rPr>
            </w:pPr>
            <w:r>
              <w:rPr>
                <w:rFonts w:cs="Calibri"/>
              </w:rPr>
              <w:t xml:space="preserve">People engaged with our service </w:t>
            </w:r>
            <w:r w:rsidRPr="00265796">
              <w:rPr>
                <w:rFonts w:cs="Calibri"/>
              </w:rPr>
              <w:t>and</w:t>
            </w:r>
            <w:r>
              <w:rPr>
                <w:rFonts w:cs="Calibri"/>
              </w:rPr>
              <w:t xml:space="preserve"> </w:t>
            </w:r>
            <w:r w:rsidRPr="00265796">
              <w:rPr>
                <w:rFonts w:cs="Calibri"/>
              </w:rPr>
              <w:t>their families/whānau if a need for interpreter services has been identified.</w:t>
            </w:r>
          </w:p>
        </w:tc>
      </w:tr>
    </w:tbl>
    <w:p w14:paraId="4EFDACEF" w14:textId="77777777" w:rsidR="00D14526" w:rsidRDefault="00D14526"/>
    <w:p w14:paraId="74E02D8E" w14:textId="77777777" w:rsidR="00D14526" w:rsidRDefault="00D14526"/>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7213"/>
      </w:tblGrid>
      <w:tr w:rsidR="00DD6136" w:rsidRPr="008B5727" w14:paraId="137C7F38" w14:textId="77777777" w:rsidTr="00DD6136">
        <w:tc>
          <w:tcPr>
            <w:tcW w:w="1728" w:type="dxa"/>
            <w:tcBorders>
              <w:bottom w:val="single" w:sz="4" w:space="0" w:color="auto"/>
            </w:tcBorders>
            <w:shd w:val="clear" w:color="auto" w:fill="CDFFAB"/>
          </w:tcPr>
          <w:p w14:paraId="57408D88" w14:textId="77777777" w:rsidR="00DD6136" w:rsidRPr="00265796" w:rsidRDefault="00DD6136" w:rsidP="00FD1DBB">
            <w:pPr>
              <w:rPr>
                <w:rFonts w:cs="Calibri"/>
                <w:b/>
              </w:rPr>
            </w:pPr>
            <w:r w:rsidRPr="00265796">
              <w:rPr>
                <w:rFonts w:cs="Calibri"/>
                <w:b/>
              </w:rPr>
              <w:t>Interpreter or Translator Costs</w:t>
            </w:r>
          </w:p>
        </w:tc>
        <w:tc>
          <w:tcPr>
            <w:tcW w:w="8473" w:type="dxa"/>
            <w:gridSpan w:val="2"/>
            <w:tcBorders>
              <w:bottom w:val="single" w:sz="4" w:space="0" w:color="auto"/>
            </w:tcBorders>
            <w:shd w:val="clear" w:color="auto" w:fill="auto"/>
          </w:tcPr>
          <w:p w14:paraId="62827871" w14:textId="722EE3B3" w:rsidR="00DD6136" w:rsidRPr="00265796" w:rsidRDefault="00DD6136" w:rsidP="00FD1DBB">
            <w:pPr>
              <w:rPr>
                <w:rFonts w:cs="Calibri"/>
              </w:rPr>
            </w:pPr>
            <w:r w:rsidRPr="00265796">
              <w:rPr>
                <w:rFonts w:cs="Calibri"/>
              </w:rPr>
              <w:t>Publicly funded interpreter and translator services (free of charge) will be accessed whenever possible</w:t>
            </w:r>
            <w:r w:rsidR="00E7357E">
              <w:rPr>
                <w:rFonts w:cs="Calibri"/>
              </w:rPr>
              <w:t>.</w:t>
            </w:r>
          </w:p>
          <w:p w14:paraId="42535F51" w14:textId="77777777" w:rsidR="00DD6136" w:rsidRPr="00265796" w:rsidRDefault="00DD6136" w:rsidP="00C85F69">
            <w:pPr>
              <w:rPr>
                <w:rFonts w:cs="Calibri"/>
              </w:rPr>
            </w:pPr>
            <w:r w:rsidRPr="00265796">
              <w:rPr>
                <w:rFonts w:cs="Calibri"/>
              </w:rPr>
              <w:t xml:space="preserve">When a cost will be incurred, prior approval will be sought for this charge to be met by the </w:t>
            </w:r>
            <w:r w:rsidR="00C85F69">
              <w:rPr>
                <w:rFonts w:cs="Calibri"/>
              </w:rPr>
              <w:t xml:space="preserve">person </w:t>
            </w:r>
            <w:r w:rsidRPr="00265796">
              <w:rPr>
                <w:rFonts w:cs="Calibri"/>
              </w:rPr>
              <w:t>or the agency funding</w:t>
            </w:r>
            <w:r w:rsidR="00C85F69">
              <w:rPr>
                <w:rFonts w:cs="Calibri"/>
              </w:rPr>
              <w:t xml:space="preserve"> our organisation</w:t>
            </w:r>
            <w:r w:rsidRPr="00265796">
              <w:rPr>
                <w:rFonts w:cs="Calibri"/>
              </w:rPr>
              <w:t>.</w:t>
            </w:r>
          </w:p>
        </w:tc>
      </w:tr>
      <w:tr w:rsidR="00DD6136" w:rsidRPr="008B5727" w14:paraId="0C29ABCC" w14:textId="77777777" w:rsidTr="00DD6136">
        <w:tc>
          <w:tcPr>
            <w:tcW w:w="10201" w:type="dxa"/>
            <w:gridSpan w:val="3"/>
            <w:shd w:val="clear" w:color="auto" w:fill="CDFFAB"/>
          </w:tcPr>
          <w:p w14:paraId="2A294430" w14:textId="77777777" w:rsidR="00DD6136" w:rsidRPr="00265796" w:rsidRDefault="00DD6136" w:rsidP="00FD1DBB">
            <w:pPr>
              <w:rPr>
                <w:rFonts w:cs="Calibri"/>
                <w:b/>
              </w:rPr>
            </w:pPr>
            <w:r w:rsidRPr="00265796">
              <w:rPr>
                <w:rFonts w:cs="Calibri"/>
                <w:b/>
              </w:rPr>
              <w:t>References</w:t>
            </w:r>
          </w:p>
        </w:tc>
      </w:tr>
      <w:tr w:rsidR="00DD6136" w:rsidRPr="008B5727" w14:paraId="53644CB9" w14:textId="77777777" w:rsidTr="00DD6136">
        <w:tc>
          <w:tcPr>
            <w:tcW w:w="1728" w:type="dxa"/>
            <w:shd w:val="clear" w:color="auto" w:fill="CDFFAB"/>
          </w:tcPr>
          <w:p w14:paraId="35B07A17" w14:textId="77777777" w:rsidR="00DD6136" w:rsidRPr="00265796" w:rsidRDefault="00DD6136" w:rsidP="00FD1DBB">
            <w:pPr>
              <w:rPr>
                <w:rFonts w:cs="Calibri"/>
                <w:b/>
              </w:rPr>
            </w:pPr>
            <w:r w:rsidRPr="00265796">
              <w:rPr>
                <w:rFonts w:cs="Calibri"/>
                <w:b/>
              </w:rPr>
              <w:t>Legislation</w:t>
            </w:r>
          </w:p>
        </w:tc>
        <w:tc>
          <w:tcPr>
            <w:tcW w:w="8473" w:type="dxa"/>
            <w:gridSpan w:val="2"/>
            <w:shd w:val="clear" w:color="auto" w:fill="auto"/>
          </w:tcPr>
          <w:p w14:paraId="4E489B0C" w14:textId="77777777" w:rsidR="00DD6136" w:rsidRDefault="00DD6136" w:rsidP="00FD1DBB">
            <w:pPr>
              <w:autoSpaceDE w:val="0"/>
              <w:autoSpaceDN w:val="0"/>
              <w:adjustRightInd w:val="0"/>
              <w:rPr>
                <w:rFonts w:cs="Calibri"/>
                <w:color w:val="000000"/>
              </w:rPr>
            </w:pPr>
            <w:r w:rsidRPr="00265796">
              <w:rPr>
                <w:rFonts w:cs="Calibri"/>
                <w:color w:val="000000"/>
              </w:rPr>
              <w:t>Health &amp; Disability Services Code of Consumers’ Rights Regulations 1996</w:t>
            </w:r>
          </w:p>
          <w:p w14:paraId="5270FB44" w14:textId="77777777" w:rsidR="00DD6136" w:rsidRPr="00A549CB" w:rsidRDefault="00DD6136" w:rsidP="00FD1DBB">
            <w:pPr>
              <w:autoSpaceDE w:val="0"/>
              <w:autoSpaceDN w:val="0"/>
              <w:adjustRightInd w:val="0"/>
              <w:rPr>
                <w:rFonts w:asciiTheme="minorHAnsi" w:hAnsiTheme="minorHAnsi" w:cstheme="minorHAnsi"/>
                <w:color w:val="000000"/>
              </w:rPr>
            </w:pPr>
            <w:r w:rsidRPr="00A549CB">
              <w:rPr>
                <w:rStyle w:val="Strong"/>
                <w:rFonts w:asciiTheme="minorHAnsi" w:hAnsiTheme="minorHAnsi" w:cstheme="minorHAnsi"/>
                <w:color w:val="444444"/>
                <w:lang w:val="en-US"/>
              </w:rPr>
              <w:t>Mental Health (Compulsory Assessment and Treatment) Act (1992):</w:t>
            </w:r>
            <w:r w:rsidRPr="00A549CB">
              <w:rPr>
                <w:rFonts w:asciiTheme="minorHAnsi" w:hAnsiTheme="minorHAnsi" w:cstheme="minorHAnsi"/>
                <w:color w:val="444444"/>
                <w:lang w:val="en-US"/>
              </w:rPr>
              <w:t xml:space="preserve"> </w:t>
            </w:r>
            <w:hyperlink r:id="rId186" w:tgtFrame="_blank" w:history="1">
              <w:r w:rsidRPr="00A549CB">
                <w:rPr>
                  <w:rStyle w:val="Hyperlink"/>
                  <w:rFonts w:asciiTheme="minorHAnsi" w:hAnsiTheme="minorHAnsi" w:cstheme="minorHAnsi"/>
                </w:rPr>
                <w:t>Section 6</w:t>
              </w:r>
            </w:hyperlink>
            <w:r w:rsidRPr="00A549CB">
              <w:rPr>
                <w:rFonts w:asciiTheme="minorHAnsi" w:hAnsiTheme="minorHAnsi" w:cstheme="minorHAnsi"/>
                <w:color w:val="000000"/>
              </w:rPr>
              <w:t xml:space="preserve"> </w:t>
            </w:r>
          </w:p>
        </w:tc>
      </w:tr>
      <w:tr w:rsidR="00DD6136" w:rsidRPr="008B5727" w14:paraId="7D54D55C" w14:textId="77777777" w:rsidTr="00DD6136">
        <w:tc>
          <w:tcPr>
            <w:tcW w:w="1728" w:type="dxa"/>
            <w:shd w:val="clear" w:color="auto" w:fill="CDFFAB"/>
          </w:tcPr>
          <w:p w14:paraId="49E03A0F" w14:textId="77777777" w:rsidR="00DD6136" w:rsidRPr="00265796" w:rsidRDefault="00DD6136" w:rsidP="00FD1DBB">
            <w:pPr>
              <w:rPr>
                <w:rFonts w:cs="Calibri"/>
                <w:b/>
              </w:rPr>
            </w:pPr>
            <w:r w:rsidRPr="00265796">
              <w:rPr>
                <w:rFonts w:cs="Calibri"/>
                <w:b/>
              </w:rPr>
              <w:t>Guidelines</w:t>
            </w:r>
          </w:p>
          <w:p w14:paraId="3A203E05" w14:textId="77777777" w:rsidR="00DD6136" w:rsidRPr="00265796" w:rsidRDefault="00DD6136" w:rsidP="00FD1DBB">
            <w:pPr>
              <w:rPr>
                <w:rFonts w:cs="Calibri"/>
                <w:b/>
              </w:rPr>
            </w:pPr>
            <w:r w:rsidRPr="00265796">
              <w:rPr>
                <w:rFonts w:cs="Calibri"/>
                <w:b/>
              </w:rPr>
              <w:t>and Standards</w:t>
            </w:r>
          </w:p>
        </w:tc>
        <w:tc>
          <w:tcPr>
            <w:tcW w:w="8473" w:type="dxa"/>
            <w:gridSpan w:val="2"/>
            <w:shd w:val="clear" w:color="auto" w:fill="auto"/>
          </w:tcPr>
          <w:p w14:paraId="01F8273A" w14:textId="77777777" w:rsidR="00DD6136" w:rsidRPr="00265796" w:rsidRDefault="008C76F9" w:rsidP="007A548B">
            <w:pPr>
              <w:numPr>
                <w:ilvl w:val="0"/>
                <w:numId w:val="78"/>
              </w:numPr>
              <w:autoSpaceDE w:val="0"/>
              <w:autoSpaceDN w:val="0"/>
              <w:adjustRightInd w:val="0"/>
              <w:rPr>
                <w:rFonts w:cs="Calibri"/>
                <w:color w:val="000000"/>
              </w:rPr>
            </w:pPr>
            <w:hyperlink r:id="rId187" w:history="1">
              <w:r w:rsidR="00DD6136" w:rsidRPr="00C85F69">
                <w:rPr>
                  <w:rStyle w:val="Hyperlink"/>
                  <w:rFonts w:cs="Calibri"/>
                </w:rPr>
                <w:t>Cross-Cultural Resource for Health Practitioners</w:t>
              </w:r>
            </w:hyperlink>
          </w:p>
          <w:p w14:paraId="280594A5" w14:textId="77777777" w:rsidR="00DD6136" w:rsidRPr="00E22989" w:rsidRDefault="00DD6136" w:rsidP="007A548B">
            <w:pPr>
              <w:numPr>
                <w:ilvl w:val="0"/>
                <w:numId w:val="78"/>
              </w:numPr>
              <w:autoSpaceDE w:val="0"/>
              <w:autoSpaceDN w:val="0"/>
              <w:adjustRightInd w:val="0"/>
              <w:rPr>
                <w:rStyle w:val="Hyperlink"/>
                <w:rFonts w:cs="Calibri"/>
                <w:color w:val="000000"/>
                <w:u w:val="none"/>
              </w:rPr>
            </w:pPr>
            <w:r w:rsidRPr="00C85F69">
              <w:rPr>
                <w:rStyle w:val="Hyperlink"/>
                <w:rFonts w:cs="Calibri"/>
              </w:rPr>
              <w:t>NZS 8134:20</w:t>
            </w:r>
            <w:r w:rsidR="00C85F69" w:rsidRPr="00C85F69">
              <w:rPr>
                <w:rStyle w:val="Hyperlink"/>
                <w:rFonts w:cs="Calibri"/>
              </w:rPr>
              <w:t xml:space="preserve">21 </w:t>
            </w:r>
            <w:proofErr w:type="spellStart"/>
            <w:r w:rsidR="00C85F69" w:rsidRPr="00C85F69">
              <w:rPr>
                <w:rStyle w:val="Hyperlink"/>
                <w:rFonts w:cs="Calibri"/>
              </w:rPr>
              <w:t>Ngā</w:t>
            </w:r>
            <w:proofErr w:type="spellEnd"/>
            <w:r w:rsidR="00C85F69" w:rsidRPr="00C85F69">
              <w:rPr>
                <w:rStyle w:val="Hyperlink"/>
                <w:rFonts w:cs="Calibri"/>
              </w:rPr>
              <w:t xml:space="preserve"> </w:t>
            </w:r>
            <w:proofErr w:type="spellStart"/>
            <w:r w:rsidR="00C85F69" w:rsidRPr="00C85F69">
              <w:rPr>
                <w:rStyle w:val="Hyperlink"/>
                <w:rFonts w:cs="Calibri"/>
              </w:rPr>
              <w:t>paerewa</w:t>
            </w:r>
            <w:proofErr w:type="spellEnd"/>
            <w:r w:rsidR="00C85F69" w:rsidRPr="00C85F69">
              <w:rPr>
                <w:rStyle w:val="Hyperlink"/>
                <w:rFonts w:cs="Calibri"/>
              </w:rPr>
              <w:t xml:space="preserve"> </w:t>
            </w:r>
            <w:proofErr w:type="gramStart"/>
            <w:r w:rsidR="00C85F69" w:rsidRPr="00C85F69">
              <w:rPr>
                <w:rStyle w:val="Hyperlink"/>
                <w:rFonts w:cs="Calibri"/>
              </w:rPr>
              <w:t xml:space="preserve">- </w:t>
            </w:r>
            <w:r w:rsidRPr="00C85F69">
              <w:rPr>
                <w:rStyle w:val="Hyperlink"/>
                <w:rFonts w:cs="Calibri"/>
              </w:rPr>
              <w:t xml:space="preserve"> Health</w:t>
            </w:r>
            <w:proofErr w:type="gramEnd"/>
            <w:r w:rsidRPr="00C85F69">
              <w:rPr>
                <w:rStyle w:val="Hyperlink"/>
                <w:rFonts w:cs="Calibri"/>
              </w:rPr>
              <w:t xml:space="preserve"> and Disability Services Standards</w:t>
            </w:r>
          </w:p>
          <w:p w14:paraId="792436BC" w14:textId="77777777" w:rsidR="00E22989" w:rsidRPr="00265796" w:rsidRDefault="008C76F9" w:rsidP="007A548B">
            <w:pPr>
              <w:numPr>
                <w:ilvl w:val="0"/>
                <w:numId w:val="78"/>
              </w:numPr>
              <w:autoSpaceDE w:val="0"/>
              <w:autoSpaceDN w:val="0"/>
              <w:adjustRightInd w:val="0"/>
              <w:rPr>
                <w:rFonts w:cs="Calibri"/>
                <w:color w:val="000000"/>
              </w:rPr>
            </w:pPr>
            <w:hyperlink r:id="rId188" w:history="1">
              <w:r w:rsidR="00E22989" w:rsidRPr="00E22989">
                <w:rPr>
                  <w:rStyle w:val="Hyperlink"/>
                </w:rPr>
                <w:t>Interpreters: A user’s guide.</w:t>
              </w:r>
            </w:hyperlink>
          </w:p>
        </w:tc>
      </w:tr>
      <w:tr w:rsidR="00DD6136" w:rsidRPr="008B5727" w14:paraId="624A0598" w14:textId="77777777" w:rsidTr="00DD6136">
        <w:tc>
          <w:tcPr>
            <w:tcW w:w="10201" w:type="dxa"/>
            <w:gridSpan w:val="3"/>
            <w:shd w:val="clear" w:color="auto" w:fill="CDFFAB"/>
          </w:tcPr>
          <w:p w14:paraId="3A8A2F6C" w14:textId="77777777" w:rsidR="00DD6136" w:rsidRPr="00265796" w:rsidRDefault="00DD6136" w:rsidP="00FD1DBB">
            <w:pPr>
              <w:autoSpaceDE w:val="0"/>
              <w:autoSpaceDN w:val="0"/>
              <w:adjustRightInd w:val="0"/>
              <w:rPr>
                <w:rFonts w:cs="Calibri"/>
                <w:b/>
                <w:color w:val="000000"/>
              </w:rPr>
            </w:pPr>
            <w:r w:rsidRPr="00265796">
              <w:rPr>
                <w:rFonts w:cs="Calibri"/>
                <w:b/>
                <w:color w:val="000000"/>
              </w:rPr>
              <w:t>Definitions</w:t>
            </w:r>
          </w:p>
        </w:tc>
      </w:tr>
      <w:tr w:rsidR="00DD6136" w:rsidRPr="008B5727" w14:paraId="51C9A324" w14:textId="77777777" w:rsidTr="00DD6136">
        <w:tc>
          <w:tcPr>
            <w:tcW w:w="1728" w:type="dxa"/>
            <w:shd w:val="clear" w:color="auto" w:fill="CDFFAB"/>
          </w:tcPr>
          <w:p w14:paraId="4CC57D5F" w14:textId="77777777" w:rsidR="00DD6136" w:rsidRPr="00265796" w:rsidRDefault="00DD6136" w:rsidP="00FD1DBB">
            <w:pPr>
              <w:rPr>
                <w:rFonts w:cs="Calibri"/>
                <w:b/>
              </w:rPr>
            </w:pPr>
            <w:r w:rsidRPr="00265796">
              <w:rPr>
                <w:rFonts w:cs="Calibri"/>
                <w:b/>
              </w:rPr>
              <w:t>Interpreter</w:t>
            </w:r>
          </w:p>
        </w:tc>
        <w:tc>
          <w:tcPr>
            <w:tcW w:w="8473" w:type="dxa"/>
            <w:gridSpan w:val="2"/>
            <w:shd w:val="clear" w:color="auto" w:fill="auto"/>
          </w:tcPr>
          <w:p w14:paraId="4F678798" w14:textId="5DC741CE" w:rsidR="00DD6136" w:rsidRPr="00265796" w:rsidRDefault="00DD6136" w:rsidP="00FD1DBB">
            <w:pPr>
              <w:pStyle w:val="Default"/>
              <w:rPr>
                <w:rFonts w:ascii="Calibri" w:hAnsi="Calibri" w:cs="Calibri"/>
                <w:sz w:val="22"/>
                <w:szCs w:val="22"/>
              </w:rPr>
            </w:pPr>
            <w:r w:rsidRPr="00265796">
              <w:rPr>
                <w:rFonts w:ascii="Calibri" w:hAnsi="Calibri" w:cs="Calibri"/>
                <w:bCs/>
                <w:sz w:val="22"/>
                <w:szCs w:val="22"/>
              </w:rPr>
              <w:t>An interpreter</w:t>
            </w:r>
            <w:r w:rsidRPr="00265796">
              <w:rPr>
                <w:rFonts w:ascii="Calibri" w:hAnsi="Calibri" w:cs="Calibri"/>
                <w:b/>
                <w:bCs/>
                <w:sz w:val="22"/>
                <w:szCs w:val="22"/>
              </w:rPr>
              <w:t xml:space="preserve"> </w:t>
            </w:r>
            <w:r w:rsidRPr="00265796">
              <w:rPr>
                <w:rFonts w:ascii="Calibri" w:hAnsi="Calibri" w:cs="Calibri"/>
                <w:sz w:val="22"/>
                <w:szCs w:val="22"/>
              </w:rPr>
              <w:t xml:space="preserve">is a trained professional, fluent in at least two languages. The interpreter facilitates communication between parties who do not have a common </w:t>
            </w:r>
            <w:r w:rsidR="00CD794C" w:rsidRPr="00265796">
              <w:rPr>
                <w:rFonts w:ascii="Calibri" w:hAnsi="Calibri" w:cs="Calibri"/>
                <w:sz w:val="22"/>
                <w:szCs w:val="22"/>
              </w:rPr>
              <w:t>language or</w:t>
            </w:r>
            <w:r w:rsidRPr="00265796">
              <w:rPr>
                <w:rFonts w:ascii="Calibri" w:hAnsi="Calibri" w:cs="Calibri"/>
                <w:sz w:val="22"/>
                <w:szCs w:val="22"/>
              </w:rPr>
              <w:t xml:space="preserve"> have limitations in communicating. This includes sign language.</w:t>
            </w:r>
          </w:p>
        </w:tc>
      </w:tr>
      <w:tr w:rsidR="00DD6136" w:rsidRPr="008B5727" w14:paraId="66CFB308" w14:textId="77777777" w:rsidTr="00DD6136">
        <w:tc>
          <w:tcPr>
            <w:tcW w:w="1728" w:type="dxa"/>
            <w:shd w:val="clear" w:color="auto" w:fill="CDFFAB"/>
          </w:tcPr>
          <w:p w14:paraId="3F847C83" w14:textId="77777777" w:rsidR="00DD6136" w:rsidRPr="00265796" w:rsidRDefault="00DD6136" w:rsidP="00FD1DBB">
            <w:pPr>
              <w:rPr>
                <w:rFonts w:cs="Calibri"/>
                <w:b/>
              </w:rPr>
            </w:pPr>
            <w:r w:rsidRPr="00265796">
              <w:rPr>
                <w:rFonts w:cs="Calibri"/>
                <w:b/>
              </w:rPr>
              <w:t>Translator</w:t>
            </w:r>
          </w:p>
        </w:tc>
        <w:tc>
          <w:tcPr>
            <w:tcW w:w="8473" w:type="dxa"/>
            <w:gridSpan w:val="2"/>
            <w:shd w:val="clear" w:color="auto" w:fill="auto"/>
          </w:tcPr>
          <w:p w14:paraId="58A97EA9" w14:textId="77777777" w:rsidR="00DD6136" w:rsidRPr="00265796" w:rsidRDefault="00DD6136" w:rsidP="00FD1DBB">
            <w:pPr>
              <w:pStyle w:val="Default"/>
              <w:rPr>
                <w:rFonts w:ascii="Calibri" w:hAnsi="Calibri" w:cs="Calibri"/>
                <w:sz w:val="22"/>
                <w:szCs w:val="22"/>
              </w:rPr>
            </w:pPr>
            <w:r w:rsidRPr="00265796">
              <w:rPr>
                <w:rFonts w:ascii="Calibri" w:hAnsi="Calibri" w:cs="Calibri"/>
                <w:bCs/>
                <w:sz w:val="22"/>
                <w:szCs w:val="22"/>
              </w:rPr>
              <w:t>A translator</w:t>
            </w:r>
            <w:r w:rsidRPr="00265796">
              <w:rPr>
                <w:rFonts w:ascii="Calibri" w:hAnsi="Calibri" w:cs="Calibri"/>
                <w:b/>
                <w:bCs/>
                <w:sz w:val="22"/>
                <w:szCs w:val="22"/>
              </w:rPr>
              <w:t xml:space="preserve"> </w:t>
            </w:r>
            <w:r w:rsidRPr="00265796">
              <w:rPr>
                <w:rFonts w:ascii="Calibri" w:hAnsi="Calibri" w:cs="Calibri"/>
                <w:sz w:val="22"/>
                <w:szCs w:val="22"/>
              </w:rPr>
              <w:t>is a trained professional, competent in at least two languages, and adheres to professional ethics. The translator’s role is to work on written texts from a source language into a target language, reproducing accurately both the content and the style of the original text using resources such as dictionaries.</w:t>
            </w:r>
          </w:p>
          <w:p w14:paraId="796D07C3" w14:textId="77777777" w:rsidR="00DD6136" w:rsidRPr="00265796" w:rsidRDefault="00DD6136" w:rsidP="00FD1DBB">
            <w:pPr>
              <w:rPr>
                <w:rFonts w:cs="Calibri"/>
                <w:bCs/>
                <w:color w:val="000000"/>
              </w:rPr>
            </w:pPr>
            <w:r w:rsidRPr="00265796">
              <w:rPr>
                <w:rFonts w:cs="Calibri"/>
              </w:rPr>
              <w:t>This includes Braille.</w:t>
            </w:r>
          </w:p>
        </w:tc>
      </w:tr>
      <w:tr w:rsidR="00DD6136" w:rsidRPr="008B5727" w14:paraId="4CDFBC69" w14:textId="77777777" w:rsidTr="00DD6136">
        <w:trPr>
          <w:trHeight w:val="4708"/>
        </w:trPr>
        <w:tc>
          <w:tcPr>
            <w:tcW w:w="1728" w:type="dxa"/>
            <w:shd w:val="clear" w:color="auto" w:fill="CDFFAB"/>
          </w:tcPr>
          <w:p w14:paraId="49142906" w14:textId="77777777" w:rsidR="00DD6136" w:rsidRPr="00265796" w:rsidRDefault="00DD6136" w:rsidP="00FD1DBB">
            <w:pPr>
              <w:rPr>
                <w:rFonts w:cs="Calibri"/>
                <w:b/>
              </w:rPr>
            </w:pPr>
            <w:r w:rsidRPr="00265796">
              <w:rPr>
                <w:rFonts w:cs="Calibri"/>
                <w:b/>
              </w:rPr>
              <w:lastRenderedPageBreak/>
              <w:t>Guidelines for hiring an interpreter</w:t>
            </w:r>
          </w:p>
          <w:p w14:paraId="2576B355" w14:textId="77777777" w:rsidR="00DD6136" w:rsidRPr="00265796" w:rsidRDefault="00DD6136" w:rsidP="00FD1DBB">
            <w:pPr>
              <w:rPr>
                <w:rFonts w:cs="Calibri"/>
                <w:b/>
              </w:rPr>
            </w:pPr>
          </w:p>
        </w:tc>
        <w:tc>
          <w:tcPr>
            <w:tcW w:w="8473" w:type="dxa"/>
            <w:gridSpan w:val="2"/>
            <w:shd w:val="clear" w:color="auto" w:fill="auto"/>
          </w:tcPr>
          <w:p w14:paraId="55CA89C9" w14:textId="77777777" w:rsidR="00DD6136" w:rsidRPr="00265796" w:rsidRDefault="00DD6136" w:rsidP="00FD1DBB">
            <w:pPr>
              <w:pStyle w:val="BlockText"/>
              <w:rPr>
                <w:rFonts w:ascii="Calibri" w:hAnsi="Calibri" w:cs="Calibri"/>
                <w:sz w:val="22"/>
                <w:szCs w:val="22"/>
              </w:rPr>
            </w:pPr>
            <w:r w:rsidRPr="00265796">
              <w:rPr>
                <w:rFonts w:ascii="Calibri" w:hAnsi="Calibri" w:cs="Calibri"/>
                <w:sz w:val="22"/>
                <w:szCs w:val="22"/>
              </w:rPr>
              <w:t xml:space="preserve">A competent interpreter must be </w:t>
            </w:r>
            <w:r w:rsidRPr="007B5AED">
              <w:rPr>
                <w:rFonts w:ascii="Calibri" w:hAnsi="Calibri" w:cs="Calibri"/>
                <w:b/>
                <w:sz w:val="22"/>
                <w:szCs w:val="22"/>
                <w:u w:val="single"/>
              </w:rPr>
              <w:t>bilingual</w:t>
            </w:r>
            <w:r w:rsidRPr="00265796">
              <w:rPr>
                <w:rFonts w:ascii="Calibri" w:hAnsi="Calibri" w:cs="Calibri"/>
                <w:sz w:val="22"/>
                <w:szCs w:val="22"/>
              </w:rPr>
              <w:t xml:space="preserve"> and </w:t>
            </w:r>
            <w:r w:rsidRPr="007B5AED">
              <w:rPr>
                <w:rFonts w:ascii="Calibri" w:hAnsi="Calibri" w:cs="Calibri"/>
                <w:b/>
                <w:sz w:val="22"/>
                <w:szCs w:val="22"/>
                <w:u w:val="single"/>
              </w:rPr>
              <w:t>bicultural</w:t>
            </w:r>
            <w:r w:rsidRPr="00265796">
              <w:rPr>
                <w:rFonts w:ascii="Calibri" w:hAnsi="Calibri" w:cs="Calibri"/>
                <w:sz w:val="22"/>
                <w:szCs w:val="22"/>
              </w:rPr>
              <w:t xml:space="preserve"> and have: </w:t>
            </w:r>
          </w:p>
          <w:p w14:paraId="5614CFEA" w14:textId="77777777" w:rsidR="00DD6136" w:rsidRPr="00265796" w:rsidRDefault="00DD6136" w:rsidP="007A548B">
            <w:pPr>
              <w:pStyle w:val="BlockText"/>
              <w:numPr>
                <w:ilvl w:val="0"/>
                <w:numId w:val="79"/>
              </w:numPr>
              <w:rPr>
                <w:rFonts w:ascii="Calibri" w:hAnsi="Calibri" w:cs="Calibri"/>
                <w:color w:val="000000"/>
                <w:sz w:val="22"/>
                <w:szCs w:val="22"/>
              </w:rPr>
            </w:pPr>
            <w:r w:rsidRPr="00265796">
              <w:rPr>
                <w:rFonts w:ascii="Calibri" w:hAnsi="Calibri" w:cs="Calibri"/>
                <w:sz w:val="22"/>
                <w:szCs w:val="22"/>
              </w:rPr>
              <w:t>Good linguistic and communication skills in at least two languages</w:t>
            </w:r>
            <w:r>
              <w:rPr>
                <w:rFonts w:ascii="Calibri" w:hAnsi="Calibri" w:cs="Calibri"/>
                <w:sz w:val="22"/>
                <w:szCs w:val="22"/>
              </w:rPr>
              <w:t>.</w:t>
            </w:r>
            <w:r w:rsidRPr="00265796">
              <w:rPr>
                <w:rFonts w:ascii="Calibri" w:hAnsi="Calibri" w:cs="Calibri"/>
                <w:sz w:val="22"/>
                <w:szCs w:val="22"/>
              </w:rPr>
              <w:t xml:space="preserve"> </w:t>
            </w:r>
          </w:p>
          <w:p w14:paraId="7779336C"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Intimate understanding of two cultures</w:t>
            </w:r>
            <w:r>
              <w:rPr>
                <w:rFonts w:ascii="Calibri" w:hAnsi="Calibri" w:cs="Calibri"/>
                <w:color w:val="000000"/>
                <w:sz w:val="22"/>
                <w:szCs w:val="22"/>
              </w:rPr>
              <w:t>.</w:t>
            </w:r>
            <w:r w:rsidRPr="00265796">
              <w:rPr>
                <w:rFonts w:ascii="Calibri" w:hAnsi="Calibri" w:cs="Calibri"/>
                <w:color w:val="000000"/>
                <w:sz w:val="22"/>
                <w:szCs w:val="22"/>
              </w:rPr>
              <w:t xml:space="preserve"> </w:t>
            </w:r>
          </w:p>
          <w:p w14:paraId="7FB6BA41"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A good educational background to be able to deal with a great variety of subject matter</w:t>
            </w:r>
            <w:r>
              <w:rPr>
                <w:rFonts w:ascii="Calibri" w:hAnsi="Calibri" w:cs="Calibri"/>
                <w:color w:val="000000"/>
                <w:sz w:val="22"/>
                <w:szCs w:val="22"/>
              </w:rPr>
              <w:t>.</w:t>
            </w:r>
            <w:r w:rsidRPr="00265796">
              <w:rPr>
                <w:rFonts w:ascii="Calibri" w:hAnsi="Calibri" w:cs="Calibri"/>
                <w:color w:val="000000"/>
                <w:sz w:val="22"/>
                <w:szCs w:val="22"/>
              </w:rPr>
              <w:t xml:space="preserve"> </w:t>
            </w:r>
          </w:p>
          <w:p w14:paraId="201451EA"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Personal maturity and life experience to deal with sensitive matters</w:t>
            </w:r>
            <w:r>
              <w:rPr>
                <w:rFonts w:ascii="Calibri" w:hAnsi="Calibri" w:cs="Calibri"/>
                <w:color w:val="000000"/>
                <w:sz w:val="22"/>
                <w:szCs w:val="22"/>
              </w:rPr>
              <w:t>.</w:t>
            </w:r>
            <w:r w:rsidRPr="00265796">
              <w:rPr>
                <w:rFonts w:ascii="Calibri" w:hAnsi="Calibri" w:cs="Calibri"/>
                <w:color w:val="000000"/>
                <w:sz w:val="22"/>
                <w:szCs w:val="22"/>
              </w:rPr>
              <w:t xml:space="preserve"> </w:t>
            </w:r>
          </w:p>
          <w:p w14:paraId="4697530D"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Familiarity with the subject matter and terminology</w:t>
            </w:r>
            <w:r>
              <w:rPr>
                <w:rFonts w:ascii="Calibri" w:hAnsi="Calibri" w:cs="Calibri"/>
                <w:color w:val="000000"/>
                <w:sz w:val="22"/>
                <w:szCs w:val="22"/>
              </w:rPr>
              <w:t>.</w:t>
            </w:r>
            <w:r w:rsidRPr="00265796">
              <w:rPr>
                <w:rFonts w:ascii="Calibri" w:hAnsi="Calibri" w:cs="Calibri"/>
                <w:color w:val="000000"/>
                <w:sz w:val="22"/>
                <w:szCs w:val="22"/>
              </w:rPr>
              <w:t xml:space="preserve"> </w:t>
            </w:r>
          </w:p>
          <w:p w14:paraId="3659F9C8"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Good listening skills</w:t>
            </w:r>
            <w:r>
              <w:rPr>
                <w:rFonts w:ascii="Calibri" w:hAnsi="Calibri" w:cs="Calibri"/>
                <w:color w:val="000000"/>
                <w:sz w:val="22"/>
                <w:szCs w:val="22"/>
              </w:rPr>
              <w:t>.</w:t>
            </w:r>
          </w:p>
          <w:p w14:paraId="34D04240"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Good memory skills</w:t>
            </w:r>
            <w:r>
              <w:rPr>
                <w:rFonts w:ascii="Calibri" w:hAnsi="Calibri" w:cs="Calibri"/>
                <w:color w:val="000000"/>
                <w:sz w:val="22"/>
                <w:szCs w:val="22"/>
              </w:rPr>
              <w:t>.</w:t>
            </w:r>
            <w:r w:rsidRPr="00265796">
              <w:rPr>
                <w:rFonts w:ascii="Calibri" w:hAnsi="Calibri" w:cs="Calibri"/>
                <w:color w:val="000000"/>
                <w:sz w:val="22"/>
                <w:szCs w:val="22"/>
              </w:rPr>
              <w:t xml:space="preserve"> </w:t>
            </w:r>
          </w:p>
          <w:p w14:paraId="348A6DDD" w14:textId="77777777" w:rsidR="00DD6136" w:rsidRPr="00265796" w:rsidRDefault="00DD6136" w:rsidP="007A548B">
            <w:pPr>
              <w:pStyle w:val="bullet"/>
              <w:numPr>
                <w:ilvl w:val="0"/>
                <w:numId w:val="79"/>
              </w:numPr>
              <w:rPr>
                <w:rFonts w:ascii="Calibri" w:hAnsi="Calibri" w:cs="Calibri"/>
                <w:color w:val="000000"/>
                <w:sz w:val="22"/>
                <w:szCs w:val="22"/>
              </w:rPr>
            </w:pPr>
            <w:r w:rsidRPr="00265796">
              <w:rPr>
                <w:rFonts w:ascii="Calibri" w:hAnsi="Calibri" w:cs="Calibri"/>
                <w:color w:val="000000"/>
                <w:sz w:val="22"/>
                <w:szCs w:val="22"/>
              </w:rPr>
              <w:t>Skills in achieving participation and communication on both sides</w:t>
            </w:r>
            <w:r>
              <w:rPr>
                <w:rFonts w:ascii="Calibri" w:hAnsi="Calibri" w:cs="Calibri"/>
                <w:color w:val="000000"/>
                <w:sz w:val="22"/>
                <w:szCs w:val="22"/>
              </w:rPr>
              <w:t>.</w:t>
            </w:r>
            <w:r w:rsidRPr="00265796">
              <w:rPr>
                <w:rFonts w:ascii="Calibri" w:hAnsi="Calibri" w:cs="Calibri"/>
                <w:color w:val="000000"/>
                <w:sz w:val="22"/>
                <w:szCs w:val="22"/>
              </w:rPr>
              <w:t xml:space="preserve"> </w:t>
            </w:r>
          </w:p>
          <w:p w14:paraId="3DA57E3E" w14:textId="77777777" w:rsidR="00DD6136" w:rsidRPr="00265796" w:rsidRDefault="00DD6136" w:rsidP="00FD1DBB">
            <w:pPr>
              <w:rPr>
                <w:rFonts w:cs="Calibri"/>
                <w:b/>
              </w:rPr>
            </w:pPr>
            <w:r w:rsidRPr="00265796">
              <w:rPr>
                <w:rFonts w:cs="Calibri"/>
              </w:rPr>
              <w:t xml:space="preserve"> </w:t>
            </w:r>
          </w:p>
          <w:p w14:paraId="10E8EAE4" w14:textId="77777777" w:rsidR="00DD6136" w:rsidRPr="00265796" w:rsidRDefault="00DD6136" w:rsidP="00FD1DBB">
            <w:pPr>
              <w:pStyle w:val="bullet"/>
              <w:rPr>
                <w:rFonts w:ascii="Calibri" w:hAnsi="Calibri" w:cs="Calibri"/>
                <w:color w:val="000000"/>
                <w:sz w:val="22"/>
                <w:szCs w:val="22"/>
              </w:rPr>
            </w:pPr>
            <w:r w:rsidRPr="00265796">
              <w:rPr>
                <w:rFonts w:ascii="Calibri" w:hAnsi="Calibri" w:cs="Calibri"/>
                <w:color w:val="000000"/>
                <w:sz w:val="22"/>
                <w:szCs w:val="22"/>
              </w:rPr>
              <w:t xml:space="preserve">The interpreter must: </w:t>
            </w:r>
          </w:p>
          <w:p w14:paraId="5287E28D" w14:textId="77777777" w:rsidR="00DD6136" w:rsidRPr="00265796" w:rsidRDefault="00DD6136" w:rsidP="007A548B">
            <w:pPr>
              <w:pStyle w:val="bullet"/>
              <w:numPr>
                <w:ilvl w:val="0"/>
                <w:numId w:val="80"/>
              </w:numPr>
              <w:rPr>
                <w:rFonts w:ascii="Calibri" w:hAnsi="Calibri" w:cs="Calibri"/>
                <w:color w:val="000000"/>
                <w:sz w:val="22"/>
                <w:szCs w:val="22"/>
              </w:rPr>
            </w:pPr>
            <w:r w:rsidRPr="00265796">
              <w:rPr>
                <w:rFonts w:ascii="Calibri" w:hAnsi="Calibri" w:cs="Calibri"/>
                <w:color w:val="000000"/>
                <w:sz w:val="22"/>
                <w:szCs w:val="22"/>
              </w:rPr>
              <w:t xml:space="preserve">Ensure the </w:t>
            </w:r>
            <w:r w:rsidR="00E22989">
              <w:rPr>
                <w:rFonts w:ascii="Calibri" w:hAnsi="Calibri" w:cs="Calibri"/>
                <w:color w:val="000000"/>
                <w:sz w:val="22"/>
                <w:szCs w:val="22"/>
              </w:rPr>
              <w:t xml:space="preserve">participants </w:t>
            </w:r>
            <w:r w:rsidRPr="00265796">
              <w:rPr>
                <w:rFonts w:ascii="Calibri" w:hAnsi="Calibri" w:cs="Calibri"/>
                <w:color w:val="000000"/>
                <w:sz w:val="22"/>
                <w:szCs w:val="22"/>
              </w:rPr>
              <w:t>understand</w:t>
            </w:r>
            <w:r w:rsidR="00E22989">
              <w:rPr>
                <w:rFonts w:ascii="Calibri" w:hAnsi="Calibri" w:cs="Calibri"/>
                <w:color w:val="000000"/>
                <w:sz w:val="22"/>
                <w:szCs w:val="22"/>
              </w:rPr>
              <w:t xml:space="preserve"> </w:t>
            </w:r>
            <w:r w:rsidRPr="00265796">
              <w:rPr>
                <w:rFonts w:ascii="Calibri" w:hAnsi="Calibri" w:cs="Calibri"/>
                <w:color w:val="000000"/>
                <w:sz w:val="22"/>
                <w:szCs w:val="22"/>
              </w:rPr>
              <w:t>what is happening</w:t>
            </w:r>
            <w:r>
              <w:rPr>
                <w:rFonts w:ascii="Calibri" w:hAnsi="Calibri" w:cs="Calibri"/>
                <w:color w:val="000000"/>
                <w:sz w:val="22"/>
                <w:szCs w:val="22"/>
              </w:rPr>
              <w:t>.</w:t>
            </w:r>
            <w:r w:rsidRPr="00265796">
              <w:rPr>
                <w:rFonts w:ascii="Calibri" w:hAnsi="Calibri" w:cs="Calibri"/>
                <w:color w:val="000000"/>
                <w:sz w:val="22"/>
                <w:szCs w:val="22"/>
              </w:rPr>
              <w:t xml:space="preserve"> </w:t>
            </w:r>
          </w:p>
          <w:p w14:paraId="420B1E21" w14:textId="77777777" w:rsidR="00DD6136" w:rsidRPr="00265796" w:rsidRDefault="00DD6136" w:rsidP="007A548B">
            <w:pPr>
              <w:pStyle w:val="bullet"/>
              <w:numPr>
                <w:ilvl w:val="0"/>
                <w:numId w:val="80"/>
              </w:numPr>
              <w:rPr>
                <w:rFonts w:ascii="Calibri" w:hAnsi="Calibri" w:cs="Calibri"/>
                <w:color w:val="000000"/>
                <w:sz w:val="22"/>
                <w:szCs w:val="22"/>
              </w:rPr>
            </w:pPr>
            <w:r w:rsidRPr="00265796">
              <w:rPr>
                <w:rFonts w:ascii="Calibri" w:hAnsi="Calibri" w:cs="Calibri"/>
                <w:color w:val="000000"/>
                <w:sz w:val="22"/>
                <w:szCs w:val="22"/>
              </w:rPr>
              <w:t>Explain to staff factors underlying the</w:t>
            </w:r>
            <w:r w:rsidR="00E22989">
              <w:rPr>
                <w:rFonts w:ascii="Calibri" w:hAnsi="Calibri" w:cs="Calibri"/>
                <w:color w:val="000000"/>
                <w:sz w:val="22"/>
                <w:szCs w:val="22"/>
              </w:rPr>
              <w:t xml:space="preserve"> person</w:t>
            </w:r>
            <w:r w:rsidRPr="00265796">
              <w:rPr>
                <w:rFonts w:ascii="Calibri" w:hAnsi="Calibri" w:cs="Calibri"/>
                <w:color w:val="000000"/>
                <w:sz w:val="22"/>
                <w:szCs w:val="22"/>
              </w:rPr>
              <w:t xml:space="preserve">’s responses or decisions. </w:t>
            </w:r>
          </w:p>
          <w:p w14:paraId="3F8FA8D6" w14:textId="77777777" w:rsidR="00DD6136" w:rsidRPr="00265796" w:rsidRDefault="00DD6136" w:rsidP="007A548B">
            <w:pPr>
              <w:pStyle w:val="bullet"/>
              <w:numPr>
                <w:ilvl w:val="0"/>
                <w:numId w:val="80"/>
              </w:numPr>
              <w:rPr>
                <w:rFonts w:ascii="Calibri" w:hAnsi="Calibri" w:cs="Calibri"/>
                <w:color w:val="000000"/>
                <w:sz w:val="22"/>
                <w:szCs w:val="22"/>
              </w:rPr>
            </w:pPr>
            <w:r w:rsidRPr="00265796">
              <w:rPr>
                <w:rFonts w:ascii="Calibri" w:hAnsi="Calibri" w:cs="Calibri"/>
                <w:color w:val="000000"/>
                <w:sz w:val="22"/>
                <w:szCs w:val="22"/>
              </w:rPr>
              <w:t>Point out misunderstandings and challenge prejudiced statements or conclusions</w:t>
            </w:r>
            <w:r>
              <w:rPr>
                <w:rFonts w:ascii="Calibri" w:hAnsi="Calibri" w:cs="Calibri"/>
                <w:color w:val="000000"/>
                <w:sz w:val="22"/>
                <w:szCs w:val="22"/>
              </w:rPr>
              <w:t>.</w:t>
            </w:r>
            <w:r w:rsidRPr="00265796">
              <w:rPr>
                <w:rFonts w:ascii="Calibri" w:hAnsi="Calibri" w:cs="Calibri"/>
                <w:color w:val="000000"/>
                <w:sz w:val="22"/>
                <w:szCs w:val="22"/>
              </w:rPr>
              <w:t xml:space="preserve"> </w:t>
            </w:r>
          </w:p>
          <w:p w14:paraId="054CF336" w14:textId="77777777" w:rsidR="00DD6136" w:rsidRPr="00265796" w:rsidRDefault="00DD6136" w:rsidP="007A548B">
            <w:pPr>
              <w:pStyle w:val="bullet"/>
              <w:numPr>
                <w:ilvl w:val="0"/>
                <w:numId w:val="80"/>
              </w:numPr>
              <w:rPr>
                <w:rFonts w:ascii="Calibri" w:hAnsi="Calibri" w:cs="Calibri"/>
                <w:color w:val="000000"/>
                <w:sz w:val="22"/>
                <w:szCs w:val="22"/>
              </w:rPr>
            </w:pPr>
            <w:r w:rsidRPr="00265796">
              <w:rPr>
                <w:rFonts w:ascii="Calibri" w:hAnsi="Calibri" w:cs="Calibri"/>
                <w:color w:val="000000"/>
                <w:sz w:val="22"/>
                <w:szCs w:val="22"/>
              </w:rPr>
              <w:t>Remind health professionals to use simple language and not to use jargon that may lead to misunderstanding by the interpreter</w:t>
            </w:r>
            <w:r>
              <w:rPr>
                <w:rFonts w:ascii="Calibri" w:hAnsi="Calibri" w:cs="Calibri"/>
                <w:color w:val="000000"/>
                <w:sz w:val="22"/>
                <w:szCs w:val="22"/>
              </w:rPr>
              <w:t>.</w:t>
            </w:r>
            <w:r w:rsidRPr="00265796">
              <w:rPr>
                <w:rFonts w:ascii="Calibri" w:hAnsi="Calibri" w:cs="Calibri"/>
                <w:color w:val="000000"/>
                <w:sz w:val="22"/>
                <w:szCs w:val="22"/>
              </w:rPr>
              <w:t xml:space="preserve"> </w:t>
            </w:r>
          </w:p>
          <w:p w14:paraId="741B0D72" w14:textId="77777777" w:rsidR="00DD6136" w:rsidRPr="00265796" w:rsidRDefault="00DD6136" w:rsidP="007A548B">
            <w:pPr>
              <w:pStyle w:val="BlockText"/>
              <w:numPr>
                <w:ilvl w:val="0"/>
                <w:numId w:val="80"/>
              </w:numPr>
              <w:rPr>
                <w:rFonts w:ascii="Calibri" w:hAnsi="Calibri" w:cs="Calibri"/>
                <w:b/>
                <w:sz w:val="22"/>
                <w:szCs w:val="22"/>
              </w:rPr>
            </w:pPr>
            <w:r w:rsidRPr="00265796">
              <w:rPr>
                <w:rFonts w:ascii="Calibri" w:hAnsi="Calibri" w:cs="Calibri"/>
                <w:sz w:val="22"/>
                <w:szCs w:val="22"/>
              </w:rPr>
              <w:t>Abide by the Interpreters’ Code of Ethics</w:t>
            </w:r>
            <w:r>
              <w:rPr>
                <w:rFonts w:ascii="Calibri" w:hAnsi="Calibri" w:cs="Calibri"/>
                <w:sz w:val="22"/>
                <w:szCs w:val="22"/>
              </w:rPr>
              <w:t>.</w:t>
            </w:r>
          </w:p>
        </w:tc>
      </w:tr>
      <w:tr w:rsidR="00DD6136" w:rsidRPr="008B5727" w14:paraId="197A0E42" w14:textId="77777777" w:rsidTr="00A429FD">
        <w:tc>
          <w:tcPr>
            <w:tcW w:w="1728" w:type="dxa"/>
            <w:vMerge w:val="restart"/>
            <w:shd w:val="clear" w:color="auto" w:fill="D2FFB3"/>
          </w:tcPr>
          <w:p w14:paraId="3E4BD47F" w14:textId="77777777" w:rsidR="00DD6136" w:rsidRPr="00265796" w:rsidRDefault="00DD6136" w:rsidP="00FD1DBB">
            <w:pPr>
              <w:rPr>
                <w:rFonts w:cs="Calibri"/>
                <w:b/>
              </w:rPr>
            </w:pPr>
            <w:r w:rsidRPr="00265796">
              <w:rPr>
                <w:rFonts w:cs="Calibri"/>
                <w:b/>
              </w:rPr>
              <w:t>Interpreter Contacts</w:t>
            </w:r>
          </w:p>
        </w:tc>
        <w:tc>
          <w:tcPr>
            <w:tcW w:w="1260" w:type="dxa"/>
            <w:shd w:val="clear" w:color="auto" w:fill="auto"/>
          </w:tcPr>
          <w:p w14:paraId="7E23E97E" w14:textId="77777777" w:rsidR="00DD6136" w:rsidRPr="00265796" w:rsidRDefault="00DD6136" w:rsidP="00FD1DBB">
            <w:pPr>
              <w:pStyle w:val="BlockText"/>
              <w:rPr>
                <w:rFonts w:ascii="Calibri" w:hAnsi="Calibri" w:cs="Calibri"/>
                <w:color w:val="000000"/>
                <w:sz w:val="22"/>
                <w:szCs w:val="22"/>
              </w:rPr>
            </w:pPr>
            <w:r w:rsidRPr="00265796">
              <w:rPr>
                <w:rFonts w:ascii="Calibri" w:hAnsi="Calibri" w:cs="Calibri"/>
                <w:color w:val="000000"/>
                <w:sz w:val="22"/>
                <w:szCs w:val="22"/>
              </w:rPr>
              <w:t>Interpreter services</w:t>
            </w:r>
          </w:p>
        </w:tc>
        <w:tc>
          <w:tcPr>
            <w:tcW w:w="7213" w:type="dxa"/>
            <w:shd w:val="clear" w:color="auto" w:fill="auto"/>
          </w:tcPr>
          <w:p w14:paraId="42C1936A" w14:textId="77777777" w:rsidR="00DD6136" w:rsidRPr="00265796" w:rsidRDefault="008C76F9" w:rsidP="00FD1DBB">
            <w:pPr>
              <w:pStyle w:val="Default"/>
              <w:rPr>
                <w:rFonts w:ascii="Calibri" w:hAnsi="Calibri" w:cs="Calibri"/>
                <w:sz w:val="22"/>
                <w:szCs w:val="22"/>
              </w:rPr>
            </w:pPr>
            <w:hyperlink r:id="rId189" w:history="1">
              <w:r w:rsidR="00DD6136" w:rsidRPr="00265796">
                <w:rPr>
                  <w:rStyle w:val="Hyperlink"/>
                  <w:rFonts w:ascii="Calibri" w:hAnsi="Calibri" w:cs="Calibri"/>
                  <w:sz w:val="22"/>
                  <w:szCs w:val="22"/>
                </w:rPr>
                <w:t>Waitemata Auckland Translation &amp; Interpreting Service (WATIS)</w:t>
              </w:r>
            </w:hyperlink>
            <w:r w:rsidR="00DD6136" w:rsidRPr="00265796">
              <w:rPr>
                <w:rFonts w:ascii="Calibri" w:hAnsi="Calibri" w:cs="Calibri"/>
                <w:sz w:val="22"/>
                <w:szCs w:val="22"/>
              </w:rPr>
              <w:t xml:space="preserve"> is a supplier for the provision of the following services </w:t>
            </w:r>
          </w:p>
          <w:p w14:paraId="1741211A" w14:textId="77777777" w:rsidR="00DD6136" w:rsidRPr="00265796" w:rsidRDefault="00DD6136" w:rsidP="007A548B">
            <w:pPr>
              <w:pStyle w:val="Default"/>
              <w:numPr>
                <w:ilvl w:val="0"/>
                <w:numId w:val="79"/>
              </w:numPr>
              <w:rPr>
                <w:rFonts w:ascii="Calibri" w:hAnsi="Calibri" w:cs="Calibri"/>
                <w:sz w:val="22"/>
                <w:szCs w:val="22"/>
              </w:rPr>
            </w:pPr>
            <w:r w:rsidRPr="00265796">
              <w:rPr>
                <w:rFonts w:ascii="Calibri" w:hAnsi="Calibri" w:cs="Calibri"/>
                <w:sz w:val="22"/>
                <w:szCs w:val="22"/>
              </w:rPr>
              <w:t xml:space="preserve">24 hours a day 7 days a week on-site and telephone interpreting for all languages, including sign language. </w:t>
            </w:r>
          </w:p>
          <w:p w14:paraId="389FA2E2" w14:textId="77777777" w:rsidR="00DD6136" w:rsidRDefault="008C76F9" w:rsidP="00FD1DBB">
            <w:pPr>
              <w:pStyle w:val="Default"/>
              <w:rPr>
                <w:rStyle w:val="Hyperlink"/>
                <w:rFonts w:ascii="Calibri" w:hAnsi="Calibri" w:cs="Calibri"/>
                <w:sz w:val="22"/>
                <w:szCs w:val="22"/>
              </w:rPr>
            </w:pPr>
            <w:hyperlink r:id="rId190" w:history="1">
              <w:proofErr w:type="spellStart"/>
              <w:r w:rsidR="00DD6136" w:rsidRPr="00D14625">
                <w:rPr>
                  <w:rStyle w:val="Hyperlink"/>
                  <w:rFonts w:ascii="Calibri" w:hAnsi="Calibri" w:cs="Calibri"/>
                  <w:sz w:val="22"/>
                  <w:szCs w:val="22"/>
                </w:rPr>
                <w:t>Healthnavigator</w:t>
              </w:r>
              <w:proofErr w:type="spellEnd"/>
              <w:r w:rsidR="00DD6136" w:rsidRPr="00D14625">
                <w:rPr>
                  <w:rStyle w:val="Hyperlink"/>
                  <w:rFonts w:ascii="Calibri" w:hAnsi="Calibri" w:cs="Calibri"/>
                  <w:sz w:val="22"/>
                  <w:szCs w:val="22"/>
                </w:rPr>
                <w:t xml:space="preserve"> – Interpreter Services Contact Information</w:t>
              </w:r>
            </w:hyperlink>
          </w:p>
          <w:p w14:paraId="5F389A08" w14:textId="77777777" w:rsidR="00D6458C" w:rsidRPr="00265796" w:rsidRDefault="00D6458C" w:rsidP="007A548B">
            <w:pPr>
              <w:pStyle w:val="BlockText"/>
              <w:numPr>
                <w:ilvl w:val="0"/>
                <w:numId w:val="83"/>
              </w:numPr>
              <w:rPr>
                <w:rFonts w:ascii="Calibri" w:hAnsi="Calibri" w:cs="Calibri"/>
                <w:sz w:val="22"/>
                <w:szCs w:val="22"/>
              </w:rPr>
            </w:pPr>
            <w:r w:rsidRPr="00265796">
              <w:rPr>
                <w:rFonts w:ascii="Calibri" w:hAnsi="Calibri" w:cs="Calibri"/>
                <w:color w:val="000000"/>
                <w:sz w:val="22"/>
                <w:szCs w:val="22"/>
              </w:rPr>
              <w:t>Use the specific DHB’s supplier and processes.</w:t>
            </w:r>
          </w:p>
        </w:tc>
      </w:tr>
      <w:tr w:rsidR="00DD6136" w:rsidRPr="008B5727" w14:paraId="39E32976" w14:textId="77777777" w:rsidTr="00A429FD">
        <w:tc>
          <w:tcPr>
            <w:tcW w:w="1728" w:type="dxa"/>
            <w:vMerge/>
            <w:shd w:val="clear" w:color="auto" w:fill="D2FFB3"/>
          </w:tcPr>
          <w:p w14:paraId="7A81BC49" w14:textId="77777777" w:rsidR="00DD6136" w:rsidRPr="00265796" w:rsidRDefault="00DD6136" w:rsidP="00FD1DBB">
            <w:pPr>
              <w:rPr>
                <w:rFonts w:cs="Calibri"/>
                <w:b/>
              </w:rPr>
            </w:pPr>
          </w:p>
        </w:tc>
        <w:tc>
          <w:tcPr>
            <w:tcW w:w="1260" w:type="dxa"/>
            <w:shd w:val="clear" w:color="auto" w:fill="auto"/>
          </w:tcPr>
          <w:p w14:paraId="5E213334" w14:textId="75AE0E0F" w:rsidR="00DD6136" w:rsidRPr="00265796" w:rsidRDefault="00DD6136" w:rsidP="00FD1DBB">
            <w:pPr>
              <w:pStyle w:val="BlockText"/>
              <w:rPr>
                <w:rFonts w:ascii="Calibri" w:hAnsi="Calibri" w:cs="Calibri"/>
                <w:color w:val="000000"/>
                <w:sz w:val="22"/>
                <w:szCs w:val="22"/>
              </w:rPr>
            </w:pPr>
            <w:r w:rsidRPr="00265796">
              <w:rPr>
                <w:rFonts w:ascii="Calibri" w:hAnsi="Calibri" w:cs="Calibri"/>
                <w:color w:val="000000"/>
                <w:sz w:val="22"/>
                <w:szCs w:val="22"/>
              </w:rPr>
              <w:t>Sign language interpreter services</w:t>
            </w:r>
          </w:p>
        </w:tc>
        <w:tc>
          <w:tcPr>
            <w:tcW w:w="7213" w:type="dxa"/>
            <w:shd w:val="clear" w:color="auto" w:fill="auto"/>
          </w:tcPr>
          <w:p w14:paraId="3AB6474E" w14:textId="77777777" w:rsidR="00DD6136" w:rsidRPr="002179DF" w:rsidRDefault="008C76F9" w:rsidP="00705076">
            <w:hyperlink r:id="rId191" w:history="1">
              <w:r w:rsidR="00DD6136" w:rsidRPr="00C87C3E">
                <w:rPr>
                  <w:rStyle w:val="Hyperlink"/>
                  <w:rFonts w:asciiTheme="minorHAnsi" w:hAnsiTheme="minorHAnsi" w:cstheme="minorHAnsi"/>
                  <w:bCs/>
                  <w:kern w:val="36"/>
                </w:rPr>
                <w:t>Sign Language Interpreters Association of NZ</w:t>
              </w:r>
            </w:hyperlink>
            <w:r w:rsidR="00DD6136" w:rsidRPr="002179DF">
              <w:t xml:space="preserve"> </w:t>
            </w:r>
          </w:p>
          <w:p w14:paraId="7DDA4703" w14:textId="77777777" w:rsidR="00DD6136" w:rsidRPr="00265796" w:rsidRDefault="00DD6136" w:rsidP="00FD1DBB">
            <w:pPr>
              <w:pStyle w:val="Default"/>
              <w:rPr>
                <w:rFonts w:ascii="Calibri" w:hAnsi="Calibri" w:cs="Calibri"/>
                <w:sz w:val="22"/>
                <w:szCs w:val="22"/>
              </w:rPr>
            </w:pPr>
          </w:p>
        </w:tc>
      </w:tr>
      <w:tr w:rsidR="00DD6136" w:rsidRPr="008B5727" w14:paraId="186CC68E" w14:textId="77777777" w:rsidTr="00A429FD">
        <w:tc>
          <w:tcPr>
            <w:tcW w:w="1728" w:type="dxa"/>
            <w:vMerge/>
            <w:shd w:val="clear" w:color="auto" w:fill="D2FFB3"/>
          </w:tcPr>
          <w:p w14:paraId="5ABA78F2" w14:textId="77777777" w:rsidR="00DD6136" w:rsidRPr="00265796" w:rsidRDefault="00DD6136" w:rsidP="00FD1DBB">
            <w:pPr>
              <w:rPr>
                <w:rFonts w:cs="Calibri"/>
                <w:b/>
              </w:rPr>
            </w:pPr>
          </w:p>
        </w:tc>
        <w:tc>
          <w:tcPr>
            <w:tcW w:w="1260" w:type="dxa"/>
            <w:shd w:val="clear" w:color="auto" w:fill="auto"/>
          </w:tcPr>
          <w:p w14:paraId="3EBEB707" w14:textId="77777777" w:rsidR="00DD6136" w:rsidRPr="00265796" w:rsidRDefault="00DD6136" w:rsidP="00FD1DBB">
            <w:pPr>
              <w:pStyle w:val="BlockText"/>
              <w:rPr>
                <w:rFonts w:ascii="Calibri" w:hAnsi="Calibri" w:cs="Calibri"/>
                <w:color w:val="000000"/>
                <w:sz w:val="22"/>
                <w:szCs w:val="22"/>
              </w:rPr>
            </w:pPr>
            <w:r w:rsidRPr="00265796">
              <w:rPr>
                <w:rFonts w:ascii="Calibri" w:hAnsi="Calibri" w:cs="Calibri"/>
                <w:color w:val="000000"/>
                <w:sz w:val="22"/>
                <w:szCs w:val="22"/>
              </w:rPr>
              <w:t>Braille</w:t>
            </w:r>
          </w:p>
        </w:tc>
        <w:tc>
          <w:tcPr>
            <w:tcW w:w="7213" w:type="dxa"/>
            <w:shd w:val="clear" w:color="auto" w:fill="auto"/>
          </w:tcPr>
          <w:p w14:paraId="35805C96" w14:textId="77777777" w:rsidR="00DD6136" w:rsidRPr="00265796" w:rsidRDefault="008C76F9" w:rsidP="00A429FD">
            <w:pPr>
              <w:pStyle w:val="Default"/>
              <w:rPr>
                <w:rFonts w:ascii="Calibri" w:hAnsi="Calibri" w:cs="Calibri"/>
                <w:sz w:val="22"/>
                <w:szCs w:val="22"/>
              </w:rPr>
            </w:pPr>
            <w:hyperlink r:id="rId192" w:history="1">
              <w:r w:rsidR="00A429FD" w:rsidRPr="00A429FD">
                <w:rPr>
                  <w:rStyle w:val="Hyperlink"/>
                  <w:rFonts w:ascii="Calibri" w:hAnsi="Calibri" w:cs="Calibri"/>
                  <w:sz w:val="22"/>
                  <w:szCs w:val="22"/>
                </w:rPr>
                <w:t>Blind Low Vision NZ</w:t>
              </w:r>
            </w:hyperlink>
          </w:p>
        </w:tc>
      </w:tr>
    </w:tbl>
    <w:p w14:paraId="2009E3D2" w14:textId="77777777" w:rsidR="00DD6136" w:rsidRDefault="00DD6136" w:rsidP="00DD6136">
      <w:pPr>
        <w:rPr>
          <w:rFonts w:cs="Calibri"/>
        </w:rPr>
      </w:pPr>
    </w:p>
    <w:tbl>
      <w:tblPr>
        <w:tblStyle w:val="TableGrid"/>
        <w:tblW w:w="10201" w:type="dxa"/>
        <w:tblLook w:val="04A0" w:firstRow="1" w:lastRow="0" w:firstColumn="1" w:lastColumn="0" w:noHBand="0" w:noVBand="1"/>
      </w:tblPr>
      <w:tblGrid>
        <w:gridCol w:w="3351"/>
        <w:gridCol w:w="3351"/>
        <w:gridCol w:w="3499"/>
      </w:tblGrid>
      <w:tr w:rsidR="00A429FD" w14:paraId="25C55AB9" w14:textId="77777777" w:rsidTr="00A429FD">
        <w:tc>
          <w:tcPr>
            <w:tcW w:w="10201" w:type="dxa"/>
            <w:gridSpan w:val="3"/>
            <w:shd w:val="clear" w:color="auto" w:fill="D2FFB3"/>
          </w:tcPr>
          <w:p w14:paraId="3675A58A" w14:textId="77777777" w:rsidR="00A429FD" w:rsidRDefault="00A429FD" w:rsidP="00A429FD">
            <w:pPr>
              <w:jc w:val="center"/>
              <w:rPr>
                <w:rFonts w:cs="Calibri"/>
                <w:b/>
                <w:sz w:val="22"/>
                <w:szCs w:val="22"/>
              </w:rPr>
            </w:pPr>
            <w:r w:rsidRPr="00A429FD">
              <w:rPr>
                <w:rFonts w:cs="Calibri"/>
                <w:b/>
                <w:sz w:val="22"/>
                <w:szCs w:val="22"/>
              </w:rPr>
              <w:t xml:space="preserve">We identify the need for interpreter services </w:t>
            </w:r>
            <w:r>
              <w:rPr>
                <w:rFonts w:cs="Calibri"/>
                <w:b/>
                <w:sz w:val="22"/>
                <w:szCs w:val="22"/>
              </w:rPr>
              <w:t xml:space="preserve">during </w:t>
            </w:r>
            <w:r w:rsidRPr="00A429FD">
              <w:rPr>
                <w:rFonts w:cs="Calibri"/>
                <w:b/>
                <w:sz w:val="22"/>
                <w:szCs w:val="22"/>
              </w:rPr>
              <w:t xml:space="preserve">the following </w:t>
            </w:r>
            <w:r>
              <w:rPr>
                <w:rFonts w:cs="Calibri"/>
                <w:b/>
                <w:sz w:val="22"/>
                <w:szCs w:val="22"/>
              </w:rPr>
              <w:t xml:space="preserve">processes </w:t>
            </w:r>
            <w:r w:rsidRPr="00A429FD">
              <w:rPr>
                <w:rFonts w:cs="Calibri"/>
                <w:b/>
                <w:sz w:val="22"/>
                <w:szCs w:val="22"/>
              </w:rPr>
              <w:t>of service delivery:</w:t>
            </w:r>
          </w:p>
          <w:p w14:paraId="5A5C6617" w14:textId="77777777" w:rsidR="00A429FD" w:rsidRPr="00A429FD" w:rsidRDefault="00A429FD" w:rsidP="00A429FD">
            <w:pPr>
              <w:jc w:val="center"/>
              <w:rPr>
                <w:rFonts w:cs="Calibri"/>
                <w:b/>
                <w:sz w:val="22"/>
                <w:szCs w:val="22"/>
              </w:rPr>
            </w:pPr>
          </w:p>
        </w:tc>
      </w:tr>
      <w:tr w:rsidR="007C1AB2" w14:paraId="07CB4000" w14:textId="77777777" w:rsidTr="007C1AB2">
        <w:tc>
          <w:tcPr>
            <w:tcW w:w="10201" w:type="dxa"/>
            <w:gridSpan w:val="3"/>
            <w:shd w:val="clear" w:color="auto" w:fill="FBE4D5" w:themeFill="accent2" w:themeFillTint="33"/>
          </w:tcPr>
          <w:p w14:paraId="1F3620EF" w14:textId="77777777" w:rsidR="007C1AB2" w:rsidRDefault="007C1AB2" w:rsidP="007C1AB2">
            <w:pPr>
              <w:jc w:val="center"/>
              <w:rPr>
                <w:rFonts w:cs="Calibri"/>
                <w:b/>
                <w:sz w:val="22"/>
                <w:szCs w:val="22"/>
              </w:rPr>
            </w:pPr>
            <w:r>
              <w:rPr>
                <w:rFonts w:cs="Calibri"/>
                <w:b/>
                <w:sz w:val="22"/>
                <w:szCs w:val="22"/>
              </w:rPr>
              <w:t>Responsibility:</w:t>
            </w:r>
          </w:p>
          <w:sdt>
            <w:sdtPr>
              <w:rPr>
                <w:rFonts w:cs="Calibri"/>
                <w:b/>
              </w:rPr>
              <w:id w:val="288248861"/>
              <w:placeholder>
                <w:docPart w:val="2177AD305FFA413E94353920C9902BE1"/>
              </w:placeholder>
              <w:showingPlcHdr/>
              <w:text/>
            </w:sdtPr>
            <w:sdtEndPr/>
            <w:sdtContent>
              <w:p w14:paraId="7A9A2D5D" w14:textId="77777777" w:rsidR="007C1AB2" w:rsidRPr="00A429FD" w:rsidRDefault="007C1AB2" w:rsidP="007C1AB2">
                <w:pPr>
                  <w:jc w:val="center"/>
                  <w:rPr>
                    <w:rFonts w:cs="Calibri"/>
                    <w:b/>
                  </w:rPr>
                </w:pPr>
                <w:r w:rsidRPr="00A429FD">
                  <w:rPr>
                    <w:rStyle w:val="PlaceholderText"/>
                    <w:sz w:val="22"/>
                    <w:szCs w:val="22"/>
                  </w:rPr>
                  <w:t>Click here to enter text.</w:t>
                </w:r>
              </w:p>
            </w:sdtContent>
          </w:sdt>
        </w:tc>
      </w:tr>
      <w:tr w:rsidR="00A429FD" w14:paraId="05B00C2D" w14:textId="77777777" w:rsidTr="00AC6521">
        <w:tc>
          <w:tcPr>
            <w:tcW w:w="3351" w:type="dxa"/>
            <w:shd w:val="clear" w:color="auto" w:fill="FFFFFF" w:themeFill="background1"/>
          </w:tcPr>
          <w:p w14:paraId="1B62F32E" w14:textId="77777777" w:rsidR="00A429FD" w:rsidRPr="00A429FD" w:rsidRDefault="00A429FD" w:rsidP="00AC6521">
            <w:pPr>
              <w:spacing w:line="360" w:lineRule="auto"/>
              <w:jc w:val="center"/>
              <w:rPr>
                <w:rFonts w:cs="Calibri"/>
                <w:sz w:val="22"/>
                <w:szCs w:val="22"/>
              </w:rPr>
            </w:pPr>
            <w:r>
              <w:rPr>
                <w:rFonts w:cs="Calibri"/>
                <w:sz w:val="22"/>
                <w:szCs w:val="22"/>
              </w:rPr>
              <w:t>First contact</w:t>
            </w:r>
          </w:p>
        </w:tc>
        <w:tc>
          <w:tcPr>
            <w:tcW w:w="3351" w:type="dxa"/>
            <w:shd w:val="clear" w:color="auto" w:fill="FFFFFF" w:themeFill="background1"/>
          </w:tcPr>
          <w:p w14:paraId="3E17E183" w14:textId="77777777" w:rsidR="00A429FD" w:rsidRPr="00A429FD" w:rsidRDefault="00A429FD" w:rsidP="00AC6521">
            <w:pPr>
              <w:spacing w:line="360" w:lineRule="auto"/>
              <w:jc w:val="center"/>
              <w:rPr>
                <w:rFonts w:cs="Calibri"/>
                <w:sz w:val="22"/>
                <w:szCs w:val="22"/>
              </w:rPr>
            </w:pPr>
            <w:r w:rsidRPr="00A429FD">
              <w:rPr>
                <w:rFonts w:cs="Calibri"/>
                <w:sz w:val="22"/>
                <w:szCs w:val="22"/>
              </w:rPr>
              <w:t>Referral process</w:t>
            </w:r>
          </w:p>
        </w:tc>
        <w:tc>
          <w:tcPr>
            <w:tcW w:w="3499" w:type="dxa"/>
            <w:shd w:val="clear" w:color="auto" w:fill="FFFFFF" w:themeFill="background1"/>
          </w:tcPr>
          <w:p w14:paraId="3533221A" w14:textId="77777777" w:rsidR="00A429FD" w:rsidRPr="00A429FD" w:rsidRDefault="00A429FD" w:rsidP="00AC6521">
            <w:pPr>
              <w:spacing w:line="360" w:lineRule="auto"/>
              <w:jc w:val="center"/>
              <w:rPr>
                <w:rFonts w:cs="Calibri"/>
                <w:sz w:val="22"/>
                <w:szCs w:val="22"/>
              </w:rPr>
            </w:pPr>
            <w:r w:rsidRPr="00A429FD">
              <w:rPr>
                <w:rFonts w:cs="Calibri"/>
                <w:sz w:val="22"/>
                <w:szCs w:val="22"/>
              </w:rPr>
              <w:t>Screening and assessment</w:t>
            </w:r>
          </w:p>
        </w:tc>
      </w:tr>
      <w:tr w:rsidR="00A429FD" w14:paraId="3CF218B9" w14:textId="77777777" w:rsidTr="00AC6521">
        <w:tc>
          <w:tcPr>
            <w:tcW w:w="3351" w:type="dxa"/>
            <w:shd w:val="clear" w:color="auto" w:fill="FFFFFF" w:themeFill="background1"/>
          </w:tcPr>
          <w:p w14:paraId="4DCFCDD3" w14:textId="77777777" w:rsidR="00A429FD" w:rsidRPr="00A429FD" w:rsidRDefault="00A429FD" w:rsidP="00AC6521">
            <w:pPr>
              <w:spacing w:line="360" w:lineRule="auto"/>
              <w:jc w:val="center"/>
              <w:rPr>
                <w:rFonts w:cs="Calibri"/>
                <w:sz w:val="22"/>
                <w:szCs w:val="22"/>
              </w:rPr>
            </w:pPr>
            <w:r>
              <w:rPr>
                <w:rFonts w:cs="Calibri"/>
                <w:sz w:val="22"/>
                <w:szCs w:val="22"/>
              </w:rPr>
              <w:t>Informed consent</w:t>
            </w:r>
          </w:p>
        </w:tc>
        <w:tc>
          <w:tcPr>
            <w:tcW w:w="3351" w:type="dxa"/>
            <w:shd w:val="clear" w:color="auto" w:fill="FFFFFF" w:themeFill="background1"/>
          </w:tcPr>
          <w:p w14:paraId="3817E953" w14:textId="77777777" w:rsidR="00A429FD" w:rsidRPr="00A429FD" w:rsidRDefault="00A429FD" w:rsidP="00AC6521">
            <w:pPr>
              <w:spacing w:line="360" w:lineRule="auto"/>
              <w:jc w:val="center"/>
              <w:rPr>
                <w:rFonts w:cs="Calibri"/>
                <w:sz w:val="22"/>
                <w:szCs w:val="22"/>
              </w:rPr>
            </w:pPr>
            <w:r w:rsidRPr="00A429FD">
              <w:rPr>
                <w:rFonts w:cs="Calibri"/>
                <w:sz w:val="22"/>
                <w:szCs w:val="22"/>
              </w:rPr>
              <w:t>Support and intervention planning</w:t>
            </w:r>
          </w:p>
        </w:tc>
        <w:tc>
          <w:tcPr>
            <w:tcW w:w="3499" w:type="dxa"/>
            <w:shd w:val="clear" w:color="auto" w:fill="FFFFFF" w:themeFill="background1"/>
          </w:tcPr>
          <w:p w14:paraId="085EEE8C" w14:textId="77777777" w:rsidR="00A429FD" w:rsidRPr="00A429FD" w:rsidRDefault="00A429FD" w:rsidP="00AC6521">
            <w:pPr>
              <w:spacing w:line="360" w:lineRule="auto"/>
              <w:jc w:val="center"/>
              <w:rPr>
                <w:rFonts w:cs="Calibri"/>
                <w:sz w:val="22"/>
                <w:szCs w:val="22"/>
              </w:rPr>
            </w:pPr>
            <w:r>
              <w:rPr>
                <w:rFonts w:cs="Calibri"/>
                <w:sz w:val="22"/>
                <w:szCs w:val="22"/>
              </w:rPr>
              <w:t>Complaints</w:t>
            </w:r>
          </w:p>
        </w:tc>
      </w:tr>
      <w:tr w:rsidR="00A429FD" w14:paraId="11002CCB" w14:textId="77777777" w:rsidTr="00AC6521">
        <w:tc>
          <w:tcPr>
            <w:tcW w:w="3351" w:type="dxa"/>
            <w:shd w:val="clear" w:color="auto" w:fill="FFFFFF" w:themeFill="background1"/>
          </w:tcPr>
          <w:p w14:paraId="2EAB3CF6" w14:textId="77777777" w:rsidR="00A429FD" w:rsidRPr="00A429FD" w:rsidRDefault="00A429FD" w:rsidP="00AC6521">
            <w:pPr>
              <w:spacing w:line="360" w:lineRule="auto"/>
              <w:jc w:val="center"/>
              <w:rPr>
                <w:rFonts w:cs="Calibri"/>
                <w:sz w:val="22"/>
                <w:szCs w:val="22"/>
              </w:rPr>
            </w:pPr>
            <w:r w:rsidRPr="00A429FD">
              <w:rPr>
                <w:rFonts w:cs="Calibri"/>
                <w:sz w:val="22"/>
                <w:szCs w:val="22"/>
              </w:rPr>
              <w:t>Open disclosure</w:t>
            </w:r>
          </w:p>
        </w:tc>
        <w:tc>
          <w:tcPr>
            <w:tcW w:w="3351" w:type="dxa"/>
            <w:shd w:val="clear" w:color="auto" w:fill="FFFFFF" w:themeFill="background1"/>
          </w:tcPr>
          <w:p w14:paraId="7A4E7557" w14:textId="77777777" w:rsidR="00A429FD" w:rsidRPr="00A429FD" w:rsidRDefault="00A429FD" w:rsidP="00AC6521">
            <w:pPr>
              <w:spacing w:line="360" w:lineRule="auto"/>
              <w:jc w:val="center"/>
              <w:rPr>
                <w:rFonts w:cs="Calibri"/>
                <w:sz w:val="22"/>
                <w:szCs w:val="22"/>
              </w:rPr>
            </w:pPr>
            <w:r w:rsidRPr="00A429FD">
              <w:rPr>
                <w:rFonts w:cs="Calibri"/>
                <w:sz w:val="22"/>
                <w:szCs w:val="22"/>
              </w:rPr>
              <w:t>Review of plan</w:t>
            </w:r>
          </w:p>
        </w:tc>
        <w:tc>
          <w:tcPr>
            <w:tcW w:w="3499" w:type="dxa"/>
            <w:shd w:val="clear" w:color="auto" w:fill="FFFFFF" w:themeFill="background1"/>
          </w:tcPr>
          <w:p w14:paraId="2EF891DA" w14:textId="77777777" w:rsidR="00A429FD" w:rsidRPr="00A429FD" w:rsidRDefault="00A429FD" w:rsidP="00AC6521">
            <w:pPr>
              <w:spacing w:line="360" w:lineRule="auto"/>
              <w:jc w:val="center"/>
              <w:rPr>
                <w:rFonts w:cs="Calibri"/>
                <w:sz w:val="22"/>
                <w:szCs w:val="22"/>
              </w:rPr>
            </w:pPr>
            <w:r w:rsidRPr="00A429FD">
              <w:rPr>
                <w:rFonts w:cs="Calibri"/>
                <w:sz w:val="22"/>
                <w:szCs w:val="22"/>
              </w:rPr>
              <w:t>Discharge</w:t>
            </w:r>
            <w:r>
              <w:rPr>
                <w:rFonts w:cs="Calibri"/>
                <w:sz w:val="22"/>
                <w:szCs w:val="22"/>
              </w:rPr>
              <w:t>/transfer</w:t>
            </w:r>
          </w:p>
        </w:tc>
      </w:tr>
      <w:tr w:rsidR="00A429FD" w14:paraId="14D24F96" w14:textId="77777777" w:rsidTr="00AC6521">
        <w:tc>
          <w:tcPr>
            <w:tcW w:w="3351" w:type="dxa"/>
            <w:shd w:val="clear" w:color="auto" w:fill="FFFFFF" w:themeFill="background1"/>
          </w:tcPr>
          <w:p w14:paraId="4EC31DFE" w14:textId="77777777" w:rsidR="00A429FD" w:rsidRPr="00A429FD" w:rsidRDefault="00A429FD" w:rsidP="00AC6521">
            <w:pPr>
              <w:jc w:val="center"/>
              <w:rPr>
                <w:rFonts w:cs="Calibri"/>
                <w:sz w:val="22"/>
                <w:szCs w:val="22"/>
              </w:rPr>
            </w:pPr>
            <w:r w:rsidRPr="00A429FD">
              <w:rPr>
                <w:rFonts w:cs="Calibri"/>
                <w:sz w:val="22"/>
                <w:szCs w:val="22"/>
              </w:rPr>
              <w:t>Any other time when the need for an interpreter has been identified</w:t>
            </w:r>
          </w:p>
        </w:tc>
        <w:tc>
          <w:tcPr>
            <w:tcW w:w="6850" w:type="dxa"/>
            <w:gridSpan w:val="2"/>
            <w:shd w:val="clear" w:color="auto" w:fill="FFFFFF" w:themeFill="background1"/>
          </w:tcPr>
          <w:p w14:paraId="2E628698" w14:textId="77777777" w:rsidR="00A429FD" w:rsidRPr="00A429FD" w:rsidRDefault="00A429FD" w:rsidP="00AC6521">
            <w:pPr>
              <w:jc w:val="center"/>
              <w:rPr>
                <w:rFonts w:cs="Calibri"/>
              </w:rPr>
            </w:pPr>
            <w:r w:rsidRPr="00A429FD">
              <w:rPr>
                <w:rFonts w:cs="Calibri"/>
                <w:sz w:val="22"/>
                <w:szCs w:val="22"/>
              </w:rPr>
              <w:t>When the person or their whānau/family requests an interpreter</w:t>
            </w:r>
          </w:p>
        </w:tc>
      </w:tr>
    </w:tbl>
    <w:p w14:paraId="6343E337" w14:textId="77777777" w:rsidR="0085126C" w:rsidRPr="00265796" w:rsidRDefault="0085126C" w:rsidP="0085126C">
      <w:pPr>
        <w:rPr>
          <w:rFonts w:cs="Calibri"/>
        </w:rPr>
      </w:pPr>
    </w:p>
    <w:p w14:paraId="3E7097E3" w14:textId="77777777" w:rsidR="0085126C" w:rsidRPr="00265796" w:rsidRDefault="0085126C" w:rsidP="0085126C">
      <w:pPr>
        <w:rPr>
          <w:rFonts w:cs="Calibri"/>
        </w:rPr>
      </w:pPr>
    </w:p>
    <w:p w14:paraId="007FB051" w14:textId="77777777" w:rsidR="0085126C" w:rsidRPr="00265796" w:rsidRDefault="0085126C" w:rsidP="0085126C">
      <w:pPr>
        <w:rPr>
          <w:rFonts w:cs="Calibri"/>
        </w:rPr>
      </w:pPr>
    </w:p>
    <w:p w14:paraId="3D9BC687" w14:textId="77777777" w:rsidR="0085126C" w:rsidRPr="00265796" w:rsidRDefault="0085126C" w:rsidP="00A429FD">
      <w:pPr>
        <w:tabs>
          <w:tab w:val="left" w:pos="1200"/>
        </w:tabs>
        <w:rPr>
          <w:rFonts w:cs="Calibri"/>
        </w:rPr>
      </w:pPr>
      <w:r w:rsidRPr="00265796">
        <w:rPr>
          <w:rFonts w:cs="Calibri"/>
        </w:rPr>
        <w:tab/>
      </w:r>
    </w:p>
    <w:p w14:paraId="1C1BFE3D" w14:textId="77777777" w:rsidR="0085126C" w:rsidRDefault="0085126C" w:rsidP="0085126C">
      <w:pPr>
        <w:rPr>
          <w:rFonts w:cs="Calibri"/>
        </w:rPr>
      </w:pPr>
      <w:r w:rsidRPr="00265796">
        <w:rPr>
          <w:rFonts w:cs="Calibri"/>
        </w:rPr>
        <w:t xml:space="preserve"> </w:t>
      </w:r>
    </w:p>
    <w:p w14:paraId="78F53D41" w14:textId="77777777" w:rsidR="00BD6AD4" w:rsidRDefault="00BD6AD4" w:rsidP="00EB24F0">
      <w:pPr>
        <w:pStyle w:val="Heading1"/>
      </w:pPr>
    </w:p>
    <w:p w14:paraId="733BD14F" w14:textId="77777777" w:rsidR="008708A4" w:rsidRDefault="008708A4" w:rsidP="003E772A"/>
    <w:p w14:paraId="58D9B6B7" w14:textId="77777777" w:rsidR="00BD6AD4" w:rsidRPr="00265796" w:rsidRDefault="00BD6AD4" w:rsidP="00BD6AD4">
      <w:pPr>
        <w:pStyle w:val="Heading1"/>
        <w:spacing w:before="0"/>
      </w:pPr>
      <w:bookmarkStart w:id="6" w:name="_Toc86654925"/>
      <w:proofErr w:type="spellStart"/>
      <w:r>
        <w:lastRenderedPageBreak/>
        <w:t>Kua</w:t>
      </w:r>
      <w:proofErr w:type="spellEnd"/>
      <w:r>
        <w:t xml:space="preserve"> whai </w:t>
      </w:r>
      <w:proofErr w:type="spellStart"/>
      <w:r>
        <w:t>m</w:t>
      </w:r>
      <w:r>
        <w:rPr>
          <w:rFonts w:cstheme="majorHAnsi"/>
        </w:rPr>
        <w:t>ō</w:t>
      </w:r>
      <w:r>
        <w:t>hio</w:t>
      </w:r>
      <w:proofErr w:type="spellEnd"/>
      <w:r>
        <w:t xml:space="preserve"> ahau, </w:t>
      </w:r>
      <w:r>
        <w:rPr>
          <w:rFonts w:cstheme="majorHAnsi"/>
        </w:rPr>
        <w:t>ā</w:t>
      </w:r>
      <w:r>
        <w:t xml:space="preserve">, ka </w:t>
      </w:r>
      <w:proofErr w:type="spellStart"/>
      <w:r>
        <w:t>taea</w:t>
      </w:r>
      <w:proofErr w:type="spellEnd"/>
      <w:r>
        <w:t xml:space="preserve"> e au </w:t>
      </w:r>
      <w:proofErr w:type="spellStart"/>
      <w:r>
        <w:t>te</w:t>
      </w:r>
      <w:proofErr w:type="spellEnd"/>
      <w:r w:rsidR="0091077C">
        <w:t xml:space="preserve"> </w:t>
      </w:r>
      <w:r>
        <w:t xml:space="preserve">mahi </w:t>
      </w:r>
      <w:proofErr w:type="spellStart"/>
      <w:r>
        <w:t>whiringa</w:t>
      </w:r>
      <w:proofErr w:type="spellEnd"/>
      <w:r w:rsidR="00781980">
        <w:t xml:space="preserve"> – I am informed and able to make choices</w:t>
      </w:r>
      <w:bookmarkEnd w:id="6"/>
    </w:p>
    <w:p w14:paraId="33435D6D" w14:textId="77777777" w:rsidR="00BD6AD4" w:rsidRDefault="00BD6AD4" w:rsidP="003E772A"/>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8152"/>
      </w:tblGrid>
      <w:tr w:rsidR="007F3939" w:rsidRPr="007C4D72" w14:paraId="55076E8C" w14:textId="77777777" w:rsidTr="00F80197">
        <w:tc>
          <w:tcPr>
            <w:tcW w:w="1942" w:type="dxa"/>
            <w:shd w:val="clear" w:color="auto" w:fill="D2FFB3"/>
          </w:tcPr>
          <w:p w14:paraId="3A63FB5C" w14:textId="77777777" w:rsidR="007F3939" w:rsidRPr="00BD6AD4" w:rsidRDefault="007F3939" w:rsidP="00EB24F0">
            <w:pPr>
              <w:rPr>
                <w:b/>
              </w:rPr>
            </w:pPr>
            <w:r w:rsidRPr="00BD6AD4">
              <w:rPr>
                <w:b/>
              </w:rPr>
              <w:t>P</w:t>
            </w:r>
            <w:r w:rsidR="00EB24F0" w:rsidRPr="00BD6AD4">
              <w:rPr>
                <w:b/>
              </w:rPr>
              <w:t>olicy</w:t>
            </w:r>
          </w:p>
        </w:tc>
        <w:tc>
          <w:tcPr>
            <w:tcW w:w="8152" w:type="dxa"/>
          </w:tcPr>
          <w:p w14:paraId="28AECD51" w14:textId="77777777" w:rsidR="007F3939" w:rsidRPr="007C4D72" w:rsidRDefault="00EB24F0" w:rsidP="003E772A">
            <w:r>
              <w:t xml:space="preserve">We provide people using our services or their legal representatives with the information necessary to make informed decisions in accordance with their rights and their ability to exercise independence, </w:t>
            </w:r>
            <w:proofErr w:type="gramStart"/>
            <w:r>
              <w:t>choice</w:t>
            </w:r>
            <w:proofErr w:type="gramEnd"/>
            <w:r>
              <w:t xml:space="preserve"> and control.</w:t>
            </w:r>
          </w:p>
        </w:tc>
      </w:tr>
      <w:tr w:rsidR="007F3939" w:rsidRPr="007C4D72" w14:paraId="15317699" w14:textId="77777777" w:rsidTr="00F80197">
        <w:tc>
          <w:tcPr>
            <w:tcW w:w="1942" w:type="dxa"/>
            <w:shd w:val="clear" w:color="auto" w:fill="D2FFB3"/>
          </w:tcPr>
          <w:p w14:paraId="1928CDB3" w14:textId="77777777" w:rsidR="007F3939" w:rsidRPr="00EB24F0" w:rsidRDefault="007F3939" w:rsidP="003E772A">
            <w:pPr>
              <w:rPr>
                <w:b/>
              </w:rPr>
            </w:pPr>
            <w:r w:rsidRPr="00EB24F0">
              <w:rPr>
                <w:b/>
              </w:rPr>
              <w:t>Scope</w:t>
            </w:r>
          </w:p>
        </w:tc>
        <w:tc>
          <w:tcPr>
            <w:tcW w:w="8152" w:type="dxa"/>
          </w:tcPr>
          <w:p w14:paraId="4D680187" w14:textId="77777777" w:rsidR="00BD6AD4" w:rsidRPr="00BD6AD4" w:rsidRDefault="00BD6AD4" w:rsidP="007A548B">
            <w:pPr>
              <w:pStyle w:val="ListParagraph"/>
              <w:numPr>
                <w:ilvl w:val="0"/>
                <w:numId w:val="81"/>
              </w:numPr>
              <w:rPr>
                <w:rFonts w:ascii="Calibri" w:hAnsi="Calibri" w:cs="Calibri"/>
                <w:sz w:val="22"/>
                <w:szCs w:val="22"/>
              </w:rPr>
            </w:pPr>
            <w:r w:rsidRPr="00BD6AD4">
              <w:rPr>
                <w:rFonts w:ascii="Calibri" w:hAnsi="Calibri" w:cs="Calibri"/>
                <w:sz w:val="22"/>
                <w:szCs w:val="22"/>
              </w:rPr>
              <w:t>People engaged with our service.</w:t>
            </w:r>
          </w:p>
          <w:p w14:paraId="2A0F660C" w14:textId="77777777" w:rsidR="007F3939" w:rsidRPr="00BD6AD4" w:rsidRDefault="007F3939" w:rsidP="007A548B">
            <w:pPr>
              <w:pStyle w:val="ListParagraph"/>
              <w:numPr>
                <w:ilvl w:val="0"/>
                <w:numId w:val="81"/>
              </w:numPr>
              <w:rPr>
                <w:rFonts w:ascii="Calibri" w:hAnsi="Calibri" w:cs="Calibri"/>
                <w:sz w:val="22"/>
                <w:szCs w:val="22"/>
              </w:rPr>
            </w:pPr>
            <w:r w:rsidRPr="00BD6AD4">
              <w:rPr>
                <w:rFonts w:ascii="Calibri" w:hAnsi="Calibri" w:cs="Calibri"/>
                <w:sz w:val="22"/>
                <w:szCs w:val="22"/>
              </w:rPr>
              <w:t xml:space="preserve">Informed consent is about treatment/interventions and support. Consent to share health information is a different process </w:t>
            </w:r>
            <w:r w:rsidR="00BD6AD4" w:rsidRPr="00BD6AD4">
              <w:rPr>
                <w:rFonts w:ascii="Calibri" w:hAnsi="Calibri" w:cs="Calibri"/>
                <w:sz w:val="22"/>
                <w:szCs w:val="22"/>
              </w:rPr>
              <w:t xml:space="preserve">covered by </w:t>
            </w:r>
            <w:r w:rsidRPr="00BD6AD4">
              <w:rPr>
                <w:rFonts w:ascii="Calibri" w:hAnsi="Calibri" w:cs="Calibri"/>
                <w:sz w:val="22"/>
                <w:szCs w:val="22"/>
              </w:rPr>
              <w:t>different legislation.</w:t>
            </w:r>
          </w:p>
          <w:p w14:paraId="2BCA9135" w14:textId="77777777" w:rsidR="007F3939" w:rsidRPr="007C4D72" w:rsidRDefault="007F3939" w:rsidP="007A548B">
            <w:pPr>
              <w:pStyle w:val="ListParagraph"/>
              <w:numPr>
                <w:ilvl w:val="0"/>
                <w:numId w:val="81"/>
              </w:numPr>
            </w:pPr>
            <w:r w:rsidRPr="00BD6AD4">
              <w:rPr>
                <w:rFonts w:ascii="Calibri" w:hAnsi="Calibri" w:cs="Calibri"/>
                <w:sz w:val="22"/>
                <w:szCs w:val="22"/>
              </w:rPr>
              <w:t xml:space="preserve">The processes and principles documented in this policy apply to all ages. </w:t>
            </w:r>
          </w:p>
        </w:tc>
      </w:tr>
      <w:tr w:rsidR="007F3939" w:rsidRPr="007C4D72" w14:paraId="73BD49E7" w14:textId="77777777" w:rsidTr="00F80197">
        <w:tc>
          <w:tcPr>
            <w:tcW w:w="10094" w:type="dxa"/>
            <w:gridSpan w:val="2"/>
            <w:shd w:val="clear" w:color="auto" w:fill="D2FFB3"/>
          </w:tcPr>
          <w:p w14:paraId="259F84FB" w14:textId="77777777" w:rsidR="007F3939" w:rsidRPr="00EB24F0" w:rsidRDefault="007F3939" w:rsidP="003E772A">
            <w:pPr>
              <w:rPr>
                <w:b/>
              </w:rPr>
            </w:pPr>
            <w:r w:rsidRPr="00EB24F0">
              <w:rPr>
                <w:b/>
              </w:rPr>
              <w:t>References</w:t>
            </w:r>
          </w:p>
        </w:tc>
      </w:tr>
      <w:tr w:rsidR="007F3939" w:rsidRPr="007C4D72" w14:paraId="48D33595" w14:textId="77777777" w:rsidTr="00F80197">
        <w:tc>
          <w:tcPr>
            <w:tcW w:w="1942" w:type="dxa"/>
            <w:shd w:val="clear" w:color="auto" w:fill="D2FFB3"/>
          </w:tcPr>
          <w:p w14:paraId="3FC91004" w14:textId="77777777" w:rsidR="007F3939" w:rsidRPr="00EB24F0" w:rsidRDefault="007F3939" w:rsidP="003E772A">
            <w:pPr>
              <w:rPr>
                <w:b/>
              </w:rPr>
            </w:pPr>
            <w:r w:rsidRPr="00EB24F0">
              <w:rPr>
                <w:b/>
              </w:rPr>
              <w:t>Legislation</w:t>
            </w:r>
          </w:p>
        </w:tc>
        <w:tc>
          <w:tcPr>
            <w:tcW w:w="8152" w:type="dxa"/>
          </w:tcPr>
          <w:p w14:paraId="1F782EEA" w14:textId="77777777" w:rsidR="00BD6AD4" w:rsidRDefault="008C76F9" w:rsidP="007A548B">
            <w:pPr>
              <w:pStyle w:val="ListParagraph"/>
              <w:numPr>
                <w:ilvl w:val="0"/>
                <w:numId w:val="26"/>
              </w:numPr>
              <w:rPr>
                <w:rStyle w:val="Hyperlink"/>
                <w:rFonts w:ascii="Calibri" w:hAnsi="Calibri" w:cs="Calibri"/>
                <w:color w:val="auto"/>
                <w:sz w:val="22"/>
                <w:szCs w:val="22"/>
                <w:u w:val="none"/>
              </w:rPr>
            </w:pPr>
            <w:hyperlink r:id="rId193" w:history="1">
              <w:r w:rsidR="007F3939" w:rsidRPr="00BD6AD4">
                <w:rPr>
                  <w:rStyle w:val="Hyperlink"/>
                  <w:rFonts w:ascii="Calibri" w:hAnsi="Calibri" w:cs="Calibri"/>
                  <w:sz w:val="22"/>
                  <w:szCs w:val="22"/>
                </w:rPr>
                <w:t>Code of Health and Disability Services</w:t>
              </w:r>
              <w:r w:rsidR="007F3939" w:rsidRPr="00BD6AD4">
                <w:rPr>
                  <w:rStyle w:val="Hyperlink"/>
                  <w:rFonts w:ascii="Calibri" w:hAnsi="Calibri" w:cs="Calibri"/>
                  <w:b/>
                  <w:sz w:val="22"/>
                  <w:szCs w:val="22"/>
                </w:rPr>
                <w:t xml:space="preserve"> </w:t>
              </w:r>
              <w:r w:rsidR="007F3939" w:rsidRPr="00BD6AD4">
                <w:rPr>
                  <w:rStyle w:val="Hyperlink"/>
                  <w:rFonts w:ascii="Calibri" w:hAnsi="Calibri" w:cs="Calibri"/>
                  <w:sz w:val="22"/>
                  <w:szCs w:val="22"/>
                </w:rPr>
                <w:t>Consumers’ Rights</w:t>
              </w:r>
            </w:hyperlink>
            <w:r w:rsidR="007F3939" w:rsidRPr="00BD6AD4">
              <w:rPr>
                <w:rStyle w:val="Hyperlink"/>
                <w:rFonts w:ascii="Calibri" w:hAnsi="Calibri" w:cs="Calibri"/>
                <w:sz w:val="22"/>
                <w:szCs w:val="22"/>
              </w:rPr>
              <w:t xml:space="preserve"> </w:t>
            </w:r>
          </w:p>
          <w:p w14:paraId="60AC8918" w14:textId="77777777" w:rsidR="00BD6AD4" w:rsidRPr="00BD6AD4" w:rsidRDefault="008C76F9" w:rsidP="007A548B">
            <w:pPr>
              <w:pStyle w:val="ListParagraph"/>
              <w:numPr>
                <w:ilvl w:val="0"/>
                <w:numId w:val="26"/>
              </w:numPr>
              <w:rPr>
                <w:rFonts w:ascii="Calibri" w:hAnsi="Calibri" w:cs="Calibri"/>
                <w:sz w:val="22"/>
                <w:szCs w:val="22"/>
              </w:rPr>
            </w:pPr>
            <w:hyperlink r:id="rId194" w:history="1">
              <w:r w:rsidR="00BD6AD4" w:rsidRPr="00BD6AD4">
                <w:rPr>
                  <w:rStyle w:val="Hyperlink"/>
                  <w:rFonts w:ascii="Calibri" w:hAnsi="Calibri" w:cs="Calibri"/>
                  <w:sz w:val="22"/>
                  <w:szCs w:val="22"/>
                </w:rPr>
                <w:t>Health and Disability Commissioner (Code of Health and Disability Services Consumers’ Rights) Regulations 1996</w:t>
              </w:r>
            </w:hyperlink>
          </w:p>
          <w:p w14:paraId="56143F80" w14:textId="77777777" w:rsidR="007F3939" w:rsidRPr="00BD6AD4" w:rsidRDefault="008C76F9" w:rsidP="007A548B">
            <w:pPr>
              <w:pStyle w:val="ListParagraph"/>
              <w:numPr>
                <w:ilvl w:val="0"/>
                <w:numId w:val="26"/>
              </w:numPr>
              <w:rPr>
                <w:rFonts w:ascii="Calibri" w:hAnsi="Calibri" w:cs="Calibri"/>
                <w:sz w:val="22"/>
                <w:szCs w:val="22"/>
              </w:rPr>
            </w:pPr>
            <w:hyperlink r:id="rId195" w:history="1">
              <w:r w:rsidR="007F3939" w:rsidRPr="00BD6AD4">
                <w:rPr>
                  <w:rStyle w:val="Hyperlink"/>
                  <w:rFonts w:ascii="Calibri" w:hAnsi="Calibri" w:cs="Calibri"/>
                  <w:sz w:val="22"/>
                  <w:szCs w:val="22"/>
                </w:rPr>
                <w:t>Health and Disability Commissioner Act 1994</w:t>
              </w:r>
            </w:hyperlink>
          </w:p>
          <w:p w14:paraId="61D4ECE9" w14:textId="77777777" w:rsidR="007F3939" w:rsidRPr="00BD6AD4" w:rsidRDefault="008C76F9" w:rsidP="007A548B">
            <w:pPr>
              <w:pStyle w:val="ListParagraph"/>
              <w:numPr>
                <w:ilvl w:val="0"/>
                <w:numId w:val="26"/>
              </w:numPr>
              <w:rPr>
                <w:rFonts w:ascii="Calibri" w:hAnsi="Calibri" w:cs="Calibri"/>
                <w:sz w:val="22"/>
                <w:szCs w:val="22"/>
              </w:rPr>
            </w:pPr>
            <w:hyperlink r:id="rId196" w:history="1">
              <w:r w:rsidR="007F3939" w:rsidRPr="00BD6AD4">
                <w:rPr>
                  <w:rStyle w:val="Hyperlink"/>
                  <w:rFonts w:ascii="Calibri" w:hAnsi="Calibri" w:cs="Calibri"/>
                  <w:sz w:val="22"/>
                  <w:szCs w:val="22"/>
                </w:rPr>
                <w:t>New Zealand Bill of Rights Act 1990</w:t>
              </w:r>
            </w:hyperlink>
          </w:p>
          <w:p w14:paraId="40919790" w14:textId="77777777" w:rsidR="007F3939" w:rsidRPr="00BD6AD4" w:rsidRDefault="008C76F9" w:rsidP="007A548B">
            <w:pPr>
              <w:pStyle w:val="ListParagraph"/>
              <w:numPr>
                <w:ilvl w:val="0"/>
                <w:numId w:val="26"/>
              </w:numPr>
              <w:rPr>
                <w:rFonts w:ascii="Calibri" w:hAnsi="Calibri" w:cs="Calibri"/>
                <w:sz w:val="22"/>
                <w:szCs w:val="22"/>
                <w:lang w:val="en-US"/>
              </w:rPr>
            </w:pPr>
            <w:hyperlink r:id="rId197" w:history="1">
              <w:r w:rsidR="007F3939" w:rsidRPr="00BD6AD4">
                <w:rPr>
                  <w:rStyle w:val="Hyperlink"/>
                  <w:rFonts w:ascii="Calibri" w:hAnsi="Calibri" w:cs="Calibri"/>
                  <w:bCs/>
                  <w:sz w:val="22"/>
                  <w:szCs w:val="22"/>
                </w:rPr>
                <w:t>Mental Health (Compulsory Assessment and Treatment) Act 1992</w:t>
              </w:r>
            </w:hyperlink>
          </w:p>
          <w:p w14:paraId="2C703EE3" w14:textId="77777777" w:rsidR="007F3939" w:rsidRPr="00BD6AD4" w:rsidRDefault="008C76F9" w:rsidP="007A548B">
            <w:pPr>
              <w:pStyle w:val="ListParagraph"/>
              <w:numPr>
                <w:ilvl w:val="0"/>
                <w:numId w:val="26"/>
              </w:numPr>
              <w:rPr>
                <w:rFonts w:ascii="Calibri" w:hAnsi="Calibri" w:cs="Calibri"/>
                <w:sz w:val="22"/>
                <w:szCs w:val="22"/>
                <w:lang w:val="en-US"/>
              </w:rPr>
            </w:pPr>
            <w:hyperlink r:id="rId198" w:history="1">
              <w:r w:rsidR="007F3939" w:rsidRPr="00BD6AD4">
                <w:rPr>
                  <w:rStyle w:val="Hyperlink"/>
                  <w:rFonts w:ascii="Calibri" w:hAnsi="Calibri" w:cs="Calibri"/>
                  <w:bCs/>
                  <w:sz w:val="22"/>
                  <w:szCs w:val="22"/>
                </w:rPr>
                <w:t xml:space="preserve">The Privacy Act </w:t>
              </w:r>
              <w:r w:rsidR="00BD6AD4" w:rsidRPr="00BD6AD4">
                <w:rPr>
                  <w:rStyle w:val="Hyperlink"/>
                  <w:rFonts w:ascii="Calibri" w:hAnsi="Calibri" w:cs="Calibri"/>
                  <w:bCs/>
                  <w:sz w:val="22"/>
                  <w:szCs w:val="22"/>
                </w:rPr>
                <w:t>2020</w:t>
              </w:r>
            </w:hyperlink>
          </w:p>
          <w:p w14:paraId="6929608E" w14:textId="77777777" w:rsidR="007F3939" w:rsidRPr="00BD6AD4" w:rsidRDefault="008C76F9" w:rsidP="007A548B">
            <w:pPr>
              <w:pStyle w:val="ListParagraph"/>
              <w:numPr>
                <w:ilvl w:val="0"/>
                <w:numId w:val="26"/>
              </w:numPr>
              <w:rPr>
                <w:rFonts w:ascii="Calibri" w:hAnsi="Calibri" w:cs="Calibri"/>
                <w:sz w:val="22"/>
                <w:szCs w:val="22"/>
              </w:rPr>
            </w:pPr>
            <w:hyperlink r:id="rId199" w:history="1">
              <w:r w:rsidR="007F3939" w:rsidRPr="00BD6AD4">
                <w:rPr>
                  <w:rStyle w:val="Hyperlink"/>
                  <w:rFonts w:ascii="Calibri" w:hAnsi="Calibri" w:cs="Calibri"/>
                  <w:bCs/>
                  <w:sz w:val="22"/>
                  <w:szCs w:val="22"/>
                </w:rPr>
                <w:t>Protection of Personal Property Rights Act 1988</w:t>
              </w:r>
            </w:hyperlink>
          </w:p>
          <w:p w14:paraId="736A1C79" w14:textId="77777777" w:rsidR="007F3939" w:rsidRPr="009E172A" w:rsidRDefault="007F3939" w:rsidP="00BD6AD4"/>
        </w:tc>
      </w:tr>
      <w:tr w:rsidR="007F3939" w:rsidRPr="007C4D72" w14:paraId="75F5C08E" w14:textId="77777777" w:rsidTr="00F80197">
        <w:tc>
          <w:tcPr>
            <w:tcW w:w="1942" w:type="dxa"/>
            <w:shd w:val="clear" w:color="auto" w:fill="D2FFB3"/>
          </w:tcPr>
          <w:p w14:paraId="69BB770F" w14:textId="77777777" w:rsidR="007F3939" w:rsidRPr="00EB24F0" w:rsidRDefault="007F3939" w:rsidP="003E772A">
            <w:pPr>
              <w:rPr>
                <w:b/>
              </w:rPr>
            </w:pPr>
            <w:r w:rsidRPr="00EB24F0">
              <w:rPr>
                <w:b/>
              </w:rPr>
              <w:t>Health Industry Documents</w:t>
            </w:r>
          </w:p>
          <w:p w14:paraId="57D363CC" w14:textId="77777777" w:rsidR="007F3939" w:rsidRPr="00EB24F0" w:rsidRDefault="007F3939" w:rsidP="003E772A">
            <w:pPr>
              <w:rPr>
                <w:b/>
              </w:rPr>
            </w:pPr>
          </w:p>
        </w:tc>
        <w:tc>
          <w:tcPr>
            <w:tcW w:w="8152" w:type="dxa"/>
          </w:tcPr>
          <w:p w14:paraId="63A871C8" w14:textId="77777777" w:rsidR="007F3939" w:rsidRPr="00BD6AD4" w:rsidRDefault="008C76F9" w:rsidP="007A548B">
            <w:pPr>
              <w:pStyle w:val="ListParagraph"/>
              <w:numPr>
                <w:ilvl w:val="0"/>
                <w:numId w:val="27"/>
              </w:numPr>
              <w:rPr>
                <w:rStyle w:val="Hyperlink"/>
                <w:rFonts w:ascii="Calibri" w:hAnsi="Calibri" w:cs="Calibri"/>
                <w:color w:val="auto"/>
                <w:sz w:val="22"/>
                <w:szCs w:val="22"/>
                <w:u w:val="none"/>
              </w:rPr>
            </w:pPr>
            <w:hyperlink r:id="rId200" w:history="1">
              <w:r w:rsidR="007F3939" w:rsidRPr="00BD6AD4">
                <w:rPr>
                  <w:rStyle w:val="Hyperlink"/>
                  <w:rFonts w:ascii="Calibri" w:hAnsi="Calibri" w:cs="Calibri"/>
                  <w:sz w:val="22"/>
                  <w:szCs w:val="22"/>
                </w:rPr>
                <w:t>Advanced Directives in Mental Health</w:t>
              </w:r>
            </w:hyperlink>
          </w:p>
          <w:p w14:paraId="5021FC58" w14:textId="77777777" w:rsidR="00BD6AD4" w:rsidRPr="00BD6AD4" w:rsidRDefault="008C76F9" w:rsidP="007A548B">
            <w:pPr>
              <w:pStyle w:val="ListParagraph"/>
              <w:numPr>
                <w:ilvl w:val="0"/>
                <w:numId w:val="27"/>
              </w:numPr>
              <w:rPr>
                <w:rFonts w:ascii="Calibri" w:hAnsi="Calibri" w:cs="Calibri"/>
                <w:sz w:val="22"/>
                <w:szCs w:val="22"/>
              </w:rPr>
            </w:pPr>
            <w:hyperlink r:id="rId201" w:history="1">
              <w:r w:rsidR="00BD6AD4" w:rsidRPr="00BD6AD4">
                <w:rPr>
                  <w:rStyle w:val="Hyperlink"/>
                  <w:rFonts w:ascii="Calibri" w:hAnsi="Calibri" w:cs="Calibri"/>
                  <w:sz w:val="22"/>
                  <w:szCs w:val="22"/>
                </w:rPr>
                <w:t>Agreeing to treatment or services: The issue of “consent”</w:t>
              </w:r>
            </w:hyperlink>
          </w:p>
          <w:p w14:paraId="42DA8B05" w14:textId="77777777" w:rsidR="00BD6AD4" w:rsidRDefault="008C76F9" w:rsidP="007A548B">
            <w:pPr>
              <w:pStyle w:val="ListParagraph"/>
              <w:numPr>
                <w:ilvl w:val="0"/>
                <w:numId w:val="27"/>
              </w:numPr>
              <w:rPr>
                <w:rFonts w:ascii="Calibri" w:hAnsi="Calibri" w:cs="Calibri"/>
                <w:sz w:val="22"/>
                <w:szCs w:val="22"/>
              </w:rPr>
            </w:pPr>
            <w:hyperlink r:id="rId202" w:history="1">
              <w:r w:rsidR="00BD6AD4" w:rsidRPr="00BD6AD4">
                <w:rPr>
                  <w:rStyle w:val="Hyperlink"/>
                  <w:rFonts w:ascii="Calibri" w:hAnsi="Calibri" w:cs="Calibri"/>
                  <w:sz w:val="22"/>
                  <w:szCs w:val="22"/>
                </w:rPr>
                <w:t>Health law: Informed consent – something every single health professional needs to know</w:t>
              </w:r>
            </w:hyperlink>
          </w:p>
          <w:p w14:paraId="55140A7E" w14:textId="77777777" w:rsidR="00BD6AD4" w:rsidRPr="00BD6AD4" w:rsidRDefault="008C76F9" w:rsidP="007A548B">
            <w:pPr>
              <w:pStyle w:val="ListParagraph"/>
              <w:numPr>
                <w:ilvl w:val="0"/>
                <w:numId w:val="27"/>
              </w:numPr>
              <w:rPr>
                <w:rStyle w:val="Hyperlink"/>
                <w:rFonts w:ascii="Calibri" w:hAnsi="Calibri" w:cs="Calibri"/>
                <w:color w:val="auto"/>
                <w:sz w:val="22"/>
                <w:szCs w:val="22"/>
                <w:u w:val="none"/>
              </w:rPr>
            </w:pPr>
            <w:hyperlink r:id="rId203" w:history="1">
              <w:r w:rsidR="00BD6AD4" w:rsidRPr="00BD6AD4">
                <w:rPr>
                  <w:rStyle w:val="Hyperlink"/>
                  <w:rFonts w:ascii="Calibri" w:hAnsi="Calibri" w:cs="Calibri"/>
                  <w:sz w:val="22"/>
                  <w:szCs w:val="22"/>
                </w:rPr>
                <w:t>Health Rights of children</w:t>
              </w:r>
            </w:hyperlink>
            <w:r w:rsidR="00BD6AD4">
              <w:rPr>
                <w:rFonts w:ascii="Calibri" w:hAnsi="Calibri" w:cs="Calibri"/>
                <w:sz w:val="22"/>
                <w:szCs w:val="22"/>
              </w:rPr>
              <w:t xml:space="preserve"> </w:t>
            </w:r>
          </w:p>
          <w:p w14:paraId="7CE36F24" w14:textId="77777777" w:rsidR="00BD6AD4" w:rsidRPr="00BD6AD4" w:rsidRDefault="00BD6AD4" w:rsidP="007A548B">
            <w:pPr>
              <w:pStyle w:val="ListParagraph"/>
              <w:numPr>
                <w:ilvl w:val="0"/>
                <w:numId w:val="27"/>
              </w:numPr>
              <w:rPr>
                <w:rStyle w:val="Hyperlink"/>
                <w:rFonts w:ascii="Calibri" w:hAnsi="Calibri" w:cs="Calibri"/>
                <w:color w:val="auto"/>
                <w:sz w:val="22"/>
                <w:szCs w:val="22"/>
                <w:u w:val="none"/>
              </w:rPr>
            </w:pPr>
            <w:r>
              <w:rPr>
                <w:rStyle w:val="Hyperlink"/>
                <w:rFonts w:ascii="Calibri" w:hAnsi="Calibri" w:cs="Calibri"/>
                <w:sz w:val="22"/>
                <w:szCs w:val="22"/>
              </w:rPr>
              <w:t>Informed consent in the Aotearoa New Zealand Context:</w:t>
            </w:r>
          </w:p>
          <w:p w14:paraId="3C2BC372" w14:textId="77777777" w:rsidR="007F3939" w:rsidRPr="00144100" w:rsidRDefault="00BD6AD4" w:rsidP="00BD6AD4">
            <w:r>
              <w:object w:dxaOrig="1543" w:dyaOrig="995" w14:anchorId="4C785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04" o:title=""/>
                </v:shape>
                <o:OLEObject Type="Embed" ProgID="AcroExch.Document.DC" ShapeID="_x0000_i1025" DrawAspect="Icon" ObjectID="_1697539537" r:id="rId205"/>
              </w:object>
            </w:r>
          </w:p>
        </w:tc>
      </w:tr>
      <w:tr w:rsidR="007F3939" w:rsidRPr="007C4D72" w14:paraId="362F1460" w14:textId="77777777" w:rsidTr="00F80197">
        <w:tc>
          <w:tcPr>
            <w:tcW w:w="1942" w:type="dxa"/>
            <w:shd w:val="clear" w:color="auto" w:fill="D2FFB3"/>
          </w:tcPr>
          <w:p w14:paraId="6FE9071C" w14:textId="77777777" w:rsidR="007F3939" w:rsidRPr="00EB24F0" w:rsidRDefault="007F3939" w:rsidP="003E772A">
            <w:pPr>
              <w:rPr>
                <w:b/>
              </w:rPr>
            </w:pPr>
            <w:r w:rsidRPr="00EB24F0">
              <w:rPr>
                <w:b/>
              </w:rPr>
              <w:t>Standards</w:t>
            </w:r>
          </w:p>
        </w:tc>
        <w:tc>
          <w:tcPr>
            <w:tcW w:w="8152" w:type="dxa"/>
          </w:tcPr>
          <w:p w14:paraId="59C2C35E" w14:textId="77777777" w:rsidR="007F3939" w:rsidRPr="008B6845" w:rsidRDefault="007F3939" w:rsidP="00BD6AD4">
            <w:r w:rsidRPr="00BD6AD4">
              <w:rPr>
                <w:rStyle w:val="Hyperlink"/>
                <w:rFonts w:cs="Calibri"/>
              </w:rPr>
              <w:t>NZS 8134:20</w:t>
            </w:r>
            <w:r w:rsidR="00BD6AD4">
              <w:rPr>
                <w:rStyle w:val="Hyperlink"/>
                <w:rFonts w:cs="Calibri"/>
              </w:rPr>
              <w:t xml:space="preserve">21 </w:t>
            </w:r>
            <w:proofErr w:type="spellStart"/>
            <w:r w:rsidR="00BD6AD4">
              <w:rPr>
                <w:rStyle w:val="Hyperlink"/>
                <w:rFonts w:cs="Calibri"/>
              </w:rPr>
              <w:t>Ngā</w:t>
            </w:r>
            <w:proofErr w:type="spellEnd"/>
            <w:r w:rsidR="00BD6AD4">
              <w:rPr>
                <w:rStyle w:val="Hyperlink"/>
                <w:rFonts w:cs="Calibri"/>
              </w:rPr>
              <w:t xml:space="preserve"> </w:t>
            </w:r>
            <w:proofErr w:type="spellStart"/>
            <w:r w:rsidR="00BD6AD4">
              <w:rPr>
                <w:rStyle w:val="Hyperlink"/>
                <w:rFonts w:cs="Calibri"/>
              </w:rPr>
              <w:t>paerewa</w:t>
            </w:r>
            <w:proofErr w:type="spellEnd"/>
            <w:r w:rsidR="00BD6AD4">
              <w:rPr>
                <w:rStyle w:val="Hyperlink"/>
                <w:rFonts w:cs="Calibri"/>
              </w:rPr>
              <w:t xml:space="preserve"> -</w:t>
            </w:r>
            <w:r w:rsidRPr="00BD6AD4">
              <w:rPr>
                <w:rStyle w:val="Hyperlink"/>
                <w:rFonts w:cs="Calibri"/>
              </w:rPr>
              <w:t xml:space="preserve"> Health and Disability Services Standards </w:t>
            </w:r>
            <w:r w:rsidRPr="00144100">
              <w:t xml:space="preserve"> </w:t>
            </w:r>
          </w:p>
          <w:p w14:paraId="1FCDD347" w14:textId="77777777" w:rsidR="007F3939" w:rsidRPr="00144100" w:rsidRDefault="007F3939" w:rsidP="00BD6AD4"/>
        </w:tc>
      </w:tr>
      <w:tr w:rsidR="007F3939" w:rsidRPr="007C4D72" w14:paraId="378D86C4" w14:textId="77777777" w:rsidTr="00F80197">
        <w:tc>
          <w:tcPr>
            <w:tcW w:w="1942" w:type="dxa"/>
            <w:shd w:val="clear" w:color="auto" w:fill="D2FFB3"/>
          </w:tcPr>
          <w:p w14:paraId="472D6896" w14:textId="77777777" w:rsidR="007F3939" w:rsidRPr="00EB24F0" w:rsidRDefault="007F3939" w:rsidP="003E772A">
            <w:pPr>
              <w:rPr>
                <w:b/>
              </w:rPr>
            </w:pPr>
            <w:r w:rsidRPr="00EB24F0">
              <w:rPr>
                <w:b/>
              </w:rPr>
              <w:t>Service Documents</w:t>
            </w:r>
          </w:p>
        </w:tc>
        <w:tc>
          <w:tcPr>
            <w:tcW w:w="8152" w:type="dxa"/>
          </w:tcPr>
          <w:p w14:paraId="341227CC" w14:textId="77777777" w:rsidR="007F3939" w:rsidRPr="007C4D72" w:rsidRDefault="007F3939" w:rsidP="00BD6AD4">
            <w:r w:rsidRPr="00E025AC">
              <w:t>Service Delivery Pathways</w:t>
            </w:r>
          </w:p>
        </w:tc>
      </w:tr>
      <w:tr w:rsidR="007F3939" w:rsidRPr="007C4D72" w14:paraId="5A0914C3" w14:textId="77777777" w:rsidTr="00F80197">
        <w:tc>
          <w:tcPr>
            <w:tcW w:w="1942" w:type="dxa"/>
            <w:shd w:val="clear" w:color="auto" w:fill="D2FFB3"/>
          </w:tcPr>
          <w:p w14:paraId="4B77D5E2" w14:textId="77777777" w:rsidR="007F3939" w:rsidRPr="00EB24F0" w:rsidRDefault="007F3939" w:rsidP="003E772A">
            <w:pPr>
              <w:rPr>
                <w:b/>
              </w:rPr>
            </w:pPr>
            <w:r w:rsidRPr="00EB24F0">
              <w:rPr>
                <w:b/>
              </w:rPr>
              <w:t>Definition</w:t>
            </w:r>
          </w:p>
        </w:tc>
        <w:tc>
          <w:tcPr>
            <w:tcW w:w="8152" w:type="dxa"/>
          </w:tcPr>
          <w:p w14:paraId="4F552048" w14:textId="77777777" w:rsidR="007F3939" w:rsidRPr="007C4D72" w:rsidRDefault="007F3939" w:rsidP="003E772A">
            <w:r w:rsidRPr="007C4D72">
              <w:t xml:space="preserve">Consent may be defined as ‘granting someone permission to do something they would not have the right to do without such permission’.  </w:t>
            </w:r>
          </w:p>
          <w:p w14:paraId="0FC45A8D" w14:textId="77777777" w:rsidR="007F3939" w:rsidRPr="007C4D72" w:rsidRDefault="007F3939" w:rsidP="003E772A">
            <w:r w:rsidRPr="007C4D72">
              <w:t>It implies that relevant information is provided to enable a reasoned decision to be made, and that</w:t>
            </w:r>
            <w:r>
              <w:t xml:space="preserve"> the</w:t>
            </w:r>
            <w:r w:rsidRPr="007C4D72">
              <w:t xml:space="preserve"> information was understood. Without understanding what is involved, no one can make a reasoned decision.</w:t>
            </w:r>
          </w:p>
          <w:p w14:paraId="7AD29861" w14:textId="77777777" w:rsidR="007F3939" w:rsidRPr="007C4D72" w:rsidRDefault="007F3939" w:rsidP="003E772A">
            <w:r w:rsidRPr="007C4D72">
              <w:t>The consent must be voluntary. There should no pressure on the person to give their consent. No undue influence or duress should be present.</w:t>
            </w:r>
          </w:p>
          <w:p w14:paraId="7C2CB42D" w14:textId="77777777" w:rsidR="007F3939" w:rsidRPr="007C4D72" w:rsidRDefault="007F3939" w:rsidP="003E772A">
            <w:r w:rsidRPr="007C4D72">
              <w:t>(New Zealand Health Council Working Party on Informed Consent, 1989)</w:t>
            </w:r>
          </w:p>
        </w:tc>
      </w:tr>
    </w:tbl>
    <w:p w14:paraId="296E64C4" w14:textId="77777777" w:rsidR="007F3939" w:rsidRPr="007C4D72" w:rsidRDefault="007F3939" w:rsidP="003E772A"/>
    <w:p w14:paraId="0B1C8A93" w14:textId="77777777" w:rsidR="007F3939" w:rsidRPr="00ED0E35" w:rsidRDefault="007F3939" w:rsidP="003E772A"/>
    <w:p w14:paraId="60FCD4EF" w14:textId="77777777" w:rsidR="007F3939" w:rsidRPr="00ED0E35" w:rsidRDefault="007F3939" w:rsidP="003E772A"/>
    <w:p w14:paraId="5E81C31E" w14:textId="77777777" w:rsidR="007F3939" w:rsidRPr="00ED0E35" w:rsidRDefault="007F3939" w:rsidP="003E772A"/>
    <w:p w14:paraId="33273E20" w14:textId="77777777" w:rsidR="007F3939" w:rsidRPr="00ED0E35" w:rsidRDefault="007F3939" w:rsidP="003E772A"/>
    <w:p w14:paraId="03871E81" w14:textId="77777777" w:rsidR="007F3939" w:rsidRDefault="007F3939" w:rsidP="003E772A"/>
    <w:tbl>
      <w:tblPr>
        <w:tblStyle w:val="TableGrid"/>
        <w:tblW w:w="0" w:type="auto"/>
        <w:tblLook w:val="04A0" w:firstRow="1" w:lastRow="0" w:firstColumn="1" w:lastColumn="0" w:noHBand="0" w:noVBand="1"/>
      </w:tblPr>
      <w:tblGrid>
        <w:gridCol w:w="1980"/>
        <w:gridCol w:w="8073"/>
      </w:tblGrid>
      <w:tr w:rsidR="00F80197" w14:paraId="2E48D9D9" w14:textId="77777777" w:rsidTr="00F80197">
        <w:tc>
          <w:tcPr>
            <w:tcW w:w="10053" w:type="dxa"/>
            <w:gridSpan w:val="2"/>
            <w:shd w:val="clear" w:color="auto" w:fill="D2FFB3"/>
          </w:tcPr>
          <w:p w14:paraId="71A9FC46" w14:textId="77777777" w:rsidR="00F80197" w:rsidRPr="00F80197" w:rsidRDefault="00F80197" w:rsidP="00F80197">
            <w:pPr>
              <w:jc w:val="center"/>
              <w:rPr>
                <w:b/>
                <w:sz w:val="22"/>
                <w:szCs w:val="22"/>
              </w:rPr>
            </w:pPr>
            <w:r w:rsidRPr="00F80197">
              <w:rPr>
                <w:b/>
                <w:sz w:val="22"/>
                <w:szCs w:val="22"/>
              </w:rPr>
              <w:t>Informed consent: principles and processes</w:t>
            </w:r>
          </w:p>
          <w:p w14:paraId="213FF93A" w14:textId="77777777" w:rsidR="00F80197" w:rsidRPr="00F80197" w:rsidRDefault="00F80197" w:rsidP="00F80197">
            <w:pPr>
              <w:jc w:val="center"/>
              <w:rPr>
                <w:sz w:val="22"/>
                <w:szCs w:val="22"/>
              </w:rPr>
            </w:pPr>
          </w:p>
        </w:tc>
      </w:tr>
      <w:tr w:rsidR="00F80197" w14:paraId="3A315F5C" w14:textId="77777777" w:rsidTr="00F80197">
        <w:tc>
          <w:tcPr>
            <w:tcW w:w="10053" w:type="dxa"/>
            <w:gridSpan w:val="2"/>
            <w:shd w:val="clear" w:color="auto" w:fill="FBE4D5" w:themeFill="accent2" w:themeFillTint="33"/>
          </w:tcPr>
          <w:p w14:paraId="3BDA2104" w14:textId="77777777" w:rsidR="00F80197" w:rsidRDefault="00F80197" w:rsidP="00080975">
            <w:pPr>
              <w:spacing w:line="360" w:lineRule="auto"/>
              <w:jc w:val="center"/>
            </w:pPr>
            <w:r w:rsidRPr="00F80197">
              <w:rPr>
                <w:b/>
                <w:sz w:val="22"/>
                <w:szCs w:val="22"/>
              </w:rPr>
              <w:t>Responsibility:</w:t>
            </w:r>
            <w:r w:rsidR="00B25224">
              <w:rPr>
                <w:b/>
                <w:sz w:val="22"/>
                <w:szCs w:val="22"/>
              </w:rPr>
              <w:t xml:space="preserve"> </w:t>
            </w:r>
            <w:sdt>
              <w:sdtPr>
                <w:rPr>
                  <w:b/>
                </w:rPr>
                <w:id w:val="34630892"/>
                <w:placeholder>
                  <w:docPart w:val="DefaultPlaceholder_1081868574"/>
                </w:placeholder>
                <w:showingPlcHdr/>
                <w:text/>
              </w:sdtPr>
              <w:sdtEndPr/>
              <w:sdtContent>
                <w:r w:rsidRPr="00F80197">
                  <w:rPr>
                    <w:rStyle w:val="PlaceholderText"/>
                    <w:b/>
                    <w:sz w:val="22"/>
                    <w:szCs w:val="22"/>
                  </w:rPr>
                  <w:t>Click here to enter text.</w:t>
                </w:r>
              </w:sdtContent>
            </w:sdt>
          </w:p>
        </w:tc>
      </w:tr>
      <w:tr w:rsidR="00F80197" w14:paraId="6B589B78" w14:textId="77777777" w:rsidTr="00B25224">
        <w:tc>
          <w:tcPr>
            <w:tcW w:w="10053" w:type="dxa"/>
            <w:gridSpan w:val="2"/>
            <w:shd w:val="clear" w:color="auto" w:fill="FFFFFF" w:themeFill="background1"/>
          </w:tcPr>
          <w:p w14:paraId="13241C26" w14:textId="77777777" w:rsidR="00F80197" w:rsidRPr="00F80197" w:rsidRDefault="00F80197" w:rsidP="007A548B">
            <w:pPr>
              <w:pStyle w:val="ListParagraph"/>
              <w:numPr>
                <w:ilvl w:val="0"/>
                <w:numId w:val="82"/>
              </w:numPr>
              <w:rPr>
                <w:b/>
              </w:rPr>
            </w:pPr>
            <w:r w:rsidRPr="00F80197">
              <w:rPr>
                <w:rFonts w:ascii="Calibri" w:hAnsi="Calibri" w:cs="Calibri"/>
                <w:sz w:val="22"/>
                <w:szCs w:val="22"/>
              </w:rPr>
              <w:t>Sufficient information is provided to facilitate service users &amp; their whānau</w:t>
            </w:r>
            <w:r>
              <w:rPr>
                <w:rFonts w:ascii="Calibri" w:hAnsi="Calibri" w:cs="Calibri"/>
                <w:sz w:val="22"/>
                <w:szCs w:val="22"/>
              </w:rPr>
              <w:t>/family</w:t>
            </w:r>
            <w:r w:rsidRPr="00F80197">
              <w:rPr>
                <w:rFonts w:ascii="Calibri" w:hAnsi="Calibri" w:cs="Calibri"/>
                <w:sz w:val="22"/>
                <w:szCs w:val="22"/>
              </w:rPr>
              <w:t xml:space="preserve"> decision about services, and interventions.</w:t>
            </w:r>
          </w:p>
        </w:tc>
      </w:tr>
      <w:tr w:rsidR="00F80197" w14:paraId="7F50AD52" w14:textId="77777777" w:rsidTr="00B25224">
        <w:tc>
          <w:tcPr>
            <w:tcW w:w="10053" w:type="dxa"/>
            <w:gridSpan w:val="2"/>
            <w:shd w:val="clear" w:color="auto" w:fill="FFFFFF" w:themeFill="background1"/>
          </w:tcPr>
          <w:p w14:paraId="4151373D" w14:textId="77777777" w:rsidR="00F80197" w:rsidRPr="00F80197" w:rsidRDefault="00F80197" w:rsidP="007A548B">
            <w:pPr>
              <w:pStyle w:val="ListParagraph"/>
              <w:numPr>
                <w:ilvl w:val="0"/>
                <w:numId w:val="82"/>
              </w:numPr>
              <w:rPr>
                <w:rFonts w:ascii="Calibri" w:hAnsi="Calibri" w:cs="Calibri"/>
                <w:sz w:val="22"/>
                <w:szCs w:val="22"/>
              </w:rPr>
            </w:pPr>
            <w:r w:rsidRPr="00F80197">
              <w:rPr>
                <w:rFonts w:ascii="Calibri" w:hAnsi="Calibri" w:cs="Calibri"/>
                <w:sz w:val="22"/>
                <w:szCs w:val="22"/>
              </w:rPr>
              <w:t>Information is provided in a manner that is understood by the service user and their</w:t>
            </w:r>
            <w:r>
              <w:rPr>
                <w:rFonts w:ascii="Calibri" w:hAnsi="Calibri" w:cs="Calibri"/>
                <w:sz w:val="22"/>
                <w:szCs w:val="22"/>
              </w:rPr>
              <w:t xml:space="preserve"> whānau/family</w:t>
            </w:r>
            <w:r w:rsidRPr="00F80197">
              <w:rPr>
                <w:rFonts w:ascii="Calibri" w:hAnsi="Calibri" w:cs="Calibri"/>
                <w:sz w:val="22"/>
                <w:szCs w:val="22"/>
              </w:rPr>
              <w:t>.</w:t>
            </w:r>
          </w:p>
          <w:p w14:paraId="63C107AF" w14:textId="77777777" w:rsidR="00F80197" w:rsidRPr="00F80197" w:rsidRDefault="00F80197" w:rsidP="00F80197">
            <w:pPr>
              <w:rPr>
                <w:rFonts w:cs="Calibri"/>
                <w:b/>
                <w:sz w:val="22"/>
                <w:szCs w:val="22"/>
              </w:rPr>
            </w:pPr>
          </w:p>
        </w:tc>
      </w:tr>
      <w:tr w:rsidR="00F80197" w14:paraId="68365BE4" w14:textId="77777777" w:rsidTr="00B25224">
        <w:tc>
          <w:tcPr>
            <w:tcW w:w="10053" w:type="dxa"/>
            <w:gridSpan w:val="2"/>
            <w:shd w:val="clear" w:color="auto" w:fill="FFFFFF" w:themeFill="background1"/>
          </w:tcPr>
          <w:p w14:paraId="55162071" w14:textId="77777777" w:rsidR="00F80197" w:rsidRPr="00F80197" w:rsidRDefault="00F80197" w:rsidP="007A548B">
            <w:pPr>
              <w:pStyle w:val="ListParagraph"/>
              <w:numPr>
                <w:ilvl w:val="0"/>
                <w:numId w:val="82"/>
              </w:numPr>
              <w:rPr>
                <w:rFonts w:ascii="Calibri" w:hAnsi="Calibri" w:cs="Calibri"/>
                <w:sz w:val="22"/>
                <w:szCs w:val="22"/>
              </w:rPr>
            </w:pPr>
            <w:r w:rsidRPr="00F80197">
              <w:rPr>
                <w:rFonts w:ascii="Calibri" w:hAnsi="Calibri" w:cs="Calibri"/>
                <w:sz w:val="22"/>
                <w:szCs w:val="22"/>
              </w:rPr>
              <w:t>The service user is competent to make an informed decision.</w:t>
            </w:r>
          </w:p>
          <w:p w14:paraId="4CE7806B" w14:textId="77777777" w:rsidR="00F80197" w:rsidRPr="00F80197" w:rsidRDefault="00F80197" w:rsidP="00F80197">
            <w:pPr>
              <w:rPr>
                <w:rFonts w:cs="Calibri"/>
                <w:b/>
                <w:sz w:val="22"/>
                <w:szCs w:val="22"/>
              </w:rPr>
            </w:pPr>
          </w:p>
        </w:tc>
      </w:tr>
      <w:tr w:rsidR="00F80197" w14:paraId="143CD6B5" w14:textId="77777777" w:rsidTr="00B25224">
        <w:tc>
          <w:tcPr>
            <w:tcW w:w="10053" w:type="dxa"/>
            <w:gridSpan w:val="2"/>
            <w:shd w:val="clear" w:color="auto" w:fill="FFFFFF" w:themeFill="background1"/>
          </w:tcPr>
          <w:p w14:paraId="08701D90" w14:textId="77777777" w:rsidR="00F80197" w:rsidRPr="00BB48CB" w:rsidRDefault="00F80197" w:rsidP="007A548B">
            <w:pPr>
              <w:pStyle w:val="ListParagraph"/>
              <w:numPr>
                <w:ilvl w:val="0"/>
                <w:numId w:val="82"/>
              </w:numPr>
              <w:rPr>
                <w:rFonts w:cs="Calibri"/>
                <w:sz w:val="22"/>
                <w:szCs w:val="22"/>
              </w:rPr>
            </w:pPr>
            <w:r w:rsidRPr="00BB48CB">
              <w:rPr>
                <w:rFonts w:ascii="Calibri" w:hAnsi="Calibri" w:cs="Calibri"/>
                <w:sz w:val="22"/>
                <w:szCs w:val="22"/>
              </w:rPr>
              <w:t>The decision to give consent is made by the service user without pressure or coercion.</w:t>
            </w:r>
          </w:p>
          <w:p w14:paraId="502AC7B9" w14:textId="77777777" w:rsidR="00F80197" w:rsidRPr="00F80197" w:rsidRDefault="00F80197" w:rsidP="00F80197">
            <w:pPr>
              <w:rPr>
                <w:rFonts w:cs="Calibri"/>
                <w:b/>
                <w:sz w:val="22"/>
                <w:szCs w:val="22"/>
              </w:rPr>
            </w:pPr>
          </w:p>
        </w:tc>
      </w:tr>
      <w:tr w:rsidR="001358DB" w14:paraId="598D3702" w14:textId="77777777" w:rsidTr="00F80197">
        <w:tc>
          <w:tcPr>
            <w:tcW w:w="10053" w:type="dxa"/>
            <w:gridSpan w:val="2"/>
            <w:shd w:val="clear" w:color="auto" w:fill="D2FFB3"/>
          </w:tcPr>
          <w:p w14:paraId="7D0590B4" w14:textId="77777777" w:rsidR="001358DB" w:rsidRPr="001358DB" w:rsidRDefault="001358DB" w:rsidP="00B25224">
            <w:pPr>
              <w:spacing w:line="360" w:lineRule="auto"/>
              <w:jc w:val="center"/>
              <w:rPr>
                <w:rFonts w:cs="Calibri"/>
                <w:b/>
                <w:sz w:val="22"/>
                <w:szCs w:val="22"/>
              </w:rPr>
            </w:pPr>
            <w:r w:rsidRPr="001358DB">
              <w:rPr>
                <w:rFonts w:cs="Calibri"/>
                <w:b/>
                <w:sz w:val="22"/>
                <w:szCs w:val="22"/>
              </w:rPr>
              <w:t xml:space="preserve">How we implement informed consent </w:t>
            </w:r>
            <w:r w:rsidR="00871469">
              <w:rPr>
                <w:rFonts w:cs="Calibri"/>
                <w:b/>
                <w:sz w:val="22"/>
                <w:szCs w:val="22"/>
              </w:rPr>
              <w:t>at</w:t>
            </w:r>
            <w:r w:rsidRPr="001358DB">
              <w:rPr>
                <w:rFonts w:cs="Calibri"/>
                <w:b/>
                <w:sz w:val="22"/>
                <w:szCs w:val="22"/>
              </w:rPr>
              <w:t xml:space="preserve"> our services</w:t>
            </w:r>
          </w:p>
        </w:tc>
      </w:tr>
      <w:tr w:rsidR="001358DB" w14:paraId="5AD232D1" w14:textId="77777777" w:rsidTr="00B25224">
        <w:tc>
          <w:tcPr>
            <w:tcW w:w="1980" w:type="dxa"/>
            <w:shd w:val="clear" w:color="auto" w:fill="D2FFB3"/>
          </w:tcPr>
          <w:p w14:paraId="19843E0A" w14:textId="77777777" w:rsidR="001358DB" w:rsidRPr="00871469" w:rsidRDefault="00871469" w:rsidP="00871469">
            <w:pPr>
              <w:jc w:val="center"/>
              <w:rPr>
                <w:rFonts w:cs="Calibri"/>
                <w:b/>
                <w:sz w:val="22"/>
                <w:szCs w:val="22"/>
              </w:rPr>
            </w:pPr>
            <w:r w:rsidRPr="00871469">
              <w:rPr>
                <w:rFonts w:cs="Calibri"/>
                <w:b/>
                <w:sz w:val="22"/>
                <w:szCs w:val="22"/>
              </w:rPr>
              <w:t>We provide</w:t>
            </w:r>
            <w:r>
              <w:rPr>
                <w:rFonts w:cs="Calibri"/>
                <w:b/>
                <w:sz w:val="22"/>
                <w:szCs w:val="22"/>
              </w:rPr>
              <w:t xml:space="preserve"> information on:</w:t>
            </w:r>
          </w:p>
        </w:tc>
        <w:tc>
          <w:tcPr>
            <w:tcW w:w="8073" w:type="dxa"/>
            <w:shd w:val="clear" w:color="auto" w:fill="FFFFFF" w:themeFill="background1"/>
          </w:tcPr>
          <w:p w14:paraId="014CD835" w14:textId="77777777" w:rsidR="00871469" w:rsidRDefault="00871469" w:rsidP="007A548B">
            <w:pPr>
              <w:pStyle w:val="ListParagraph"/>
              <w:numPr>
                <w:ilvl w:val="0"/>
                <w:numId w:val="28"/>
              </w:numPr>
              <w:rPr>
                <w:rFonts w:ascii="Calibri" w:hAnsi="Calibri" w:cs="Calibri"/>
                <w:sz w:val="22"/>
                <w:szCs w:val="22"/>
              </w:rPr>
            </w:pPr>
            <w:r>
              <w:rPr>
                <w:rFonts w:ascii="Calibri" w:hAnsi="Calibri" w:cs="Calibri"/>
                <w:sz w:val="22"/>
                <w:szCs w:val="22"/>
              </w:rPr>
              <w:t>The services we provide – including the limitations of our services.</w:t>
            </w:r>
          </w:p>
          <w:p w14:paraId="7C0F232C" w14:textId="77777777" w:rsidR="00871469" w:rsidRPr="00871469" w:rsidRDefault="00871469" w:rsidP="007A548B">
            <w:pPr>
              <w:pStyle w:val="ListParagraph"/>
              <w:numPr>
                <w:ilvl w:val="0"/>
                <w:numId w:val="28"/>
              </w:numPr>
              <w:rPr>
                <w:rFonts w:ascii="Calibri" w:hAnsi="Calibri" w:cs="Calibri"/>
                <w:sz w:val="22"/>
                <w:szCs w:val="22"/>
              </w:rPr>
            </w:pPr>
            <w:r>
              <w:rPr>
                <w:rFonts w:ascii="Calibri" w:hAnsi="Calibri" w:cs="Calibri"/>
                <w:sz w:val="22"/>
                <w:szCs w:val="22"/>
              </w:rPr>
              <w:t>The p</w:t>
            </w:r>
            <w:r w:rsidRPr="00871469">
              <w:rPr>
                <w:rFonts w:ascii="Calibri" w:hAnsi="Calibri" w:cs="Calibri"/>
                <w:sz w:val="22"/>
                <w:szCs w:val="22"/>
              </w:rPr>
              <w:t>urpose of interventions</w:t>
            </w:r>
            <w:r>
              <w:rPr>
                <w:rFonts w:ascii="Calibri" w:hAnsi="Calibri" w:cs="Calibri"/>
                <w:sz w:val="22"/>
                <w:szCs w:val="22"/>
              </w:rPr>
              <w:t xml:space="preserve"> and support</w:t>
            </w:r>
          </w:p>
          <w:p w14:paraId="6BC5387B" w14:textId="77777777" w:rsidR="00871469" w:rsidRDefault="00871469" w:rsidP="007A548B">
            <w:pPr>
              <w:pStyle w:val="ListParagraph"/>
              <w:numPr>
                <w:ilvl w:val="0"/>
                <w:numId w:val="28"/>
              </w:numPr>
              <w:rPr>
                <w:rFonts w:ascii="Calibri" w:hAnsi="Calibri" w:cs="Calibri"/>
                <w:sz w:val="22"/>
                <w:szCs w:val="22"/>
              </w:rPr>
            </w:pPr>
            <w:r w:rsidRPr="00871469">
              <w:rPr>
                <w:rFonts w:ascii="Calibri" w:hAnsi="Calibri" w:cs="Calibri"/>
                <w:sz w:val="22"/>
                <w:szCs w:val="22"/>
              </w:rPr>
              <w:t>Alternative interventions</w:t>
            </w:r>
            <w:r>
              <w:rPr>
                <w:rFonts w:ascii="Calibri" w:hAnsi="Calibri" w:cs="Calibri"/>
                <w:sz w:val="22"/>
                <w:szCs w:val="22"/>
              </w:rPr>
              <w:t xml:space="preserve"> and support</w:t>
            </w:r>
            <w:r w:rsidRPr="00871469">
              <w:rPr>
                <w:rFonts w:ascii="Calibri" w:hAnsi="Calibri" w:cs="Calibri"/>
                <w:sz w:val="22"/>
                <w:szCs w:val="22"/>
              </w:rPr>
              <w:t>.</w:t>
            </w:r>
          </w:p>
          <w:p w14:paraId="0814C8D6" w14:textId="77777777" w:rsidR="00871469" w:rsidRPr="00871469" w:rsidRDefault="00871469" w:rsidP="007A548B">
            <w:pPr>
              <w:pStyle w:val="ListParagraph"/>
              <w:numPr>
                <w:ilvl w:val="0"/>
                <w:numId w:val="28"/>
              </w:numPr>
              <w:rPr>
                <w:rFonts w:ascii="Calibri" w:hAnsi="Calibri" w:cs="Calibri"/>
                <w:sz w:val="22"/>
                <w:szCs w:val="22"/>
              </w:rPr>
            </w:pPr>
            <w:r>
              <w:rPr>
                <w:rFonts w:ascii="Calibri" w:hAnsi="Calibri" w:cs="Calibri"/>
                <w:sz w:val="22"/>
                <w:szCs w:val="22"/>
              </w:rPr>
              <w:t>Current best practice in the areas we provide treatment/interventions and support.</w:t>
            </w:r>
          </w:p>
          <w:p w14:paraId="206980DA" w14:textId="77777777" w:rsidR="00871469" w:rsidRPr="00871469" w:rsidRDefault="00871469" w:rsidP="007A548B">
            <w:pPr>
              <w:pStyle w:val="ListParagraph"/>
              <w:numPr>
                <w:ilvl w:val="0"/>
                <w:numId w:val="28"/>
              </w:numPr>
              <w:rPr>
                <w:rFonts w:ascii="Calibri" w:hAnsi="Calibri" w:cs="Calibri"/>
                <w:sz w:val="22"/>
                <w:szCs w:val="22"/>
              </w:rPr>
            </w:pPr>
            <w:r w:rsidRPr="00871469">
              <w:rPr>
                <w:rFonts w:ascii="Calibri" w:hAnsi="Calibri" w:cs="Calibri"/>
                <w:sz w:val="22"/>
                <w:szCs w:val="22"/>
              </w:rPr>
              <w:t xml:space="preserve">Effect and side effects of </w:t>
            </w:r>
            <w:r>
              <w:rPr>
                <w:rFonts w:ascii="Calibri" w:hAnsi="Calibri" w:cs="Calibri"/>
                <w:sz w:val="22"/>
                <w:szCs w:val="22"/>
              </w:rPr>
              <w:t xml:space="preserve">treatments and </w:t>
            </w:r>
            <w:r w:rsidRPr="00871469">
              <w:rPr>
                <w:rFonts w:ascii="Calibri" w:hAnsi="Calibri" w:cs="Calibri"/>
                <w:sz w:val="22"/>
                <w:szCs w:val="22"/>
              </w:rPr>
              <w:t>interventions.</w:t>
            </w:r>
          </w:p>
          <w:p w14:paraId="0A80ED23" w14:textId="77777777" w:rsidR="00871469" w:rsidRPr="00871469" w:rsidRDefault="00871469" w:rsidP="007A548B">
            <w:pPr>
              <w:pStyle w:val="ListParagraph"/>
              <w:numPr>
                <w:ilvl w:val="0"/>
                <w:numId w:val="28"/>
              </w:numPr>
              <w:rPr>
                <w:rFonts w:ascii="Calibri" w:hAnsi="Calibri" w:cs="Calibri"/>
                <w:sz w:val="22"/>
                <w:szCs w:val="22"/>
              </w:rPr>
            </w:pPr>
            <w:r>
              <w:rPr>
                <w:rFonts w:ascii="Calibri" w:hAnsi="Calibri" w:cs="Calibri"/>
                <w:sz w:val="22"/>
                <w:szCs w:val="22"/>
              </w:rPr>
              <w:t>E</w:t>
            </w:r>
            <w:r w:rsidRPr="00871469">
              <w:rPr>
                <w:rFonts w:ascii="Calibri" w:hAnsi="Calibri" w:cs="Calibri"/>
                <w:sz w:val="22"/>
                <w:szCs w:val="22"/>
              </w:rPr>
              <w:t>xpected outcome of the services offered and interventions provided.</w:t>
            </w:r>
          </w:p>
          <w:p w14:paraId="0F160533" w14:textId="77777777" w:rsidR="001358DB" w:rsidRPr="00871469" w:rsidRDefault="00871469" w:rsidP="007A548B">
            <w:pPr>
              <w:pStyle w:val="ListParagraph"/>
              <w:numPr>
                <w:ilvl w:val="0"/>
                <w:numId w:val="28"/>
              </w:numPr>
              <w:rPr>
                <w:rFonts w:cs="Calibri"/>
              </w:rPr>
            </w:pPr>
            <w:r>
              <w:rPr>
                <w:rFonts w:ascii="Calibri" w:hAnsi="Calibri" w:cs="Calibri"/>
                <w:sz w:val="22"/>
                <w:szCs w:val="22"/>
              </w:rPr>
              <w:t>The person’s right to determine their treatment/interventions and support.</w:t>
            </w:r>
          </w:p>
        </w:tc>
      </w:tr>
      <w:tr w:rsidR="00BB1332" w14:paraId="53703A55" w14:textId="77777777" w:rsidTr="00B25224">
        <w:tc>
          <w:tcPr>
            <w:tcW w:w="1980" w:type="dxa"/>
            <w:shd w:val="clear" w:color="auto" w:fill="D2FFB3"/>
          </w:tcPr>
          <w:p w14:paraId="4CF46C18" w14:textId="77777777" w:rsidR="00BB1332" w:rsidRPr="00871469" w:rsidRDefault="00BB1332" w:rsidP="00BB1332">
            <w:pPr>
              <w:jc w:val="center"/>
              <w:rPr>
                <w:rFonts w:cs="Calibri"/>
                <w:b/>
              </w:rPr>
            </w:pPr>
            <w:r w:rsidRPr="00BB1332">
              <w:rPr>
                <w:b/>
                <w:sz w:val="22"/>
                <w:szCs w:val="22"/>
              </w:rPr>
              <w:t>Means o</w:t>
            </w:r>
            <w:r>
              <w:rPr>
                <w:b/>
                <w:sz w:val="22"/>
                <w:szCs w:val="22"/>
              </w:rPr>
              <w:t>f communicating the information.</w:t>
            </w:r>
          </w:p>
        </w:tc>
        <w:tc>
          <w:tcPr>
            <w:tcW w:w="8073" w:type="dxa"/>
            <w:shd w:val="clear" w:color="auto" w:fill="FFFFFF" w:themeFill="background1"/>
          </w:tcPr>
          <w:p w14:paraId="57E3AB56"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In writing.</w:t>
            </w:r>
          </w:p>
          <w:p w14:paraId="5430DB2E"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 xml:space="preserve">Through </w:t>
            </w:r>
            <w:proofErr w:type="gramStart"/>
            <w:r w:rsidRPr="00BB1332">
              <w:rPr>
                <w:rFonts w:ascii="Calibri" w:hAnsi="Calibri" w:cs="Calibri"/>
                <w:sz w:val="22"/>
                <w:szCs w:val="22"/>
              </w:rPr>
              <w:t>face to face</w:t>
            </w:r>
            <w:proofErr w:type="gramEnd"/>
            <w:r w:rsidRPr="00BB1332">
              <w:rPr>
                <w:rFonts w:ascii="Calibri" w:hAnsi="Calibri" w:cs="Calibri"/>
                <w:sz w:val="22"/>
                <w:szCs w:val="22"/>
              </w:rPr>
              <w:t xml:space="preserve"> discussions.</w:t>
            </w:r>
          </w:p>
          <w:p w14:paraId="715564DA"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 xml:space="preserve">Using the preferred language of the person and their </w:t>
            </w:r>
            <w:r w:rsidR="00BB48CB" w:rsidRPr="00BB1332">
              <w:rPr>
                <w:rFonts w:ascii="Calibri" w:hAnsi="Calibri" w:cs="Calibri"/>
                <w:sz w:val="22"/>
                <w:szCs w:val="22"/>
              </w:rPr>
              <w:t>whānau/family</w:t>
            </w:r>
            <w:r w:rsidR="00BB48CB">
              <w:rPr>
                <w:rFonts w:ascii="Calibri" w:hAnsi="Calibri" w:cs="Calibri"/>
                <w:sz w:val="22"/>
                <w:szCs w:val="22"/>
              </w:rPr>
              <w:t xml:space="preserve"> </w:t>
            </w:r>
            <w:r w:rsidR="002227FD">
              <w:rPr>
                <w:rFonts w:ascii="Calibri" w:hAnsi="Calibri" w:cs="Calibri"/>
                <w:sz w:val="22"/>
                <w:szCs w:val="22"/>
              </w:rPr>
              <w:t>v</w:t>
            </w:r>
            <w:r w:rsidRPr="00BB1332">
              <w:rPr>
                <w:rFonts w:ascii="Calibri" w:hAnsi="Calibri" w:cs="Calibri"/>
                <w:sz w:val="22"/>
                <w:szCs w:val="22"/>
              </w:rPr>
              <w:t>ia video.</w:t>
            </w:r>
          </w:p>
          <w:p w14:paraId="740AE3AC"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 xml:space="preserve">By facilitating internet access. </w:t>
            </w:r>
          </w:p>
          <w:p w14:paraId="60CD2DA6"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In a culturally appropriate manner.</w:t>
            </w:r>
          </w:p>
          <w:p w14:paraId="3A5D365C"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By developing a tikanga guideline how to discuss and obtain consent.</w:t>
            </w:r>
          </w:p>
          <w:p w14:paraId="24FB4755"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 xml:space="preserve">In an </w:t>
            </w:r>
            <w:proofErr w:type="gramStart"/>
            <w:r w:rsidRPr="00BB1332">
              <w:rPr>
                <w:rFonts w:ascii="Calibri" w:hAnsi="Calibri" w:cs="Calibri"/>
                <w:sz w:val="22"/>
                <w:szCs w:val="22"/>
              </w:rPr>
              <w:t>age appropriate</w:t>
            </w:r>
            <w:proofErr w:type="gramEnd"/>
            <w:r w:rsidRPr="00BB1332">
              <w:rPr>
                <w:rFonts w:ascii="Calibri" w:hAnsi="Calibri" w:cs="Calibri"/>
                <w:sz w:val="22"/>
                <w:szCs w:val="22"/>
              </w:rPr>
              <w:t xml:space="preserve"> manner.</w:t>
            </w:r>
          </w:p>
          <w:p w14:paraId="56EC4E89"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By using an interpreter.</w:t>
            </w:r>
          </w:p>
          <w:p w14:paraId="428DC2A0" w14:textId="77777777" w:rsidR="00BB1332" w:rsidRPr="00BB1332" w:rsidRDefault="00BB1332" w:rsidP="007A548B">
            <w:pPr>
              <w:pStyle w:val="ListParagraph"/>
              <w:numPr>
                <w:ilvl w:val="0"/>
                <w:numId w:val="28"/>
              </w:numPr>
              <w:rPr>
                <w:rFonts w:ascii="Calibri" w:hAnsi="Calibri" w:cs="Calibri"/>
                <w:sz w:val="22"/>
                <w:szCs w:val="22"/>
              </w:rPr>
            </w:pPr>
            <w:r w:rsidRPr="00BB1332">
              <w:rPr>
                <w:rFonts w:ascii="Calibri" w:hAnsi="Calibri" w:cs="Calibri"/>
                <w:sz w:val="22"/>
                <w:szCs w:val="22"/>
              </w:rPr>
              <w:t>As specified by the person and their whānau/family.</w:t>
            </w:r>
          </w:p>
        </w:tc>
      </w:tr>
      <w:tr w:rsidR="00947E7C" w14:paraId="3E4005E2" w14:textId="77777777" w:rsidTr="00B14DBD">
        <w:tc>
          <w:tcPr>
            <w:tcW w:w="1980" w:type="dxa"/>
            <w:shd w:val="clear" w:color="auto" w:fill="D2FFB3"/>
          </w:tcPr>
          <w:p w14:paraId="137AB04A" w14:textId="77777777" w:rsidR="00947E7C" w:rsidRPr="00BB1332" w:rsidRDefault="00BB48CB" w:rsidP="006E718B">
            <w:pPr>
              <w:jc w:val="center"/>
              <w:rPr>
                <w:b/>
              </w:rPr>
            </w:pPr>
            <w:r>
              <w:rPr>
                <w:b/>
                <w:sz w:val="22"/>
                <w:szCs w:val="22"/>
              </w:rPr>
              <w:t xml:space="preserve">We ensure that the person’s rights are adhered to </w:t>
            </w:r>
            <w:r w:rsidR="00667C7E">
              <w:rPr>
                <w:b/>
                <w:sz w:val="22"/>
                <w:szCs w:val="22"/>
              </w:rPr>
              <w:t xml:space="preserve">if </w:t>
            </w:r>
            <w:hyperlink r:id="rId206" w:history="1">
              <w:r w:rsidR="00667C7E" w:rsidRPr="00174F32">
                <w:rPr>
                  <w:rStyle w:val="Hyperlink"/>
                  <w:b/>
                  <w:sz w:val="22"/>
                  <w:szCs w:val="22"/>
                </w:rPr>
                <w:t>competence</w:t>
              </w:r>
            </w:hyperlink>
            <w:r w:rsidR="00667C7E">
              <w:rPr>
                <w:b/>
                <w:sz w:val="22"/>
                <w:szCs w:val="22"/>
              </w:rPr>
              <w:t xml:space="preserve"> is queried.</w:t>
            </w:r>
          </w:p>
        </w:tc>
        <w:tc>
          <w:tcPr>
            <w:tcW w:w="8073" w:type="dxa"/>
            <w:shd w:val="clear" w:color="auto" w:fill="FFFFFF" w:themeFill="background1"/>
          </w:tcPr>
          <w:p w14:paraId="64C9BF74" w14:textId="77777777" w:rsidR="00BB48CB" w:rsidRDefault="00174F32" w:rsidP="007A548B">
            <w:pPr>
              <w:pStyle w:val="ListParagraph"/>
              <w:numPr>
                <w:ilvl w:val="0"/>
                <w:numId w:val="28"/>
              </w:numPr>
              <w:rPr>
                <w:rFonts w:ascii="Calibri" w:hAnsi="Calibri" w:cs="Calibri"/>
                <w:sz w:val="22"/>
                <w:szCs w:val="22"/>
              </w:rPr>
            </w:pPr>
            <w:r>
              <w:rPr>
                <w:rFonts w:ascii="Calibri" w:hAnsi="Calibri" w:cs="Calibri"/>
                <w:sz w:val="22"/>
                <w:szCs w:val="22"/>
              </w:rPr>
              <w:t>We a</w:t>
            </w:r>
            <w:r w:rsidR="00BB48CB" w:rsidRPr="00BB48CB">
              <w:rPr>
                <w:rFonts w:ascii="Calibri" w:hAnsi="Calibri" w:cs="Calibri"/>
                <w:sz w:val="22"/>
                <w:szCs w:val="22"/>
              </w:rPr>
              <w:t xml:space="preserve">ssist the </w:t>
            </w:r>
            <w:r w:rsidR="00BB48CB">
              <w:rPr>
                <w:rFonts w:ascii="Calibri" w:hAnsi="Calibri" w:cs="Calibri"/>
                <w:sz w:val="22"/>
                <w:szCs w:val="22"/>
              </w:rPr>
              <w:t xml:space="preserve">person </w:t>
            </w:r>
            <w:r w:rsidR="00BB48CB" w:rsidRPr="00BB48CB">
              <w:rPr>
                <w:rFonts w:ascii="Calibri" w:hAnsi="Calibri" w:cs="Calibri"/>
                <w:sz w:val="22"/>
                <w:szCs w:val="22"/>
              </w:rPr>
              <w:t xml:space="preserve">and/or their </w:t>
            </w:r>
            <w:r w:rsidR="00BB48CB">
              <w:rPr>
                <w:rFonts w:ascii="Calibri" w:hAnsi="Calibri" w:cs="Calibri"/>
                <w:sz w:val="22"/>
                <w:szCs w:val="22"/>
              </w:rPr>
              <w:t>whānau/</w:t>
            </w:r>
            <w:r w:rsidR="00BB48CB" w:rsidRPr="00BB48CB">
              <w:rPr>
                <w:rFonts w:ascii="Calibri" w:hAnsi="Calibri" w:cs="Calibri"/>
                <w:sz w:val="22"/>
                <w:szCs w:val="22"/>
              </w:rPr>
              <w:t xml:space="preserve"> family to initiate legal processes to clarify competence</w:t>
            </w:r>
            <w:r w:rsidR="00667C7E">
              <w:rPr>
                <w:rFonts w:ascii="Calibri" w:hAnsi="Calibri" w:cs="Calibri"/>
                <w:sz w:val="22"/>
                <w:szCs w:val="22"/>
              </w:rPr>
              <w:t>.</w:t>
            </w:r>
          </w:p>
          <w:p w14:paraId="2AC2A44D" w14:textId="77777777" w:rsidR="00BB48CB" w:rsidRPr="00BB48CB" w:rsidRDefault="00174F32" w:rsidP="007A548B">
            <w:pPr>
              <w:pStyle w:val="ListParagraph"/>
              <w:numPr>
                <w:ilvl w:val="0"/>
                <w:numId w:val="28"/>
              </w:numPr>
              <w:rPr>
                <w:rFonts w:ascii="Calibri" w:hAnsi="Calibri" w:cs="Calibri"/>
                <w:sz w:val="22"/>
                <w:szCs w:val="22"/>
              </w:rPr>
            </w:pPr>
            <w:r>
              <w:rPr>
                <w:rFonts w:ascii="Calibri" w:hAnsi="Calibri" w:cs="Calibri"/>
                <w:sz w:val="22"/>
                <w:szCs w:val="22"/>
              </w:rPr>
              <w:t>We e</w:t>
            </w:r>
            <w:r w:rsidR="00BB48CB">
              <w:rPr>
                <w:rFonts w:ascii="Calibri" w:hAnsi="Calibri" w:cs="Calibri"/>
                <w:sz w:val="22"/>
                <w:szCs w:val="22"/>
              </w:rPr>
              <w:t>nsur</w:t>
            </w:r>
            <w:r>
              <w:rPr>
                <w:rFonts w:ascii="Calibri" w:hAnsi="Calibri" w:cs="Calibri"/>
                <w:sz w:val="22"/>
                <w:szCs w:val="22"/>
              </w:rPr>
              <w:t>e</w:t>
            </w:r>
            <w:r w:rsidR="00BB48CB">
              <w:rPr>
                <w:rFonts w:ascii="Calibri" w:hAnsi="Calibri" w:cs="Calibri"/>
                <w:sz w:val="22"/>
                <w:szCs w:val="22"/>
              </w:rPr>
              <w:t xml:space="preserve"> the least restrictive interventions and service setting is provided.</w:t>
            </w:r>
          </w:p>
          <w:p w14:paraId="0825EBAD" w14:textId="77777777" w:rsidR="00BB48CB" w:rsidRPr="00BB48CB" w:rsidRDefault="00174F32" w:rsidP="007A548B">
            <w:pPr>
              <w:pStyle w:val="ListParagraph"/>
              <w:numPr>
                <w:ilvl w:val="0"/>
                <w:numId w:val="28"/>
              </w:numPr>
              <w:rPr>
                <w:rFonts w:ascii="Calibri" w:hAnsi="Calibri" w:cs="Calibri"/>
                <w:sz w:val="22"/>
                <w:szCs w:val="22"/>
              </w:rPr>
            </w:pPr>
            <w:r>
              <w:rPr>
                <w:rFonts w:ascii="Calibri" w:hAnsi="Calibri" w:cs="Calibri"/>
                <w:sz w:val="22"/>
                <w:szCs w:val="22"/>
              </w:rPr>
              <w:t>We e</w:t>
            </w:r>
            <w:r w:rsidR="00BB48CB" w:rsidRPr="00BB48CB">
              <w:rPr>
                <w:rFonts w:ascii="Calibri" w:hAnsi="Calibri" w:cs="Calibri"/>
                <w:sz w:val="22"/>
                <w:szCs w:val="22"/>
              </w:rPr>
              <w:t>nsur</w:t>
            </w:r>
            <w:r>
              <w:rPr>
                <w:rFonts w:ascii="Calibri" w:hAnsi="Calibri" w:cs="Calibri"/>
                <w:sz w:val="22"/>
                <w:szCs w:val="22"/>
              </w:rPr>
              <w:t>e</w:t>
            </w:r>
            <w:r w:rsidR="00BB48CB" w:rsidRPr="00BB48CB">
              <w:rPr>
                <w:rFonts w:ascii="Calibri" w:hAnsi="Calibri" w:cs="Calibri"/>
                <w:sz w:val="22"/>
                <w:szCs w:val="22"/>
              </w:rPr>
              <w:t xml:space="preserve"> decisions made are in the </w:t>
            </w:r>
            <w:r w:rsidR="00BB48CB">
              <w:rPr>
                <w:rFonts w:ascii="Calibri" w:hAnsi="Calibri" w:cs="Calibri"/>
                <w:sz w:val="22"/>
                <w:szCs w:val="22"/>
              </w:rPr>
              <w:t xml:space="preserve">person’s </w:t>
            </w:r>
            <w:r w:rsidR="00BB48CB" w:rsidRPr="00BB48CB">
              <w:rPr>
                <w:rFonts w:ascii="Calibri" w:hAnsi="Calibri" w:cs="Calibri"/>
                <w:sz w:val="22"/>
                <w:szCs w:val="22"/>
              </w:rPr>
              <w:t>best interest.</w:t>
            </w:r>
          </w:p>
          <w:p w14:paraId="31CF0D30" w14:textId="77777777" w:rsidR="00BB48CB" w:rsidRPr="00BB48CB" w:rsidRDefault="00174F32" w:rsidP="007A548B">
            <w:pPr>
              <w:pStyle w:val="ListParagraph"/>
              <w:numPr>
                <w:ilvl w:val="0"/>
                <w:numId w:val="28"/>
              </w:numPr>
              <w:rPr>
                <w:rFonts w:ascii="Calibri" w:hAnsi="Calibri" w:cs="Calibri"/>
                <w:sz w:val="22"/>
                <w:szCs w:val="22"/>
              </w:rPr>
            </w:pPr>
            <w:r>
              <w:rPr>
                <w:rFonts w:ascii="Calibri" w:hAnsi="Calibri" w:cs="Calibri"/>
                <w:sz w:val="22"/>
                <w:szCs w:val="22"/>
              </w:rPr>
              <w:t>We a</w:t>
            </w:r>
            <w:r w:rsidR="00BB48CB" w:rsidRPr="00BB48CB">
              <w:rPr>
                <w:rFonts w:ascii="Calibri" w:hAnsi="Calibri" w:cs="Calibri"/>
                <w:sz w:val="22"/>
                <w:szCs w:val="22"/>
              </w:rPr>
              <w:t>cknowledg</w:t>
            </w:r>
            <w:r>
              <w:rPr>
                <w:rFonts w:ascii="Calibri" w:hAnsi="Calibri" w:cs="Calibri"/>
                <w:sz w:val="22"/>
                <w:szCs w:val="22"/>
              </w:rPr>
              <w:t>e</w:t>
            </w:r>
            <w:r w:rsidR="00BB48CB" w:rsidRPr="00BB48CB">
              <w:rPr>
                <w:rFonts w:ascii="Calibri" w:hAnsi="Calibri" w:cs="Calibri"/>
                <w:sz w:val="22"/>
                <w:szCs w:val="22"/>
              </w:rPr>
              <w:t xml:space="preserve"> that competence is not necessarily all-encompassing.</w:t>
            </w:r>
          </w:p>
          <w:p w14:paraId="6F39ACE5" w14:textId="77777777" w:rsidR="00BB48CB" w:rsidRPr="00BB48CB" w:rsidRDefault="00174F32" w:rsidP="007A548B">
            <w:pPr>
              <w:pStyle w:val="ListParagraph"/>
              <w:numPr>
                <w:ilvl w:val="0"/>
                <w:numId w:val="28"/>
              </w:numPr>
              <w:rPr>
                <w:rFonts w:ascii="Calibri" w:hAnsi="Calibri" w:cs="Calibri"/>
                <w:sz w:val="22"/>
                <w:szCs w:val="22"/>
              </w:rPr>
            </w:pPr>
            <w:r>
              <w:rPr>
                <w:rFonts w:ascii="Calibri" w:hAnsi="Calibri" w:cs="Calibri"/>
                <w:sz w:val="22"/>
                <w:szCs w:val="22"/>
              </w:rPr>
              <w:t>We d</w:t>
            </w:r>
            <w:r w:rsidR="00BB48CB" w:rsidRPr="00BB48CB">
              <w:rPr>
                <w:rFonts w:ascii="Calibri" w:hAnsi="Calibri" w:cs="Calibri"/>
                <w:sz w:val="22"/>
                <w:szCs w:val="22"/>
              </w:rPr>
              <w:t>etermin</w:t>
            </w:r>
            <w:r>
              <w:rPr>
                <w:rFonts w:ascii="Calibri" w:hAnsi="Calibri" w:cs="Calibri"/>
                <w:sz w:val="22"/>
                <w:szCs w:val="22"/>
              </w:rPr>
              <w:t>e</w:t>
            </w:r>
            <w:r w:rsidR="00BB48CB" w:rsidRPr="00BB48CB">
              <w:rPr>
                <w:rFonts w:ascii="Calibri" w:hAnsi="Calibri" w:cs="Calibri"/>
                <w:sz w:val="22"/>
                <w:szCs w:val="22"/>
              </w:rPr>
              <w:t xml:space="preserve"> that</w:t>
            </w:r>
            <w:r>
              <w:rPr>
                <w:rFonts w:ascii="Calibri" w:hAnsi="Calibri" w:cs="Calibri"/>
                <w:sz w:val="22"/>
                <w:szCs w:val="22"/>
              </w:rPr>
              <w:t xml:space="preserve"> the </w:t>
            </w:r>
            <w:r w:rsidR="00667C7E">
              <w:rPr>
                <w:rFonts w:ascii="Calibri" w:hAnsi="Calibri" w:cs="Calibri"/>
                <w:sz w:val="22"/>
                <w:szCs w:val="22"/>
              </w:rPr>
              <w:t xml:space="preserve">person </w:t>
            </w:r>
            <w:r w:rsidR="00BB48CB" w:rsidRPr="00BB48CB">
              <w:rPr>
                <w:rFonts w:ascii="Calibri" w:hAnsi="Calibri" w:cs="Calibri"/>
                <w:sz w:val="22"/>
                <w:szCs w:val="22"/>
              </w:rPr>
              <w:t>has understood the information.</w:t>
            </w:r>
          </w:p>
          <w:p w14:paraId="12AAD1D1" w14:textId="77777777" w:rsidR="00947E7C" w:rsidRPr="00BB48CB" w:rsidRDefault="00947E7C" w:rsidP="00BB48CB">
            <w:pPr>
              <w:rPr>
                <w:rFonts w:cs="Calibri"/>
                <w:sz w:val="22"/>
                <w:szCs w:val="22"/>
              </w:rPr>
            </w:pPr>
          </w:p>
        </w:tc>
      </w:tr>
      <w:tr w:rsidR="00174F32" w14:paraId="204A67E2" w14:textId="77777777" w:rsidTr="00B14DBD">
        <w:tc>
          <w:tcPr>
            <w:tcW w:w="1980" w:type="dxa"/>
            <w:shd w:val="clear" w:color="auto" w:fill="D2FFB3"/>
          </w:tcPr>
          <w:p w14:paraId="392E8977" w14:textId="77777777" w:rsidR="00174F32" w:rsidRPr="00174F32" w:rsidRDefault="00174F32" w:rsidP="006E718B">
            <w:pPr>
              <w:jc w:val="center"/>
              <w:rPr>
                <w:b/>
                <w:sz w:val="22"/>
                <w:szCs w:val="22"/>
              </w:rPr>
            </w:pPr>
            <w:r w:rsidRPr="00174F32">
              <w:rPr>
                <w:b/>
                <w:sz w:val="22"/>
                <w:szCs w:val="22"/>
              </w:rPr>
              <w:t>We provide additional support by</w:t>
            </w:r>
          </w:p>
        </w:tc>
        <w:tc>
          <w:tcPr>
            <w:tcW w:w="8073" w:type="dxa"/>
            <w:shd w:val="clear" w:color="auto" w:fill="FFFFFF" w:themeFill="background1"/>
          </w:tcPr>
          <w:p w14:paraId="495C7651" w14:textId="77777777"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Including advocates in the consent processes.</w:t>
            </w:r>
          </w:p>
          <w:p w14:paraId="7B33E454" w14:textId="77777777"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Including peer supports in the consent processes.</w:t>
            </w:r>
          </w:p>
          <w:p w14:paraId="10CB61BB" w14:textId="4C50CC0A"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S</w:t>
            </w:r>
            <w:r w:rsidR="00196EC3">
              <w:rPr>
                <w:rFonts w:ascii="Calibri" w:hAnsi="Calibri" w:cs="Calibri"/>
                <w:sz w:val="22"/>
                <w:szCs w:val="22"/>
              </w:rPr>
              <w:t>eeking</w:t>
            </w:r>
            <w:r w:rsidRPr="00174F32">
              <w:rPr>
                <w:rFonts w:ascii="Calibri" w:hAnsi="Calibri" w:cs="Calibri"/>
                <w:sz w:val="22"/>
                <w:szCs w:val="22"/>
              </w:rPr>
              <w:t xml:space="preserve"> advanced directives.</w:t>
            </w:r>
          </w:p>
          <w:p w14:paraId="6570F61C" w14:textId="77777777"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 xml:space="preserve">Responding to the </w:t>
            </w:r>
            <w:r>
              <w:rPr>
                <w:rFonts w:ascii="Calibri" w:hAnsi="Calibri" w:cs="Calibri"/>
                <w:sz w:val="22"/>
                <w:szCs w:val="22"/>
              </w:rPr>
              <w:t xml:space="preserve">person’s </w:t>
            </w:r>
            <w:r w:rsidRPr="00174F32">
              <w:rPr>
                <w:rFonts w:ascii="Calibri" w:hAnsi="Calibri" w:cs="Calibri"/>
                <w:sz w:val="22"/>
                <w:szCs w:val="22"/>
              </w:rPr>
              <w:t>right of refusing treatment and withdrawing consent.</w:t>
            </w:r>
          </w:p>
          <w:p w14:paraId="399E6C56" w14:textId="77777777"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Determining that the service user has made the decision voluntarily.</w:t>
            </w:r>
          </w:p>
          <w:p w14:paraId="0DAEE2C2" w14:textId="77777777" w:rsidR="00174F32" w:rsidRPr="00174F32" w:rsidRDefault="00174F32" w:rsidP="007A548B">
            <w:pPr>
              <w:pStyle w:val="ListParagraph"/>
              <w:numPr>
                <w:ilvl w:val="0"/>
                <w:numId w:val="28"/>
              </w:numPr>
              <w:rPr>
                <w:rFonts w:ascii="Calibri" w:hAnsi="Calibri" w:cs="Calibri"/>
                <w:sz w:val="22"/>
                <w:szCs w:val="22"/>
              </w:rPr>
            </w:pPr>
            <w:r w:rsidRPr="00174F32">
              <w:rPr>
                <w:rFonts w:ascii="Calibri" w:hAnsi="Calibri" w:cs="Calibri"/>
                <w:sz w:val="22"/>
                <w:szCs w:val="22"/>
              </w:rPr>
              <w:t>Acknowledging that consent is an on-going process.</w:t>
            </w:r>
          </w:p>
          <w:p w14:paraId="093DD2D8" w14:textId="77777777" w:rsidR="00174F32" w:rsidRPr="00174F32" w:rsidRDefault="008C76F9" w:rsidP="007A548B">
            <w:pPr>
              <w:pStyle w:val="ListParagraph"/>
              <w:numPr>
                <w:ilvl w:val="0"/>
                <w:numId w:val="28"/>
              </w:numPr>
              <w:rPr>
                <w:rStyle w:val="Hyperlink"/>
                <w:rFonts w:ascii="Calibri" w:hAnsi="Calibri" w:cs="Calibri"/>
                <w:color w:val="auto"/>
                <w:sz w:val="22"/>
                <w:szCs w:val="22"/>
              </w:rPr>
            </w:pPr>
            <w:hyperlink r:id="rId207" w:history="1">
              <w:r w:rsidR="00174F32" w:rsidRPr="00174F32">
                <w:rPr>
                  <w:rStyle w:val="Hyperlink"/>
                  <w:rFonts w:ascii="Calibri" w:hAnsi="Calibri" w:cs="Calibri"/>
                  <w:sz w:val="22"/>
                  <w:szCs w:val="22"/>
                </w:rPr>
                <w:t>Youth Law</w:t>
              </w:r>
            </w:hyperlink>
          </w:p>
          <w:p w14:paraId="23CE5BF2" w14:textId="77777777" w:rsidR="00174F32" w:rsidRPr="00174F32" w:rsidRDefault="008C76F9" w:rsidP="007A548B">
            <w:pPr>
              <w:pStyle w:val="ListParagraph"/>
              <w:numPr>
                <w:ilvl w:val="0"/>
                <w:numId w:val="28"/>
              </w:numPr>
              <w:rPr>
                <w:rFonts w:ascii="Calibri" w:hAnsi="Calibri" w:cs="Calibri"/>
                <w:sz w:val="22"/>
                <w:szCs w:val="22"/>
              </w:rPr>
            </w:pPr>
            <w:hyperlink r:id="rId208" w:history="1">
              <w:r w:rsidR="00174F32" w:rsidRPr="00174F32">
                <w:rPr>
                  <w:rStyle w:val="Hyperlink"/>
                  <w:rFonts w:ascii="Calibri" w:hAnsi="Calibri" w:cs="Calibri"/>
                  <w:sz w:val="22"/>
                  <w:szCs w:val="22"/>
                </w:rPr>
                <w:t>Age concern</w:t>
              </w:r>
            </w:hyperlink>
          </w:p>
          <w:p w14:paraId="3EAA2496" w14:textId="77777777" w:rsidR="00174F32" w:rsidRPr="00174F32" w:rsidRDefault="00174F32" w:rsidP="00174F32">
            <w:pPr>
              <w:rPr>
                <w:rFonts w:cs="Calibri"/>
                <w:sz w:val="22"/>
                <w:szCs w:val="22"/>
              </w:rPr>
            </w:pPr>
          </w:p>
        </w:tc>
      </w:tr>
    </w:tbl>
    <w:p w14:paraId="61801753" w14:textId="77777777" w:rsidR="00F80197" w:rsidRDefault="00F80197" w:rsidP="003E772A"/>
    <w:tbl>
      <w:tblPr>
        <w:tblStyle w:val="TableGrid"/>
        <w:tblW w:w="0" w:type="auto"/>
        <w:tblLook w:val="04A0" w:firstRow="1" w:lastRow="0" w:firstColumn="1" w:lastColumn="0" w:noHBand="0" w:noVBand="1"/>
      </w:tblPr>
      <w:tblGrid>
        <w:gridCol w:w="1693"/>
        <w:gridCol w:w="6290"/>
        <w:gridCol w:w="2070"/>
      </w:tblGrid>
      <w:tr w:rsidR="00174F32" w14:paraId="7268A2E0" w14:textId="77777777" w:rsidTr="00174F32">
        <w:tc>
          <w:tcPr>
            <w:tcW w:w="10053" w:type="dxa"/>
            <w:gridSpan w:val="3"/>
            <w:shd w:val="clear" w:color="auto" w:fill="D2FFB3"/>
          </w:tcPr>
          <w:p w14:paraId="0A0BBD46" w14:textId="77777777" w:rsidR="00174F32" w:rsidRDefault="00174F32" w:rsidP="00174F32">
            <w:pPr>
              <w:jc w:val="center"/>
              <w:rPr>
                <w:b/>
                <w:sz w:val="22"/>
                <w:szCs w:val="22"/>
              </w:rPr>
            </w:pPr>
            <w:r>
              <w:rPr>
                <w:b/>
                <w:sz w:val="22"/>
                <w:szCs w:val="22"/>
              </w:rPr>
              <w:lastRenderedPageBreak/>
              <w:t>Situations where consent is not required</w:t>
            </w:r>
          </w:p>
          <w:p w14:paraId="7F68CC0A" w14:textId="77777777" w:rsidR="00174F32" w:rsidRPr="00174F32" w:rsidRDefault="00174F32" w:rsidP="00174F32">
            <w:pPr>
              <w:jc w:val="center"/>
              <w:rPr>
                <w:b/>
                <w:sz w:val="22"/>
                <w:szCs w:val="22"/>
              </w:rPr>
            </w:pPr>
          </w:p>
        </w:tc>
      </w:tr>
      <w:tr w:rsidR="00174F32" w:rsidRPr="00174F32" w14:paraId="74D0712F" w14:textId="77777777" w:rsidTr="00977F82">
        <w:tc>
          <w:tcPr>
            <w:tcW w:w="1693" w:type="dxa"/>
            <w:shd w:val="clear" w:color="auto" w:fill="D2FFB3"/>
          </w:tcPr>
          <w:p w14:paraId="333D6655" w14:textId="77777777" w:rsidR="00174F32" w:rsidRPr="00174F32" w:rsidRDefault="00174F32" w:rsidP="003E772A">
            <w:pPr>
              <w:rPr>
                <w:b/>
                <w:sz w:val="22"/>
                <w:szCs w:val="22"/>
              </w:rPr>
            </w:pPr>
            <w:r>
              <w:rPr>
                <w:b/>
                <w:sz w:val="22"/>
                <w:szCs w:val="22"/>
              </w:rPr>
              <w:t>Exemption</w:t>
            </w:r>
          </w:p>
        </w:tc>
        <w:tc>
          <w:tcPr>
            <w:tcW w:w="6290" w:type="dxa"/>
            <w:shd w:val="clear" w:color="auto" w:fill="D2FFB3"/>
          </w:tcPr>
          <w:p w14:paraId="558BA790" w14:textId="77777777" w:rsidR="00174F32" w:rsidRPr="00174F32" w:rsidRDefault="00174F32" w:rsidP="003E772A">
            <w:pPr>
              <w:rPr>
                <w:b/>
                <w:sz w:val="22"/>
                <w:szCs w:val="22"/>
              </w:rPr>
            </w:pPr>
            <w:r w:rsidRPr="00174F32">
              <w:rPr>
                <w:b/>
                <w:sz w:val="22"/>
                <w:szCs w:val="22"/>
              </w:rPr>
              <w:t>Situation</w:t>
            </w:r>
          </w:p>
        </w:tc>
        <w:tc>
          <w:tcPr>
            <w:tcW w:w="2070" w:type="dxa"/>
            <w:shd w:val="clear" w:color="auto" w:fill="D2FFB3"/>
          </w:tcPr>
          <w:p w14:paraId="69A83399" w14:textId="77777777" w:rsidR="00174F32" w:rsidRPr="00174F32" w:rsidRDefault="00174F32" w:rsidP="003E772A">
            <w:pPr>
              <w:rPr>
                <w:b/>
                <w:sz w:val="22"/>
                <w:szCs w:val="22"/>
              </w:rPr>
            </w:pPr>
            <w:r w:rsidRPr="00174F32">
              <w:rPr>
                <w:b/>
                <w:sz w:val="22"/>
                <w:szCs w:val="22"/>
              </w:rPr>
              <w:t>Outcome</w:t>
            </w:r>
          </w:p>
        </w:tc>
      </w:tr>
      <w:tr w:rsidR="00174F32" w:rsidRPr="00174F32" w14:paraId="65B37BC1" w14:textId="77777777" w:rsidTr="00B25224">
        <w:tc>
          <w:tcPr>
            <w:tcW w:w="1693" w:type="dxa"/>
            <w:shd w:val="clear" w:color="auto" w:fill="D2FFB3"/>
          </w:tcPr>
          <w:p w14:paraId="7B931AE5" w14:textId="77777777" w:rsidR="00174F32" w:rsidRPr="00174F32" w:rsidRDefault="00174F32" w:rsidP="003E772A">
            <w:pPr>
              <w:rPr>
                <w:sz w:val="22"/>
                <w:szCs w:val="22"/>
              </w:rPr>
            </w:pPr>
            <w:r w:rsidRPr="00174F32">
              <w:rPr>
                <w:sz w:val="22"/>
                <w:szCs w:val="22"/>
              </w:rPr>
              <w:t>Medical emergency</w:t>
            </w:r>
          </w:p>
        </w:tc>
        <w:tc>
          <w:tcPr>
            <w:tcW w:w="6290" w:type="dxa"/>
            <w:shd w:val="clear" w:color="auto" w:fill="FFFFFF" w:themeFill="background1"/>
          </w:tcPr>
          <w:p w14:paraId="557BC916" w14:textId="15CF131B" w:rsidR="00174F32" w:rsidRPr="00174F32" w:rsidRDefault="00174F32" w:rsidP="007A548B">
            <w:pPr>
              <w:pStyle w:val="ListParagraph"/>
              <w:numPr>
                <w:ilvl w:val="0"/>
                <w:numId w:val="33"/>
              </w:numPr>
              <w:rPr>
                <w:rFonts w:ascii="Calibri" w:hAnsi="Calibri" w:cs="Calibri"/>
                <w:sz w:val="22"/>
                <w:szCs w:val="22"/>
              </w:rPr>
            </w:pPr>
            <w:r w:rsidRPr="00174F32">
              <w:rPr>
                <w:rFonts w:ascii="Calibri" w:hAnsi="Calibri" w:cs="Calibri"/>
                <w:sz w:val="22"/>
                <w:szCs w:val="22"/>
              </w:rPr>
              <w:t xml:space="preserve">The </w:t>
            </w:r>
            <w:r w:rsidR="00E4636B">
              <w:rPr>
                <w:rFonts w:ascii="Calibri" w:hAnsi="Calibri" w:cs="Calibri"/>
                <w:sz w:val="22"/>
                <w:szCs w:val="22"/>
              </w:rPr>
              <w:t xml:space="preserve">person </w:t>
            </w:r>
            <w:r w:rsidRPr="00174F32">
              <w:rPr>
                <w:rFonts w:ascii="Calibri" w:hAnsi="Calibri" w:cs="Calibri"/>
                <w:sz w:val="22"/>
                <w:szCs w:val="22"/>
              </w:rPr>
              <w:t>is unable to provide consent</w:t>
            </w:r>
            <w:r>
              <w:rPr>
                <w:rFonts w:ascii="Calibri" w:hAnsi="Calibri" w:cs="Calibri"/>
                <w:sz w:val="22"/>
                <w:szCs w:val="22"/>
              </w:rPr>
              <w:t xml:space="preserve"> (for example</w:t>
            </w:r>
            <w:r w:rsidR="00196EC3">
              <w:rPr>
                <w:rFonts w:ascii="Calibri" w:hAnsi="Calibri" w:cs="Calibri"/>
                <w:sz w:val="22"/>
                <w:szCs w:val="22"/>
              </w:rPr>
              <w:t>,</w:t>
            </w:r>
            <w:r>
              <w:rPr>
                <w:rFonts w:ascii="Calibri" w:hAnsi="Calibri" w:cs="Calibri"/>
                <w:sz w:val="22"/>
                <w:szCs w:val="22"/>
              </w:rPr>
              <w:t xml:space="preserve"> unconscious)</w:t>
            </w:r>
            <w:r w:rsidRPr="00174F32">
              <w:rPr>
                <w:rFonts w:ascii="Calibri" w:hAnsi="Calibri" w:cs="Calibri"/>
                <w:sz w:val="22"/>
                <w:szCs w:val="22"/>
              </w:rPr>
              <w:t>.</w:t>
            </w:r>
          </w:p>
          <w:p w14:paraId="08DE419D" w14:textId="77777777" w:rsidR="00174F32" w:rsidRPr="00174F32" w:rsidRDefault="00174F32" w:rsidP="007A548B">
            <w:pPr>
              <w:pStyle w:val="ListParagraph"/>
              <w:numPr>
                <w:ilvl w:val="0"/>
                <w:numId w:val="33"/>
              </w:numPr>
              <w:rPr>
                <w:rFonts w:ascii="Calibri" w:hAnsi="Calibri" w:cs="Calibri"/>
                <w:sz w:val="22"/>
                <w:szCs w:val="22"/>
              </w:rPr>
            </w:pPr>
            <w:r w:rsidRPr="00174F32">
              <w:rPr>
                <w:rFonts w:ascii="Calibri" w:hAnsi="Calibri" w:cs="Calibri"/>
                <w:sz w:val="22"/>
                <w:szCs w:val="22"/>
              </w:rPr>
              <w:t>Action is required to preserve</w:t>
            </w:r>
            <w:r>
              <w:rPr>
                <w:rFonts w:ascii="Calibri" w:hAnsi="Calibri" w:cs="Calibri"/>
                <w:sz w:val="22"/>
                <w:szCs w:val="22"/>
              </w:rPr>
              <w:t xml:space="preserve"> health.</w:t>
            </w:r>
          </w:p>
          <w:p w14:paraId="5187D7BC" w14:textId="77777777" w:rsidR="00174F32" w:rsidRPr="00174F32" w:rsidRDefault="00174F32" w:rsidP="007A548B">
            <w:pPr>
              <w:pStyle w:val="ListParagraph"/>
              <w:numPr>
                <w:ilvl w:val="0"/>
                <w:numId w:val="34"/>
              </w:numPr>
              <w:rPr>
                <w:rFonts w:ascii="Calibri" w:hAnsi="Calibri" w:cs="Calibri"/>
                <w:sz w:val="22"/>
                <w:szCs w:val="22"/>
              </w:rPr>
            </w:pPr>
            <w:r w:rsidRPr="00174F32">
              <w:rPr>
                <w:rFonts w:ascii="Calibri" w:hAnsi="Calibri" w:cs="Calibri"/>
                <w:sz w:val="22"/>
                <w:szCs w:val="22"/>
              </w:rPr>
              <w:t>Saving of life during serious injury or illness.</w:t>
            </w:r>
          </w:p>
          <w:p w14:paraId="636C2DDF" w14:textId="77777777" w:rsidR="00174F32" w:rsidRPr="00174F32" w:rsidRDefault="00174F32" w:rsidP="003E772A">
            <w:pPr>
              <w:rPr>
                <w:b/>
              </w:rPr>
            </w:pPr>
          </w:p>
        </w:tc>
        <w:tc>
          <w:tcPr>
            <w:tcW w:w="2070" w:type="dxa"/>
            <w:shd w:val="clear" w:color="auto" w:fill="FFFFFF" w:themeFill="background1"/>
          </w:tcPr>
          <w:p w14:paraId="4828B767" w14:textId="77777777" w:rsidR="00174F32" w:rsidRDefault="00174F32" w:rsidP="003E772A">
            <w:pPr>
              <w:rPr>
                <w:sz w:val="22"/>
                <w:szCs w:val="22"/>
              </w:rPr>
            </w:pPr>
            <w:r>
              <w:rPr>
                <w:sz w:val="22"/>
                <w:szCs w:val="22"/>
              </w:rPr>
              <w:t>Advanced directives are followed.</w:t>
            </w:r>
          </w:p>
          <w:p w14:paraId="5D10B9C4" w14:textId="77777777" w:rsidR="00174F32" w:rsidRPr="00174F32" w:rsidRDefault="00174F32" w:rsidP="003E772A">
            <w:pPr>
              <w:rPr>
                <w:sz w:val="22"/>
                <w:szCs w:val="22"/>
              </w:rPr>
            </w:pPr>
            <w:r w:rsidRPr="00174F32">
              <w:rPr>
                <w:sz w:val="22"/>
                <w:szCs w:val="22"/>
              </w:rPr>
              <w:t>The required treatment was applied.</w:t>
            </w:r>
          </w:p>
        </w:tc>
      </w:tr>
      <w:tr w:rsidR="00174F32" w:rsidRPr="00174F32" w14:paraId="0152363E" w14:textId="77777777" w:rsidTr="00B25224">
        <w:tc>
          <w:tcPr>
            <w:tcW w:w="1693" w:type="dxa"/>
            <w:shd w:val="clear" w:color="auto" w:fill="D2FFB3"/>
          </w:tcPr>
          <w:p w14:paraId="319F7601" w14:textId="77777777" w:rsidR="00174F32" w:rsidRPr="00174F32" w:rsidRDefault="00174F32" w:rsidP="003E772A">
            <w:pPr>
              <w:rPr>
                <w:sz w:val="22"/>
                <w:szCs w:val="22"/>
              </w:rPr>
            </w:pPr>
            <w:r>
              <w:rPr>
                <w:sz w:val="22"/>
                <w:szCs w:val="22"/>
              </w:rPr>
              <w:t>Lack of competence</w:t>
            </w:r>
          </w:p>
        </w:tc>
        <w:tc>
          <w:tcPr>
            <w:tcW w:w="6290" w:type="dxa"/>
            <w:shd w:val="clear" w:color="auto" w:fill="FFFFFF" w:themeFill="background1"/>
          </w:tcPr>
          <w:p w14:paraId="4D7EC480" w14:textId="77777777" w:rsidR="00B76491" w:rsidRPr="00B76491" w:rsidRDefault="00B76491" w:rsidP="007A548B">
            <w:pPr>
              <w:pStyle w:val="ListParagraph"/>
              <w:numPr>
                <w:ilvl w:val="0"/>
                <w:numId w:val="33"/>
              </w:numPr>
              <w:jc w:val="both"/>
              <w:rPr>
                <w:rFonts w:ascii="Calibri" w:hAnsi="Calibri" w:cs="Calibri"/>
                <w:sz w:val="22"/>
                <w:szCs w:val="22"/>
              </w:rPr>
            </w:pPr>
            <w:r w:rsidRPr="00B76491">
              <w:rPr>
                <w:rFonts w:ascii="Calibri" w:hAnsi="Calibri" w:cs="Calibri"/>
                <w:sz w:val="22"/>
                <w:szCs w:val="22"/>
              </w:rPr>
              <w:t xml:space="preserve">The </w:t>
            </w:r>
            <w:r w:rsidR="00E4636B">
              <w:rPr>
                <w:rFonts w:ascii="Calibri" w:hAnsi="Calibri" w:cs="Calibri"/>
                <w:sz w:val="22"/>
                <w:szCs w:val="22"/>
              </w:rPr>
              <w:t xml:space="preserve">person </w:t>
            </w:r>
            <w:r w:rsidRPr="00B76491">
              <w:rPr>
                <w:rFonts w:ascii="Calibri" w:hAnsi="Calibri" w:cs="Calibri"/>
                <w:sz w:val="22"/>
                <w:szCs w:val="22"/>
              </w:rPr>
              <w:t xml:space="preserve">lacks the </w:t>
            </w:r>
            <w:r>
              <w:rPr>
                <w:rFonts w:ascii="Calibri" w:hAnsi="Calibri" w:cs="Calibri"/>
                <w:sz w:val="22"/>
                <w:szCs w:val="22"/>
              </w:rPr>
              <w:t>c</w:t>
            </w:r>
            <w:r w:rsidRPr="00B76491">
              <w:rPr>
                <w:rFonts w:ascii="Calibri" w:hAnsi="Calibri" w:cs="Calibri"/>
                <w:sz w:val="22"/>
                <w:szCs w:val="22"/>
              </w:rPr>
              <w:t>apacity to make rational</w:t>
            </w:r>
            <w:r w:rsidR="00E4636B">
              <w:rPr>
                <w:rFonts w:ascii="Calibri" w:hAnsi="Calibri" w:cs="Calibri"/>
                <w:sz w:val="22"/>
                <w:szCs w:val="22"/>
              </w:rPr>
              <w:t xml:space="preserve"> </w:t>
            </w:r>
            <w:r w:rsidRPr="00B76491">
              <w:rPr>
                <w:rFonts w:ascii="Calibri" w:hAnsi="Calibri" w:cs="Calibri"/>
                <w:sz w:val="22"/>
                <w:szCs w:val="22"/>
              </w:rPr>
              <w:t xml:space="preserve">decisions. </w:t>
            </w:r>
          </w:p>
          <w:p w14:paraId="13454EED" w14:textId="77777777" w:rsidR="00174F32" w:rsidRPr="00B76491" w:rsidRDefault="00174F32" w:rsidP="00B76491">
            <w:pPr>
              <w:rPr>
                <w:rFonts w:cs="Calibri"/>
                <w:sz w:val="22"/>
                <w:szCs w:val="22"/>
              </w:rPr>
            </w:pPr>
          </w:p>
        </w:tc>
        <w:tc>
          <w:tcPr>
            <w:tcW w:w="2070" w:type="dxa"/>
            <w:shd w:val="clear" w:color="auto" w:fill="FFFFFF" w:themeFill="background1"/>
          </w:tcPr>
          <w:p w14:paraId="64F18734" w14:textId="77777777" w:rsidR="00174F32" w:rsidRDefault="008C76F9" w:rsidP="00B76491">
            <w:pPr>
              <w:rPr>
                <w:sz w:val="22"/>
                <w:szCs w:val="22"/>
              </w:rPr>
            </w:pPr>
            <w:hyperlink r:id="rId209" w:history="1">
              <w:r w:rsidR="00B76491" w:rsidRPr="00B76491">
                <w:rPr>
                  <w:rStyle w:val="Hyperlink"/>
                  <w:sz w:val="22"/>
                  <w:szCs w:val="22"/>
                </w:rPr>
                <w:t>Follow the legal processes.</w:t>
              </w:r>
            </w:hyperlink>
            <w:r w:rsidR="00B76491">
              <w:rPr>
                <w:sz w:val="22"/>
                <w:szCs w:val="22"/>
              </w:rPr>
              <w:t xml:space="preserve"> (HDC).</w:t>
            </w:r>
          </w:p>
          <w:p w14:paraId="20DCBD12" w14:textId="77777777" w:rsidR="00B76491" w:rsidRDefault="00B76491" w:rsidP="00B76491">
            <w:pPr>
              <w:rPr>
                <w:sz w:val="22"/>
                <w:szCs w:val="22"/>
              </w:rPr>
            </w:pPr>
            <w:r>
              <w:rPr>
                <w:sz w:val="22"/>
                <w:szCs w:val="22"/>
              </w:rPr>
              <w:t>or</w:t>
            </w:r>
          </w:p>
          <w:p w14:paraId="4F4E1396" w14:textId="77777777" w:rsidR="00B76491" w:rsidRPr="00B76491" w:rsidRDefault="008C76F9" w:rsidP="00B76491">
            <w:pPr>
              <w:rPr>
                <w:sz w:val="22"/>
                <w:szCs w:val="22"/>
              </w:rPr>
            </w:pPr>
            <w:hyperlink r:id="rId210" w:history="1">
              <w:r w:rsidR="00B76491" w:rsidRPr="00B76491">
                <w:rPr>
                  <w:rStyle w:val="Hyperlink"/>
                  <w:sz w:val="22"/>
                  <w:szCs w:val="22"/>
                </w:rPr>
                <w:t>Court ordered treatment.</w:t>
              </w:r>
            </w:hyperlink>
          </w:p>
        </w:tc>
      </w:tr>
      <w:tr w:rsidR="00B76491" w:rsidRPr="00174F32" w14:paraId="28EE2C5B" w14:textId="77777777" w:rsidTr="00B25224">
        <w:tc>
          <w:tcPr>
            <w:tcW w:w="1693" w:type="dxa"/>
            <w:shd w:val="clear" w:color="auto" w:fill="D2FFB3"/>
          </w:tcPr>
          <w:p w14:paraId="49F78658" w14:textId="77777777" w:rsidR="00B76491" w:rsidRPr="00B76491" w:rsidRDefault="00B76491" w:rsidP="00B76491">
            <w:pPr>
              <w:rPr>
                <w:sz w:val="22"/>
                <w:szCs w:val="22"/>
              </w:rPr>
            </w:pPr>
            <w:r w:rsidRPr="00B76491">
              <w:rPr>
                <w:sz w:val="22"/>
                <w:szCs w:val="22"/>
              </w:rPr>
              <w:t xml:space="preserve">Therapeutic </w:t>
            </w:r>
            <w:r>
              <w:rPr>
                <w:sz w:val="22"/>
                <w:szCs w:val="22"/>
              </w:rPr>
              <w:t>p</w:t>
            </w:r>
            <w:r w:rsidRPr="00B76491">
              <w:rPr>
                <w:sz w:val="22"/>
                <w:szCs w:val="22"/>
              </w:rPr>
              <w:t>rivilege</w:t>
            </w:r>
          </w:p>
          <w:p w14:paraId="37E9C30D" w14:textId="77777777" w:rsidR="00B76491" w:rsidRDefault="00B76491" w:rsidP="003E772A"/>
        </w:tc>
        <w:tc>
          <w:tcPr>
            <w:tcW w:w="6290" w:type="dxa"/>
            <w:shd w:val="clear" w:color="auto" w:fill="FFFFFF" w:themeFill="background1"/>
          </w:tcPr>
          <w:p w14:paraId="1DEC89F0" w14:textId="77777777" w:rsidR="00B76491" w:rsidRDefault="00B76491" w:rsidP="007A548B">
            <w:pPr>
              <w:pStyle w:val="ListParagraph"/>
              <w:numPr>
                <w:ilvl w:val="0"/>
                <w:numId w:val="33"/>
              </w:numPr>
              <w:rPr>
                <w:rFonts w:ascii="Calibri" w:hAnsi="Calibri" w:cs="Calibri"/>
                <w:sz w:val="22"/>
                <w:szCs w:val="22"/>
              </w:rPr>
            </w:pPr>
            <w:r w:rsidRPr="00B76491">
              <w:rPr>
                <w:rFonts w:ascii="Calibri" w:hAnsi="Calibri" w:cs="Calibri"/>
                <w:sz w:val="22"/>
                <w:szCs w:val="22"/>
              </w:rPr>
              <w:t>Specific information can be withheld if providing the information might cause harm to the</w:t>
            </w:r>
            <w:r w:rsidR="00E4636B">
              <w:rPr>
                <w:rFonts w:ascii="Calibri" w:hAnsi="Calibri" w:cs="Calibri"/>
                <w:sz w:val="22"/>
                <w:szCs w:val="22"/>
              </w:rPr>
              <w:t xml:space="preserve"> person</w:t>
            </w:r>
            <w:r w:rsidRPr="00B76491">
              <w:rPr>
                <w:rFonts w:ascii="Calibri" w:hAnsi="Calibri" w:cs="Calibri"/>
                <w:sz w:val="22"/>
                <w:szCs w:val="22"/>
              </w:rPr>
              <w:t>.</w:t>
            </w:r>
          </w:p>
          <w:p w14:paraId="16748937" w14:textId="77777777" w:rsidR="00B76491" w:rsidRPr="00B76491" w:rsidRDefault="00B76491" w:rsidP="00B76491">
            <w:pPr>
              <w:rPr>
                <w:sz w:val="22"/>
                <w:szCs w:val="22"/>
              </w:rPr>
            </w:pPr>
            <w:r>
              <w:rPr>
                <w:rFonts w:cs="Calibri"/>
                <w:sz w:val="22"/>
                <w:szCs w:val="22"/>
              </w:rPr>
              <w:t xml:space="preserve">Articles: </w:t>
            </w:r>
            <w:hyperlink r:id="rId211" w:history="1">
              <w:r w:rsidRPr="00B76491">
                <w:rPr>
                  <w:rStyle w:val="Hyperlink"/>
                  <w:sz w:val="22"/>
                  <w:szCs w:val="22"/>
                </w:rPr>
                <w:t>https://journals.sagepub.com/doi/full/10.1177/1473779517709452</w:t>
              </w:r>
            </w:hyperlink>
          </w:p>
          <w:p w14:paraId="0FC0D255" w14:textId="77777777" w:rsidR="00B76491" w:rsidRPr="00B76491" w:rsidRDefault="008C76F9" w:rsidP="00B76491">
            <w:pPr>
              <w:rPr>
                <w:sz w:val="22"/>
                <w:szCs w:val="22"/>
              </w:rPr>
            </w:pPr>
            <w:hyperlink r:id="rId212" w:history="1">
              <w:r w:rsidR="00B76491" w:rsidRPr="00B76491">
                <w:rPr>
                  <w:rStyle w:val="Hyperlink"/>
                  <w:sz w:val="22"/>
                  <w:szCs w:val="22"/>
                </w:rPr>
                <w:t>https://jme.bmj.com/content/47/1/47</w:t>
              </w:r>
            </w:hyperlink>
          </w:p>
          <w:p w14:paraId="7351C810" w14:textId="77777777" w:rsidR="00B76491" w:rsidRPr="00B76491" w:rsidRDefault="008C76F9" w:rsidP="00B76491">
            <w:pPr>
              <w:rPr>
                <w:rFonts w:cs="Calibri"/>
                <w:sz w:val="22"/>
                <w:szCs w:val="22"/>
              </w:rPr>
            </w:pPr>
            <w:hyperlink r:id="rId213" w:history="1">
              <w:r w:rsidR="00B76491" w:rsidRPr="00B76491">
                <w:rPr>
                  <w:rStyle w:val="Hyperlink"/>
                  <w:sz w:val="22"/>
                  <w:szCs w:val="22"/>
                </w:rPr>
                <w:t>https://www.ncbi.nlm.nih.gov/pmc/articles/PMC2673833/</w:t>
              </w:r>
            </w:hyperlink>
          </w:p>
          <w:p w14:paraId="23750F11" w14:textId="77777777" w:rsidR="00B76491" w:rsidRPr="00B76491" w:rsidRDefault="00B76491" w:rsidP="00B76491">
            <w:pPr>
              <w:jc w:val="both"/>
              <w:rPr>
                <w:rFonts w:cs="Calibri"/>
                <w:sz w:val="22"/>
                <w:szCs w:val="22"/>
              </w:rPr>
            </w:pPr>
          </w:p>
        </w:tc>
        <w:tc>
          <w:tcPr>
            <w:tcW w:w="2070" w:type="dxa"/>
            <w:shd w:val="clear" w:color="auto" w:fill="FFFFFF" w:themeFill="background1"/>
          </w:tcPr>
          <w:p w14:paraId="5CCFBF63" w14:textId="77777777" w:rsidR="00B76491" w:rsidRPr="00131B47" w:rsidRDefault="00131B47" w:rsidP="00B76491">
            <w:pPr>
              <w:rPr>
                <w:sz w:val="22"/>
                <w:szCs w:val="22"/>
              </w:rPr>
            </w:pPr>
            <w:r w:rsidRPr="00131B47">
              <w:rPr>
                <w:sz w:val="22"/>
                <w:szCs w:val="22"/>
              </w:rPr>
              <w:t>Evidence needs to be provided that such a process is justified.</w:t>
            </w:r>
          </w:p>
        </w:tc>
      </w:tr>
      <w:tr w:rsidR="00F34B85" w:rsidRPr="00174F32" w14:paraId="7AFE811C" w14:textId="77777777" w:rsidTr="00B25224">
        <w:tc>
          <w:tcPr>
            <w:tcW w:w="1693" w:type="dxa"/>
            <w:shd w:val="clear" w:color="auto" w:fill="D2FFB3"/>
          </w:tcPr>
          <w:p w14:paraId="54286E68" w14:textId="77777777" w:rsidR="00F34B85" w:rsidRPr="00E4636B" w:rsidRDefault="00F34B85" w:rsidP="00F34B85">
            <w:pPr>
              <w:rPr>
                <w:sz w:val="22"/>
                <w:szCs w:val="22"/>
              </w:rPr>
            </w:pPr>
            <w:r w:rsidRPr="00E4636B">
              <w:rPr>
                <w:sz w:val="22"/>
                <w:szCs w:val="22"/>
              </w:rPr>
              <w:t>Waiver</w:t>
            </w:r>
          </w:p>
          <w:p w14:paraId="2E207355" w14:textId="77777777" w:rsidR="00F34B85" w:rsidRPr="00E4636B" w:rsidRDefault="00F34B85" w:rsidP="00B76491">
            <w:pPr>
              <w:rPr>
                <w:sz w:val="22"/>
                <w:szCs w:val="22"/>
              </w:rPr>
            </w:pPr>
          </w:p>
        </w:tc>
        <w:tc>
          <w:tcPr>
            <w:tcW w:w="6290" w:type="dxa"/>
            <w:shd w:val="clear" w:color="auto" w:fill="FFFFFF" w:themeFill="background1"/>
          </w:tcPr>
          <w:p w14:paraId="2DF55EC5" w14:textId="77777777" w:rsidR="00F34B85" w:rsidRPr="00E4636B" w:rsidRDefault="00F34B85" w:rsidP="00F34B85">
            <w:pPr>
              <w:rPr>
                <w:sz w:val="22"/>
                <w:szCs w:val="22"/>
              </w:rPr>
            </w:pPr>
            <w:r w:rsidRPr="00E4636B">
              <w:rPr>
                <w:sz w:val="22"/>
                <w:szCs w:val="22"/>
              </w:rPr>
              <w:t>A situation where the</w:t>
            </w:r>
            <w:r w:rsidR="00E4636B">
              <w:rPr>
                <w:sz w:val="22"/>
                <w:szCs w:val="22"/>
              </w:rPr>
              <w:t xml:space="preserve"> </w:t>
            </w:r>
            <w:r w:rsidR="006D6C0E">
              <w:rPr>
                <w:sz w:val="22"/>
                <w:szCs w:val="22"/>
              </w:rPr>
              <w:t>person</w:t>
            </w:r>
            <w:r w:rsidRPr="00E4636B">
              <w:rPr>
                <w:sz w:val="22"/>
                <w:szCs w:val="22"/>
              </w:rPr>
              <w:t xml:space="preserve"> specifically waives the right to information or decision making.</w:t>
            </w:r>
          </w:p>
          <w:p w14:paraId="39416BB5" w14:textId="77777777" w:rsidR="00F34B85" w:rsidRPr="00E4636B" w:rsidRDefault="00F34B85" w:rsidP="00F34B85">
            <w:pPr>
              <w:rPr>
                <w:sz w:val="22"/>
                <w:szCs w:val="22"/>
              </w:rPr>
            </w:pPr>
          </w:p>
          <w:p w14:paraId="1DCDC4D0" w14:textId="77777777" w:rsidR="00F34B85" w:rsidRPr="00E4636B" w:rsidRDefault="00F34B85" w:rsidP="00E4636B">
            <w:pPr>
              <w:rPr>
                <w:rFonts w:cs="Calibri"/>
                <w:sz w:val="22"/>
                <w:szCs w:val="22"/>
              </w:rPr>
            </w:pPr>
          </w:p>
        </w:tc>
        <w:tc>
          <w:tcPr>
            <w:tcW w:w="2070" w:type="dxa"/>
            <w:shd w:val="clear" w:color="auto" w:fill="FFFFFF" w:themeFill="background1"/>
          </w:tcPr>
          <w:p w14:paraId="7A043308" w14:textId="77777777" w:rsidR="00F34B85" w:rsidRPr="00E4636B" w:rsidRDefault="00F34B85" w:rsidP="00F34B85">
            <w:pPr>
              <w:rPr>
                <w:sz w:val="22"/>
                <w:szCs w:val="22"/>
              </w:rPr>
            </w:pPr>
            <w:r w:rsidRPr="00E4636B">
              <w:rPr>
                <w:sz w:val="22"/>
                <w:szCs w:val="22"/>
              </w:rPr>
              <w:t>Clear documentation is required.</w:t>
            </w:r>
          </w:p>
          <w:p w14:paraId="0E26A116" w14:textId="77777777" w:rsidR="00F34B85" w:rsidRPr="00E4636B" w:rsidRDefault="00F34B85" w:rsidP="00B76491">
            <w:pPr>
              <w:rPr>
                <w:sz w:val="22"/>
                <w:szCs w:val="22"/>
              </w:rPr>
            </w:pPr>
          </w:p>
        </w:tc>
      </w:tr>
      <w:tr w:rsidR="00977F82" w:rsidRPr="00174F32" w14:paraId="11C6D685" w14:textId="77777777" w:rsidTr="007460BA">
        <w:tc>
          <w:tcPr>
            <w:tcW w:w="10053" w:type="dxa"/>
            <w:gridSpan w:val="3"/>
            <w:shd w:val="clear" w:color="auto" w:fill="D2FFB3"/>
          </w:tcPr>
          <w:p w14:paraId="10AC1140" w14:textId="77777777" w:rsidR="00977F82" w:rsidRDefault="00BF2977" w:rsidP="00BF2977">
            <w:pPr>
              <w:jc w:val="center"/>
              <w:rPr>
                <w:b/>
                <w:sz w:val="22"/>
                <w:szCs w:val="22"/>
              </w:rPr>
            </w:pPr>
            <w:r w:rsidRPr="00BF2977">
              <w:rPr>
                <w:b/>
                <w:sz w:val="22"/>
                <w:szCs w:val="22"/>
              </w:rPr>
              <w:t>Additional informed consent information</w:t>
            </w:r>
          </w:p>
          <w:p w14:paraId="341E8451" w14:textId="77777777" w:rsidR="00BF2977" w:rsidRPr="00BF2977" w:rsidRDefault="00BF2977" w:rsidP="00BF2977">
            <w:pPr>
              <w:jc w:val="center"/>
              <w:rPr>
                <w:b/>
                <w:sz w:val="22"/>
                <w:szCs w:val="22"/>
              </w:rPr>
            </w:pPr>
          </w:p>
        </w:tc>
      </w:tr>
      <w:tr w:rsidR="00BF2977" w:rsidRPr="00174F32" w14:paraId="3553F35C" w14:textId="77777777" w:rsidTr="00B25224">
        <w:tc>
          <w:tcPr>
            <w:tcW w:w="1693" w:type="dxa"/>
            <w:shd w:val="clear" w:color="auto" w:fill="D2FFB3"/>
          </w:tcPr>
          <w:p w14:paraId="14205D8C" w14:textId="77777777" w:rsidR="00BF2977" w:rsidRPr="00BF2977" w:rsidRDefault="008C76F9" w:rsidP="00BF2977">
            <w:pPr>
              <w:rPr>
                <w:sz w:val="22"/>
                <w:szCs w:val="22"/>
              </w:rPr>
            </w:pPr>
            <w:hyperlink r:id="rId214" w:history="1">
              <w:r w:rsidR="00BF2977" w:rsidRPr="00BF2977">
                <w:rPr>
                  <w:rStyle w:val="Hyperlink"/>
                  <w:rFonts w:cs="Calibri"/>
                  <w:b/>
                  <w:sz w:val="22"/>
                  <w:szCs w:val="22"/>
                </w:rPr>
                <w:t>Diminished competence</w:t>
              </w:r>
            </w:hyperlink>
          </w:p>
          <w:p w14:paraId="38B1844C" w14:textId="77777777" w:rsidR="00BF2977" w:rsidRPr="00E4636B" w:rsidRDefault="00BF2977" w:rsidP="00F34B85"/>
        </w:tc>
        <w:tc>
          <w:tcPr>
            <w:tcW w:w="8360" w:type="dxa"/>
            <w:gridSpan w:val="2"/>
            <w:shd w:val="clear" w:color="auto" w:fill="FFFFFF" w:themeFill="background1"/>
          </w:tcPr>
          <w:p w14:paraId="0D2D398B" w14:textId="2F44837F" w:rsidR="00BF2977" w:rsidRPr="00BF2977" w:rsidRDefault="00BF2977" w:rsidP="00BF2977">
            <w:pPr>
              <w:rPr>
                <w:sz w:val="22"/>
                <w:szCs w:val="22"/>
              </w:rPr>
            </w:pPr>
            <w:r w:rsidRPr="00BF2977">
              <w:rPr>
                <w:sz w:val="22"/>
                <w:szCs w:val="22"/>
              </w:rPr>
              <w:t>When a person has diminished competence, that person retains the right to make informed choices and give informed consent, to the extent appropriate to his or her level of competence.</w:t>
            </w:r>
            <w:r w:rsidR="00CD794C">
              <w:rPr>
                <w:sz w:val="22"/>
                <w:szCs w:val="22"/>
              </w:rPr>
              <w:t xml:space="preserve"> </w:t>
            </w:r>
            <w:r w:rsidRPr="00BF2977">
              <w:rPr>
                <w:sz w:val="22"/>
                <w:szCs w:val="22"/>
              </w:rPr>
              <w:t>(‘Consumer Right’ 7(3)</w:t>
            </w:r>
            <w:r w:rsidR="00196EC3">
              <w:rPr>
                <w:sz w:val="22"/>
                <w:szCs w:val="22"/>
              </w:rPr>
              <w:t>)</w:t>
            </w:r>
            <w:r w:rsidRPr="00BF2977">
              <w:rPr>
                <w:sz w:val="22"/>
                <w:szCs w:val="22"/>
              </w:rPr>
              <w:t>.</w:t>
            </w:r>
          </w:p>
          <w:p w14:paraId="1B054C7C" w14:textId="77777777" w:rsidR="00BF2977" w:rsidRPr="00E4636B" w:rsidRDefault="00BF2977" w:rsidP="00BF2977"/>
        </w:tc>
      </w:tr>
      <w:tr w:rsidR="00BF2977" w:rsidRPr="00174F32" w14:paraId="1E4B166D" w14:textId="77777777" w:rsidTr="00B25224">
        <w:tc>
          <w:tcPr>
            <w:tcW w:w="1693" w:type="dxa"/>
            <w:shd w:val="clear" w:color="auto" w:fill="D2FFB3"/>
          </w:tcPr>
          <w:p w14:paraId="70ABE0BE" w14:textId="77777777" w:rsidR="00BF2977" w:rsidRPr="00BF2977" w:rsidRDefault="00BF2977" w:rsidP="00BF2977">
            <w:pPr>
              <w:rPr>
                <w:sz w:val="22"/>
                <w:szCs w:val="22"/>
              </w:rPr>
            </w:pPr>
            <w:r w:rsidRPr="00BF2977">
              <w:rPr>
                <w:sz w:val="22"/>
                <w:szCs w:val="22"/>
              </w:rPr>
              <w:t xml:space="preserve">Children under 16 years </w:t>
            </w:r>
            <w:r w:rsidRPr="00BF2977">
              <w:rPr>
                <w:b/>
                <w:i/>
                <w:sz w:val="22"/>
                <w:szCs w:val="22"/>
                <w:u w:val="single"/>
              </w:rPr>
              <w:t>that are not able</w:t>
            </w:r>
            <w:r w:rsidRPr="00BF2977">
              <w:rPr>
                <w:b/>
                <w:sz w:val="22"/>
                <w:szCs w:val="22"/>
              </w:rPr>
              <w:t xml:space="preserve"> </w:t>
            </w:r>
            <w:r w:rsidRPr="00BF2977">
              <w:rPr>
                <w:sz w:val="22"/>
                <w:szCs w:val="22"/>
              </w:rPr>
              <w:t>to provide informed consent</w:t>
            </w:r>
          </w:p>
          <w:p w14:paraId="0CD9CE71" w14:textId="77777777" w:rsidR="00BF2977" w:rsidRPr="00BF2977" w:rsidRDefault="00BF2977" w:rsidP="00BF2977">
            <w:pPr>
              <w:rPr>
                <w:rStyle w:val="Hyperlink"/>
                <w:rFonts w:cs="Calibri"/>
                <w:b/>
                <w:sz w:val="22"/>
                <w:szCs w:val="22"/>
              </w:rPr>
            </w:pPr>
          </w:p>
        </w:tc>
        <w:tc>
          <w:tcPr>
            <w:tcW w:w="8360" w:type="dxa"/>
            <w:gridSpan w:val="2"/>
            <w:shd w:val="clear" w:color="auto" w:fill="FFFFFF" w:themeFill="background1"/>
          </w:tcPr>
          <w:p w14:paraId="1AD16A71" w14:textId="77777777" w:rsidR="00BF2977" w:rsidRPr="00BF2977" w:rsidRDefault="008C76F9" w:rsidP="00BF2977">
            <w:pPr>
              <w:rPr>
                <w:sz w:val="22"/>
                <w:szCs w:val="22"/>
              </w:rPr>
            </w:pPr>
            <w:hyperlink r:id="rId215" w:history="1">
              <w:r w:rsidR="00BF2977" w:rsidRPr="003C3419">
                <w:rPr>
                  <w:rStyle w:val="Hyperlink"/>
                  <w:sz w:val="22"/>
                  <w:szCs w:val="22"/>
                </w:rPr>
                <w:t>Consent to treatment/interventions</w:t>
              </w:r>
            </w:hyperlink>
            <w:r w:rsidR="00BF2977" w:rsidRPr="00BF2977">
              <w:rPr>
                <w:sz w:val="22"/>
                <w:szCs w:val="22"/>
              </w:rPr>
              <w:t xml:space="preserve"> can only be given by the person legally entitled to consent on a child's behalf.</w:t>
            </w:r>
          </w:p>
          <w:p w14:paraId="6EED3D07" w14:textId="77777777" w:rsidR="00BF2977" w:rsidRPr="00BF2977" w:rsidRDefault="00BF2977" w:rsidP="00BF2977"/>
        </w:tc>
      </w:tr>
      <w:tr w:rsidR="00535DA9" w:rsidRPr="00174F32" w14:paraId="4E67B0AB" w14:textId="77777777" w:rsidTr="00B25224">
        <w:tc>
          <w:tcPr>
            <w:tcW w:w="1693" w:type="dxa"/>
            <w:shd w:val="clear" w:color="auto" w:fill="D2FFB3"/>
          </w:tcPr>
          <w:p w14:paraId="41A82831" w14:textId="77777777" w:rsidR="00535DA9" w:rsidRPr="00535DA9" w:rsidRDefault="00535DA9" w:rsidP="00535DA9">
            <w:pPr>
              <w:rPr>
                <w:sz w:val="22"/>
                <w:szCs w:val="22"/>
              </w:rPr>
            </w:pPr>
            <w:r w:rsidRPr="00535DA9">
              <w:rPr>
                <w:sz w:val="22"/>
                <w:szCs w:val="22"/>
              </w:rPr>
              <w:t>Entitlement to information</w:t>
            </w:r>
          </w:p>
        </w:tc>
        <w:tc>
          <w:tcPr>
            <w:tcW w:w="8360" w:type="dxa"/>
            <w:gridSpan w:val="2"/>
            <w:shd w:val="clear" w:color="auto" w:fill="FFFFFF" w:themeFill="background1"/>
          </w:tcPr>
          <w:p w14:paraId="6B1ABC69" w14:textId="77777777" w:rsidR="00535DA9" w:rsidRPr="00535DA9" w:rsidRDefault="00535DA9" w:rsidP="00535DA9">
            <w:pPr>
              <w:rPr>
                <w:sz w:val="22"/>
                <w:szCs w:val="22"/>
              </w:rPr>
            </w:pPr>
            <w:r w:rsidRPr="00535DA9">
              <w:rPr>
                <w:sz w:val="22"/>
                <w:szCs w:val="22"/>
              </w:rPr>
              <w:t xml:space="preserve">Just because a section of law excludes someone from giving informed consent, the </w:t>
            </w:r>
            <w:r>
              <w:rPr>
                <w:sz w:val="22"/>
                <w:szCs w:val="22"/>
              </w:rPr>
              <w:t xml:space="preserve">person </w:t>
            </w:r>
            <w:r w:rsidRPr="00535DA9">
              <w:rPr>
                <w:sz w:val="22"/>
                <w:szCs w:val="22"/>
              </w:rPr>
              <w:t xml:space="preserve">is still entitled to information about treatment/interventions/support. Do not assume that </w:t>
            </w:r>
            <w:r>
              <w:rPr>
                <w:sz w:val="22"/>
                <w:szCs w:val="22"/>
              </w:rPr>
              <w:t xml:space="preserve">the person </w:t>
            </w:r>
            <w:r w:rsidRPr="00535DA9">
              <w:rPr>
                <w:sz w:val="22"/>
                <w:szCs w:val="22"/>
              </w:rPr>
              <w:t xml:space="preserve">is unable to understand the purpose of the services/interventions provided and its benefits or risks.  </w:t>
            </w:r>
          </w:p>
          <w:p w14:paraId="7BBAF576" w14:textId="77777777" w:rsidR="00535DA9" w:rsidRPr="00BF2977" w:rsidRDefault="00535DA9" w:rsidP="00BF2977"/>
        </w:tc>
      </w:tr>
    </w:tbl>
    <w:p w14:paraId="7AF1733F" w14:textId="77777777" w:rsidR="00F80197" w:rsidRDefault="00F80197" w:rsidP="003E772A">
      <w:pPr>
        <w:rPr>
          <w:b/>
        </w:rPr>
      </w:pPr>
    </w:p>
    <w:p w14:paraId="1BDF4401" w14:textId="77777777" w:rsidR="00B76491" w:rsidRDefault="00B76491" w:rsidP="003E772A">
      <w:pPr>
        <w:rPr>
          <w:b/>
        </w:rPr>
      </w:pPr>
    </w:p>
    <w:p w14:paraId="5F40A79D" w14:textId="77777777" w:rsidR="00F80197" w:rsidRDefault="00F80197" w:rsidP="003E772A"/>
    <w:p w14:paraId="4E6B164A" w14:textId="77777777" w:rsidR="00F80197" w:rsidRDefault="00F80197" w:rsidP="003E772A"/>
    <w:p w14:paraId="7D42F011" w14:textId="77777777" w:rsidR="00F80197" w:rsidRDefault="00F80197" w:rsidP="003E772A"/>
    <w:p w14:paraId="0C00BE8E" w14:textId="77777777" w:rsidR="00B7253D" w:rsidRDefault="00B7253D" w:rsidP="003E772A"/>
    <w:tbl>
      <w:tblPr>
        <w:tblStyle w:val="TableGrid"/>
        <w:tblW w:w="0" w:type="auto"/>
        <w:tblLook w:val="04A0" w:firstRow="1" w:lastRow="0" w:firstColumn="1" w:lastColumn="0" w:noHBand="0" w:noVBand="1"/>
      </w:tblPr>
      <w:tblGrid>
        <w:gridCol w:w="1956"/>
        <w:gridCol w:w="4048"/>
        <w:gridCol w:w="4049"/>
      </w:tblGrid>
      <w:tr w:rsidR="00DC491C" w14:paraId="54F4C760" w14:textId="77777777" w:rsidTr="00E16529">
        <w:tc>
          <w:tcPr>
            <w:tcW w:w="10053" w:type="dxa"/>
            <w:gridSpan w:val="3"/>
            <w:shd w:val="clear" w:color="auto" w:fill="D2FFB3"/>
          </w:tcPr>
          <w:p w14:paraId="139B032A" w14:textId="77777777" w:rsidR="00E16529" w:rsidRPr="00E16529" w:rsidRDefault="00E16529" w:rsidP="00E16529">
            <w:pPr>
              <w:jc w:val="center"/>
              <w:rPr>
                <w:b/>
                <w:sz w:val="22"/>
                <w:szCs w:val="22"/>
              </w:rPr>
            </w:pPr>
            <w:r w:rsidRPr="00E16529">
              <w:rPr>
                <w:b/>
                <w:sz w:val="22"/>
                <w:szCs w:val="22"/>
              </w:rPr>
              <w:lastRenderedPageBreak/>
              <w:t>Written Consent Required</w:t>
            </w:r>
          </w:p>
          <w:p w14:paraId="3CD510DD" w14:textId="77777777" w:rsidR="00DC491C" w:rsidRDefault="00DC491C" w:rsidP="00E16529">
            <w:pPr>
              <w:jc w:val="center"/>
            </w:pPr>
          </w:p>
        </w:tc>
      </w:tr>
      <w:tr w:rsidR="00E16529" w14:paraId="0CB30233" w14:textId="77777777" w:rsidTr="00E16529">
        <w:tc>
          <w:tcPr>
            <w:tcW w:w="10053" w:type="dxa"/>
            <w:gridSpan w:val="3"/>
            <w:shd w:val="clear" w:color="auto" w:fill="FBE4D5" w:themeFill="accent2" w:themeFillTint="33"/>
          </w:tcPr>
          <w:p w14:paraId="4D918697" w14:textId="77777777" w:rsidR="00E16529" w:rsidRDefault="00E16529" w:rsidP="00E16529">
            <w:pPr>
              <w:jc w:val="center"/>
              <w:rPr>
                <w:b/>
                <w:sz w:val="22"/>
                <w:szCs w:val="22"/>
              </w:rPr>
            </w:pPr>
            <w:r w:rsidRPr="00E16529">
              <w:rPr>
                <w:b/>
                <w:sz w:val="22"/>
                <w:szCs w:val="22"/>
              </w:rPr>
              <w:t>Responsibility</w:t>
            </w:r>
          </w:p>
          <w:sdt>
            <w:sdtPr>
              <w:rPr>
                <w:b/>
              </w:rPr>
              <w:id w:val="1634826122"/>
              <w:placeholder>
                <w:docPart w:val="DefaultPlaceholder_1081868574"/>
              </w:placeholder>
              <w:showingPlcHdr/>
              <w:text/>
            </w:sdtPr>
            <w:sdtEndPr/>
            <w:sdtContent>
              <w:p w14:paraId="62E52B17" w14:textId="77777777" w:rsidR="00E16529" w:rsidRPr="00E16529" w:rsidRDefault="00E16529" w:rsidP="00E16529">
                <w:pPr>
                  <w:jc w:val="center"/>
                  <w:rPr>
                    <w:b/>
                    <w:sz w:val="22"/>
                    <w:szCs w:val="22"/>
                  </w:rPr>
                </w:pPr>
                <w:r w:rsidRPr="00E16529">
                  <w:rPr>
                    <w:rStyle w:val="PlaceholderText"/>
                    <w:sz w:val="22"/>
                    <w:szCs w:val="22"/>
                  </w:rPr>
                  <w:t>Click here to enter text.</w:t>
                </w:r>
              </w:p>
            </w:sdtContent>
          </w:sdt>
        </w:tc>
      </w:tr>
      <w:tr w:rsidR="00E16529" w14:paraId="042511D4" w14:textId="77777777" w:rsidTr="00575B86">
        <w:tc>
          <w:tcPr>
            <w:tcW w:w="1956" w:type="dxa"/>
            <w:shd w:val="clear" w:color="auto" w:fill="D2FFB3"/>
          </w:tcPr>
          <w:p w14:paraId="4A682722" w14:textId="77777777" w:rsidR="00E16529" w:rsidRPr="00E16529" w:rsidRDefault="00E16529" w:rsidP="00E16529">
            <w:pPr>
              <w:shd w:val="clear" w:color="auto" w:fill="D2FFB3"/>
              <w:rPr>
                <w:b/>
                <w:sz w:val="22"/>
                <w:szCs w:val="22"/>
              </w:rPr>
            </w:pPr>
            <w:r w:rsidRPr="00E16529">
              <w:rPr>
                <w:b/>
                <w:sz w:val="22"/>
                <w:szCs w:val="22"/>
              </w:rPr>
              <w:t>Situation</w:t>
            </w:r>
          </w:p>
        </w:tc>
        <w:tc>
          <w:tcPr>
            <w:tcW w:w="8097" w:type="dxa"/>
            <w:gridSpan w:val="2"/>
            <w:shd w:val="clear" w:color="auto" w:fill="D2FFB3"/>
          </w:tcPr>
          <w:p w14:paraId="18B21D91" w14:textId="77777777" w:rsidR="00E16529" w:rsidRPr="00E16529" w:rsidRDefault="00E16529" w:rsidP="00E16529">
            <w:pPr>
              <w:shd w:val="clear" w:color="auto" w:fill="D2FFB3"/>
              <w:rPr>
                <w:b/>
                <w:sz w:val="22"/>
                <w:szCs w:val="22"/>
              </w:rPr>
            </w:pPr>
            <w:r w:rsidRPr="00E16529">
              <w:rPr>
                <w:b/>
                <w:sz w:val="22"/>
                <w:szCs w:val="22"/>
              </w:rPr>
              <w:t>Process</w:t>
            </w:r>
          </w:p>
        </w:tc>
      </w:tr>
      <w:tr w:rsidR="00E16529" w14:paraId="3BD05F45" w14:textId="77777777" w:rsidTr="00B25224">
        <w:tc>
          <w:tcPr>
            <w:tcW w:w="1956" w:type="dxa"/>
            <w:shd w:val="clear" w:color="auto" w:fill="D2FFB3"/>
          </w:tcPr>
          <w:p w14:paraId="1D29B6CD" w14:textId="77777777" w:rsidR="00E16529" w:rsidRPr="00E16529" w:rsidRDefault="00E16529" w:rsidP="00E16529">
            <w:pPr>
              <w:shd w:val="clear" w:color="auto" w:fill="D2FFB3"/>
              <w:rPr>
                <w:sz w:val="22"/>
                <w:szCs w:val="22"/>
              </w:rPr>
            </w:pPr>
            <w:r w:rsidRPr="00E16529">
              <w:rPr>
                <w:sz w:val="22"/>
                <w:szCs w:val="22"/>
              </w:rPr>
              <w:t xml:space="preserve">Routine </w:t>
            </w:r>
          </w:p>
        </w:tc>
        <w:tc>
          <w:tcPr>
            <w:tcW w:w="8097" w:type="dxa"/>
            <w:gridSpan w:val="2"/>
            <w:shd w:val="clear" w:color="auto" w:fill="FFFFFF" w:themeFill="background1"/>
          </w:tcPr>
          <w:p w14:paraId="6456A692" w14:textId="77777777" w:rsidR="00E16529" w:rsidRPr="00E16529" w:rsidRDefault="00E16529" w:rsidP="007A548B">
            <w:pPr>
              <w:pStyle w:val="ListParagraph"/>
              <w:numPr>
                <w:ilvl w:val="0"/>
                <w:numId w:val="29"/>
              </w:numPr>
              <w:rPr>
                <w:rFonts w:ascii="Calibri" w:hAnsi="Calibri" w:cs="Calibri"/>
                <w:sz w:val="22"/>
                <w:szCs w:val="22"/>
              </w:rPr>
            </w:pPr>
            <w:r w:rsidRPr="00E16529">
              <w:rPr>
                <w:rFonts w:ascii="Calibri" w:hAnsi="Calibri" w:cs="Calibri"/>
                <w:sz w:val="22"/>
                <w:szCs w:val="22"/>
              </w:rPr>
              <w:t>At service entry.</w:t>
            </w:r>
          </w:p>
          <w:p w14:paraId="6B410F8B" w14:textId="77777777" w:rsidR="00E16529" w:rsidRPr="00E16529" w:rsidRDefault="00E16529" w:rsidP="007A548B">
            <w:pPr>
              <w:pStyle w:val="ListParagraph"/>
              <w:numPr>
                <w:ilvl w:val="0"/>
                <w:numId w:val="29"/>
              </w:numPr>
              <w:rPr>
                <w:rFonts w:ascii="Calibri" w:hAnsi="Calibri" w:cs="Calibri"/>
                <w:sz w:val="22"/>
                <w:szCs w:val="22"/>
              </w:rPr>
            </w:pPr>
            <w:r w:rsidRPr="00E16529">
              <w:rPr>
                <w:rFonts w:ascii="Calibri" w:hAnsi="Calibri" w:cs="Calibri"/>
                <w:sz w:val="22"/>
                <w:szCs w:val="22"/>
              </w:rPr>
              <w:t xml:space="preserve">When referring to other services. </w:t>
            </w:r>
          </w:p>
          <w:p w14:paraId="39FE45E7" w14:textId="77777777" w:rsidR="00E16529" w:rsidRPr="00E16529" w:rsidRDefault="00E16529" w:rsidP="007A548B">
            <w:pPr>
              <w:pStyle w:val="ListParagraph"/>
              <w:numPr>
                <w:ilvl w:val="0"/>
                <w:numId w:val="29"/>
              </w:numPr>
              <w:rPr>
                <w:rFonts w:ascii="Calibri" w:hAnsi="Calibri" w:cs="Calibri"/>
                <w:sz w:val="22"/>
                <w:szCs w:val="22"/>
              </w:rPr>
            </w:pPr>
            <w:r w:rsidRPr="00E16529">
              <w:rPr>
                <w:rFonts w:ascii="Calibri" w:hAnsi="Calibri" w:cs="Calibri"/>
                <w:sz w:val="22"/>
                <w:szCs w:val="22"/>
              </w:rPr>
              <w:t xml:space="preserve">At reviews – minimum </w:t>
            </w:r>
            <w:r>
              <w:rPr>
                <w:rFonts w:ascii="Calibri" w:hAnsi="Calibri" w:cs="Calibri"/>
                <w:sz w:val="22"/>
                <w:szCs w:val="22"/>
              </w:rPr>
              <w:t>three-</w:t>
            </w:r>
            <w:r w:rsidRPr="00E16529">
              <w:rPr>
                <w:rFonts w:ascii="Calibri" w:hAnsi="Calibri" w:cs="Calibri"/>
                <w:sz w:val="22"/>
                <w:szCs w:val="22"/>
              </w:rPr>
              <w:t>monthly.</w:t>
            </w:r>
          </w:p>
          <w:p w14:paraId="6ACC72E0" w14:textId="77777777" w:rsidR="00E16529" w:rsidRPr="00E16529" w:rsidRDefault="00E16529" w:rsidP="007A548B">
            <w:pPr>
              <w:pStyle w:val="ListParagraph"/>
              <w:numPr>
                <w:ilvl w:val="0"/>
                <w:numId w:val="29"/>
              </w:numPr>
              <w:rPr>
                <w:rFonts w:ascii="Calibri" w:hAnsi="Calibri" w:cs="Calibri"/>
                <w:sz w:val="22"/>
                <w:szCs w:val="22"/>
              </w:rPr>
            </w:pPr>
            <w:r w:rsidRPr="00E16529">
              <w:rPr>
                <w:rFonts w:ascii="Calibri" w:hAnsi="Calibri" w:cs="Calibri"/>
                <w:sz w:val="22"/>
                <w:szCs w:val="22"/>
              </w:rPr>
              <w:t xml:space="preserve">For treatment/interventions. </w:t>
            </w:r>
          </w:p>
          <w:p w14:paraId="405FF1E9" w14:textId="77777777" w:rsidR="00E16529" w:rsidRDefault="00E16529" w:rsidP="007A548B">
            <w:pPr>
              <w:pStyle w:val="ListParagraph"/>
              <w:numPr>
                <w:ilvl w:val="0"/>
                <w:numId w:val="29"/>
              </w:numPr>
            </w:pPr>
            <w:r w:rsidRPr="00E16529">
              <w:rPr>
                <w:rFonts w:ascii="Calibri" w:hAnsi="Calibri" w:cs="Calibri"/>
                <w:sz w:val="22"/>
                <w:szCs w:val="22"/>
              </w:rPr>
              <w:t>For support.</w:t>
            </w:r>
          </w:p>
        </w:tc>
      </w:tr>
      <w:tr w:rsidR="00E16529" w14:paraId="18F55855" w14:textId="77777777" w:rsidTr="00B25224">
        <w:tc>
          <w:tcPr>
            <w:tcW w:w="1956" w:type="dxa"/>
            <w:shd w:val="clear" w:color="auto" w:fill="D2FFB3"/>
          </w:tcPr>
          <w:p w14:paraId="43E3BBEC" w14:textId="77777777" w:rsidR="00E16529" w:rsidRPr="009C306C" w:rsidRDefault="009C306C" w:rsidP="0079466C">
            <w:pPr>
              <w:rPr>
                <w:sz w:val="22"/>
                <w:szCs w:val="22"/>
              </w:rPr>
            </w:pPr>
            <w:r w:rsidRPr="009C306C">
              <w:rPr>
                <w:sz w:val="22"/>
                <w:szCs w:val="22"/>
              </w:rPr>
              <w:t>Emergency Situations</w:t>
            </w:r>
          </w:p>
        </w:tc>
        <w:tc>
          <w:tcPr>
            <w:tcW w:w="8097" w:type="dxa"/>
            <w:gridSpan w:val="2"/>
            <w:shd w:val="clear" w:color="auto" w:fill="FFFFFF" w:themeFill="background1"/>
          </w:tcPr>
          <w:p w14:paraId="12AD2F1E" w14:textId="77777777" w:rsidR="00E16529" w:rsidRPr="009C306C" w:rsidRDefault="009C306C" w:rsidP="007A548B">
            <w:pPr>
              <w:pStyle w:val="ListParagraph"/>
              <w:numPr>
                <w:ilvl w:val="0"/>
                <w:numId w:val="30"/>
              </w:numPr>
              <w:rPr>
                <w:rFonts w:cs="Calibri"/>
                <w:sz w:val="22"/>
                <w:szCs w:val="22"/>
              </w:rPr>
            </w:pPr>
            <w:r w:rsidRPr="009C306C">
              <w:rPr>
                <w:rFonts w:ascii="Calibri" w:hAnsi="Calibri" w:cs="Calibri"/>
                <w:sz w:val="22"/>
                <w:szCs w:val="22"/>
              </w:rPr>
              <w:t xml:space="preserve">Invasive treatment necessary to keep person alive. </w:t>
            </w:r>
          </w:p>
        </w:tc>
      </w:tr>
      <w:tr w:rsidR="00E16529" w14:paraId="2BAFCE36" w14:textId="77777777" w:rsidTr="00B25224">
        <w:tc>
          <w:tcPr>
            <w:tcW w:w="1956" w:type="dxa"/>
            <w:shd w:val="clear" w:color="auto" w:fill="D2FFB3"/>
          </w:tcPr>
          <w:p w14:paraId="174A84D5" w14:textId="77777777" w:rsidR="009C306C" w:rsidRPr="009C306C" w:rsidRDefault="009C306C" w:rsidP="009C306C">
            <w:pPr>
              <w:rPr>
                <w:sz w:val="22"/>
                <w:szCs w:val="22"/>
              </w:rPr>
            </w:pPr>
            <w:r w:rsidRPr="009C306C">
              <w:rPr>
                <w:sz w:val="22"/>
                <w:szCs w:val="22"/>
              </w:rPr>
              <w:t>Experimental Procedures</w:t>
            </w:r>
          </w:p>
          <w:p w14:paraId="20D68B97" w14:textId="77777777" w:rsidR="00E16529" w:rsidRPr="009C306C" w:rsidRDefault="00E16529" w:rsidP="00E16529">
            <w:pPr>
              <w:shd w:val="clear" w:color="auto" w:fill="D2FFB3"/>
              <w:rPr>
                <w:sz w:val="22"/>
                <w:szCs w:val="22"/>
              </w:rPr>
            </w:pPr>
          </w:p>
        </w:tc>
        <w:tc>
          <w:tcPr>
            <w:tcW w:w="8097" w:type="dxa"/>
            <w:gridSpan w:val="2"/>
            <w:shd w:val="clear" w:color="auto" w:fill="FFFFFF" w:themeFill="background1"/>
          </w:tcPr>
          <w:p w14:paraId="61B5D9C6" w14:textId="77777777" w:rsidR="009C306C" w:rsidRDefault="008C76F9" w:rsidP="007A548B">
            <w:pPr>
              <w:pStyle w:val="ListParagraph"/>
              <w:numPr>
                <w:ilvl w:val="0"/>
                <w:numId w:val="31"/>
              </w:numPr>
              <w:rPr>
                <w:rFonts w:ascii="Calibri" w:hAnsi="Calibri" w:cs="Calibri"/>
                <w:sz w:val="22"/>
                <w:szCs w:val="22"/>
              </w:rPr>
            </w:pPr>
            <w:hyperlink r:id="rId216" w:history="1">
              <w:r w:rsidR="009C306C" w:rsidRPr="00B25224">
                <w:rPr>
                  <w:rStyle w:val="Hyperlink"/>
                  <w:rFonts w:ascii="Calibri" w:hAnsi="Calibri" w:cs="Calibri"/>
                  <w:sz w:val="22"/>
                  <w:szCs w:val="22"/>
                </w:rPr>
                <w:t>Any drug or treatment trials.</w:t>
              </w:r>
            </w:hyperlink>
            <w:r w:rsidR="009C306C" w:rsidRPr="00B25224">
              <w:rPr>
                <w:rFonts w:ascii="Calibri" w:hAnsi="Calibri" w:cs="Calibri"/>
                <w:sz w:val="22"/>
                <w:szCs w:val="22"/>
              </w:rPr>
              <w:t xml:space="preserve"> </w:t>
            </w:r>
          </w:p>
          <w:p w14:paraId="18706A6E" w14:textId="77777777" w:rsidR="00E16529" w:rsidRPr="00B25224" w:rsidRDefault="008C76F9" w:rsidP="007A548B">
            <w:pPr>
              <w:pStyle w:val="ListParagraph"/>
              <w:numPr>
                <w:ilvl w:val="0"/>
                <w:numId w:val="31"/>
              </w:numPr>
              <w:rPr>
                <w:rFonts w:cs="Calibri"/>
              </w:rPr>
            </w:pPr>
            <w:hyperlink r:id="rId217" w:history="1">
              <w:r w:rsidR="00B25224" w:rsidRPr="00B25224">
                <w:rPr>
                  <w:rStyle w:val="Hyperlink"/>
                  <w:rFonts w:ascii="Calibri" w:hAnsi="Calibri" w:cs="Calibri"/>
                  <w:sz w:val="22"/>
                  <w:szCs w:val="22"/>
                </w:rPr>
                <w:t>Unapproved medicines</w:t>
              </w:r>
            </w:hyperlink>
            <w:r w:rsidR="00B25224">
              <w:rPr>
                <w:rFonts w:ascii="Calibri" w:hAnsi="Calibri" w:cs="Calibri"/>
                <w:sz w:val="22"/>
                <w:szCs w:val="22"/>
              </w:rPr>
              <w:t xml:space="preserve">. </w:t>
            </w:r>
            <w:r w:rsidR="00B25224" w:rsidRPr="00B25224">
              <w:rPr>
                <w:rFonts w:cs="Calibri"/>
                <w:shd w:val="clear" w:color="auto" w:fill="FFFFFF" w:themeFill="background1"/>
              </w:rPr>
              <w:t xml:space="preserve">   </w:t>
            </w:r>
          </w:p>
        </w:tc>
      </w:tr>
      <w:tr w:rsidR="00E16529" w14:paraId="708B6E19" w14:textId="77777777" w:rsidTr="00B25224">
        <w:tc>
          <w:tcPr>
            <w:tcW w:w="1956" w:type="dxa"/>
            <w:shd w:val="clear" w:color="auto" w:fill="D2FFB3"/>
          </w:tcPr>
          <w:p w14:paraId="1286B5B4" w14:textId="77777777" w:rsidR="00196E27" w:rsidRPr="00B7253D" w:rsidRDefault="00196E27" w:rsidP="00196E27">
            <w:pPr>
              <w:rPr>
                <w:rFonts w:cs="Calibri"/>
                <w:sz w:val="22"/>
                <w:szCs w:val="22"/>
              </w:rPr>
            </w:pPr>
            <w:r w:rsidRPr="00B7253D">
              <w:rPr>
                <w:rFonts w:cs="Calibri"/>
                <w:sz w:val="22"/>
                <w:szCs w:val="22"/>
              </w:rPr>
              <w:t>Considerable Risk of Adverse Treatment Effects</w:t>
            </w:r>
          </w:p>
          <w:p w14:paraId="54F563D3" w14:textId="77777777" w:rsidR="00196E27" w:rsidRPr="00B7253D" w:rsidRDefault="00196E27" w:rsidP="00196E27">
            <w:pPr>
              <w:rPr>
                <w:rFonts w:cs="Calibri"/>
                <w:sz w:val="22"/>
                <w:szCs w:val="22"/>
              </w:rPr>
            </w:pPr>
          </w:p>
          <w:p w14:paraId="650380A6" w14:textId="77777777" w:rsidR="00E16529" w:rsidRPr="00B7253D" w:rsidRDefault="00E16529" w:rsidP="00E16529">
            <w:pPr>
              <w:shd w:val="clear" w:color="auto" w:fill="D2FFB3"/>
              <w:rPr>
                <w:rFonts w:cs="Calibri"/>
                <w:sz w:val="22"/>
                <w:szCs w:val="22"/>
              </w:rPr>
            </w:pPr>
          </w:p>
        </w:tc>
        <w:tc>
          <w:tcPr>
            <w:tcW w:w="8097" w:type="dxa"/>
            <w:gridSpan w:val="2"/>
            <w:shd w:val="clear" w:color="auto" w:fill="FFFFFF" w:themeFill="background1"/>
          </w:tcPr>
          <w:p w14:paraId="526B48D4" w14:textId="77777777" w:rsidR="00196E27" w:rsidRDefault="00196E27" w:rsidP="007A548B">
            <w:pPr>
              <w:pStyle w:val="ListParagraph"/>
              <w:numPr>
                <w:ilvl w:val="0"/>
                <w:numId w:val="32"/>
              </w:numPr>
              <w:rPr>
                <w:rFonts w:ascii="Calibri" w:hAnsi="Calibri" w:cs="Calibri"/>
                <w:sz w:val="22"/>
                <w:szCs w:val="22"/>
              </w:rPr>
            </w:pPr>
            <w:r w:rsidRPr="00B7253D">
              <w:rPr>
                <w:rFonts w:ascii="Calibri" w:hAnsi="Calibri" w:cs="Calibri"/>
                <w:sz w:val="22"/>
                <w:szCs w:val="22"/>
              </w:rPr>
              <w:t>Any treatments with possible severe side effects.</w:t>
            </w:r>
            <w:r w:rsidR="00B7253D">
              <w:rPr>
                <w:rFonts w:ascii="Calibri" w:hAnsi="Calibri" w:cs="Calibri"/>
                <w:sz w:val="22"/>
                <w:szCs w:val="22"/>
              </w:rPr>
              <w:t xml:space="preserve"> For example:</w:t>
            </w:r>
          </w:p>
          <w:p w14:paraId="78D5D5C3" w14:textId="77777777" w:rsidR="00B7253D" w:rsidRDefault="00B7253D" w:rsidP="007A548B">
            <w:pPr>
              <w:pStyle w:val="ListParagraph"/>
              <w:numPr>
                <w:ilvl w:val="1"/>
                <w:numId w:val="32"/>
              </w:numPr>
              <w:rPr>
                <w:rFonts w:ascii="Calibri" w:hAnsi="Calibri" w:cs="Calibri"/>
                <w:sz w:val="22"/>
                <w:szCs w:val="22"/>
              </w:rPr>
            </w:pPr>
            <w:r>
              <w:rPr>
                <w:rFonts w:ascii="Calibri" w:hAnsi="Calibri" w:cs="Calibri"/>
                <w:sz w:val="22"/>
                <w:szCs w:val="22"/>
              </w:rPr>
              <w:t>Electro convulsive therapy.</w:t>
            </w:r>
          </w:p>
          <w:p w14:paraId="3E76977F" w14:textId="77777777" w:rsidR="00B7253D" w:rsidRDefault="008C76F9" w:rsidP="007A548B">
            <w:pPr>
              <w:pStyle w:val="ListParagraph"/>
              <w:numPr>
                <w:ilvl w:val="1"/>
                <w:numId w:val="32"/>
              </w:numPr>
              <w:rPr>
                <w:rFonts w:ascii="Calibri" w:hAnsi="Calibri" w:cs="Calibri"/>
                <w:sz w:val="22"/>
                <w:szCs w:val="22"/>
              </w:rPr>
            </w:pPr>
            <w:hyperlink r:id="rId218" w:history="1">
              <w:r w:rsidR="00B7253D">
                <w:rPr>
                  <w:rStyle w:val="Hyperlink"/>
                  <w:rFonts w:ascii="Calibri" w:hAnsi="Calibri" w:cs="Calibri"/>
                  <w:sz w:val="22"/>
                  <w:szCs w:val="22"/>
                </w:rPr>
                <w:t>C</w:t>
              </w:r>
              <w:r w:rsidR="00B7253D" w:rsidRPr="00B7253D">
                <w:rPr>
                  <w:rStyle w:val="Hyperlink"/>
                  <w:rFonts w:ascii="Calibri" w:hAnsi="Calibri" w:cs="Calibri"/>
                  <w:sz w:val="22"/>
                  <w:szCs w:val="22"/>
                </w:rPr>
                <w:t>lozapine</w:t>
              </w:r>
            </w:hyperlink>
          </w:p>
          <w:p w14:paraId="669EAE23" w14:textId="77777777" w:rsidR="00E16529" w:rsidRPr="00B7253D" w:rsidRDefault="008C76F9" w:rsidP="007A548B">
            <w:pPr>
              <w:pStyle w:val="ListParagraph"/>
              <w:numPr>
                <w:ilvl w:val="1"/>
                <w:numId w:val="32"/>
              </w:numPr>
              <w:rPr>
                <w:rFonts w:ascii="Calibri" w:hAnsi="Calibri" w:cs="Calibri"/>
                <w:sz w:val="22"/>
                <w:szCs w:val="22"/>
              </w:rPr>
            </w:pPr>
            <w:hyperlink r:id="rId219" w:history="1">
              <w:r w:rsidR="00B7253D">
                <w:rPr>
                  <w:rStyle w:val="Hyperlink"/>
                  <w:rFonts w:ascii="Calibri" w:hAnsi="Calibri" w:cs="Calibri"/>
                  <w:sz w:val="22"/>
                  <w:szCs w:val="22"/>
                </w:rPr>
                <w:t>O</w:t>
              </w:r>
              <w:r w:rsidR="00B7253D" w:rsidRPr="00B7253D">
                <w:rPr>
                  <w:rStyle w:val="Hyperlink"/>
                  <w:rFonts w:ascii="Calibri" w:hAnsi="Calibri" w:cs="Calibri"/>
                  <w:sz w:val="22"/>
                  <w:szCs w:val="22"/>
                </w:rPr>
                <w:t>pioid substitution treatment</w:t>
              </w:r>
            </w:hyperlink>
          </w:p>
        </w:tc>
      </w:tr>
      <w:tr w:rsidR="00575B86" w14:paraId="77759276" w14:textId="77777777" w:rsidTr="00B25224">
        <w:tc>
          <w:tcPr>
            <w:tcW w:w="1956" w:type="dxa"/>
            <w:shd w:val="clear" w:color="auto" w:fill="D2FFB3"/>
          </w:tcPr>
          <w:p w14:paraId="300B98D0" w14:textId="77777777" w:rsidR="00575B86" w:rsidRDefault="008C76F9" w:rsidP="00196E27">
            <w:pPr>
              <w:rPr>
                <w:rStyle w:val="Hyperlink"/>
                <w:rFonts w:cs="Calibri"/>
                <w:b/>
                <w:sz w:val="22"/>
                <w:szCs w:val="22"/>
              </w:rPr>
            </w:pPr>
            <w:hyperlink r:id="rId220" w:history="1">
              <w:r w:rsidR="00575B86" w:rsidRPr="00B7253D">
                <w:rPr>
                  <w:rStyle w:val="Hyperlink"/>
                  <w:rFonts w:cs="Calibri"/>
                  <w:b/>
                  <w:sz w:val="22"/>
                  <w:szCs w:val="22"/>
                </w:rPr>
                <w:t>Mental Health Act</w:t>
              </w:r>
            </w:hyperlink>
          </w:p>
          <w:p w14:paraId="47F23469" w14:textId="77777777" w:rsidR="00575B86" w:rsidRPr="00B7253D" w:rsidRDefault="008C76F9" w:rsidP="0079466C">
            <w:pPr>
              <w:rPr>
                <w:rFonts w:cs="Calibri"/>
                <w:sz w:val="22"/>
                <w:szCs w:val="22"/>
              </w:rPr>
            </w:pPr>
            <w:hyperlink r:id="rId221" w:history="1">
              <w:r w:rsidR="00575B86" w:rsidRPr="00575B86">
                <w:rPr>
                  <w:rStyle w:val="Hyperlink"/>
                  <w:b/>
                  <w:sz w:val="22"/>
                  <w:szCs w:val="22"/>
                </w:rPr>
                <w:t>Substance Addiction (Compulsory Assessment and Treatment) Act</w:t>
              </w:r>
            </w:hyperlink>
          </w:p>
        </w:tc>
        <w:tc>
          <w:tcPr>
            <w:tcW w:w="4048" w:type="dxa"/>
            <w:shd w:val="clear" w:color="auto" w:fill="FFFFFF" w:themeFill="background1"/>
          </w:tcPr>
          <w:p w14:paraId="31D1799C" w14:textId="77777777" w:rsidR="00575B86" w:rsidRPr="00B7253D" w:rsidRDefault="00575B86" w:rsidP="00196E27">
            <w:pPr>
              <w:rPr>
                <w:rFonts w:cs="Calibri"/>
                <w:sz w:val="22"/>
                <w:szCs w:val="22"/>
              </w:rPr>
            </w:pPr>
            <w:r w:rsidRPr="00B7253D">
              <w:rPr>
                <w:rFonts w:cs="Calibri"/>
                <w:sz w:val="22"/>
                <w:szCs w:val="22"/>
              </w:rPr>
              <w:t>Specific treatments -example:</w:t>
            </w:r>
            <w:r>
              <w:rPr>
                <w:rFonts w:cs="Calibri"/>
                <w:sz w:val="22"/>
                <w:szCs w:val="22"/>
              </w:rPr>
              <w:t xml:space="preserve">                   </w:t>
            </w:r>
          </w:p>
          <w:p w14:paraId="4C332ADD" w14:textId="77777777" w:rsidR="00575B86" w:rsidRDefault="00575B86" w:rsidP="007A548B">
            <w:pPr>
              <w:pStyle w:val="ListParagraph"/>
              <w:numPr>
                <w:ilvl w:val="0"/>
                <w:numId w:val="32"/>
              </w:numPr>
              <w:rPr>
                <w:rFonts w:ascii="Calibri" w:hAnsi="Calibri" w:cs="Calibri"/>
                <w:sz w:val="22"/>
                <w:szCs w:val="22"/>
              </w:rPr>
            </w:pPr>
            <w:r w:rsidRPr="00B7253D">
              <w:rPr>
                <w:rFonts w:ascii="Calibri" w:hAnsi="Calibri" w:cs="Calibri"/>
                <w:sz w:val="22"/>
                <w:szCs w:val="22"/>
              </w:rPr>
              <w:t>Brain surgery</w:t>
            </w:r>
            <w:r>
              <w:rPr>
                <w:rFonts w:ascii="Calibri" w:hAnsi="Calibri" w:cs="Calibri"/>
                <w:sz w:val="22"/>
                <w:szCs w:val="22"/>
              </w:rPr>
              <w:t>.</w:t>
            </w:r>
          </w:p>
          <w:p w14:paraId="62004E47" w14:textId="77777777" w:rsidR="00575B86" w:rsidRPr="00B7253D" w:rsidRDefault="00575B86" w:rsidP="007A548B">
            <w:pPr>
              <w:pStyle w:val="ListParagraph"/>
              <w:numPr>
                <w:ilvl w:val="0"/>
                <w:numId w:val="32"/>
              </w:numPr>
              <w:rPr>
                <w:rFonts w:ascii="Calibri" w:hAnsi="Calibri" w:cs="Calibri"/>
                <w:sz w:val="22"/>
                <w:szCs w:val="22"/>
              </w:rPr>
            </w:pPr>
            <w:r w:rsidRPr="00B7253D">
              <w:rPr>
                <w:rFonts w:ascii="Calibri" w:hAnsi="Calibri" w:cs="Calibri"/>
                <w:sz w:val="22"/>
                <w:szCs w:val="22"/>
              </w:rPr>
              <w:t>Electro convulsive thera</w:t>
            </w:r>
            <w:r w:rsidRPr="00B25224">
              <w:rPr>
                <w:rFonts w:ascii="Calibri" w:hAnsi="Calibri" w:cs="Calibri"/>
                <w:sz w:val="22"/>
                <w:szCs w:val="22"/>
                <w:shd w:val="clear" w:color="auto" w:fill="FFFFFF" w:themeFill="background1"/>
              </w:rPr>
              <w:t>p</w:t>
            </w:r>
            <w:r w:rsidRPr="00B7253D">
              <w:rPr>
                <w:rFonts w:ascii="Calibri" w:hAnsi="Calibri" w:cs="Calibri"/>
                <w:sz w:val="22"/>
                <w:szCs w:val="22"/>
              </w:rPr>
              <w:t>y</w:t>
            </w:r>
            <w:r>
              <w:rPr>
                <w:rFonts w:ascii="Calibri" w:hAnsi="Calibri" w:cs="Calibri"/>
                <w:sz w:val="22"/>
                <w:szCs w:val="22"/>
              </w:rPr>
              <w:t>.</w:t>
            </w:r>
          </w:p>
          <w:p w14:paraId="40C7EC82" w14:textId="77777777" w:rsidR="00575B86" w:rsidRPr="00B7253D" w:rsidRDefault="00575B86" w:rsidP="007A548B">
            <w:pPr>
              <w:pStyle w:val="ListParagraph"/>
              <w:numPr>
                <w:ilvl w:val="0"/>
                <w:numId w:val="32"/>
              </w:numPr>
              <w:rPr>
                <w:rFonts w:ascii="Calibri" w:hAnsi="Calibri" w:cs="Calibri"/>
                <w:sz w:val="22"/>
                <w:szCs w:val="22"/>
              </w:rPr>
            </w:pPr>
            <w:r w:rsidRPr="00B7253D">
              <w:rPr>
                <w:rFonts w:ascii="Calibri" w:hAnsi="Calibri" w:cs="Calibri"/>
                <w:sz w:val="22"/>
                <w:szCs w:val="22"/>
              </w:rPr>
              <w:t>Specified medication</w:t>
            </w:r>
            <w:r>
              <w:rPr>
                <w:rFonts w:ascii="Calibri" w:hAnsi="Calibri" w:cs="Calibri"/>
                <w:sz w:val="22"/>
                <w:szCs w:val="22"/>
              </w:rPr>
              <w:t>.</w:t>
            </w:r>
          </w:p>
        </w:tc>
        <w:tc>
          <w:tcPr>
            <w:tcW w:w="4049" w:type="dxa"/>
            <w:shd w:val="clear" w:color="auto" w:fill="FFFFFF" w:themeFill="background1"/>
          </w:tcPr>
          <w:p w14:paraId="50C91496" w14:textId="77777777" w:rsidR="00575B86" w:rsidRDefault="00575B86" w:rsidP="00575B86">
            <w:pPr>
              <w:rPr>
                <w:rFonts w:cs="Calibri"/>
                <w:sz w:val="22"/>
                <w:szCs w:val="22"/>
              </w:rPr>
            </w:pPr>
            <w:r>
              <w:rPr>
                <w:rFonts w:cs="Calibri"/>
                <w:sz w:val="22"/>
                <w:szCs w:val="22"/>
              </w:rPr>
              <w:t xml:space="preserve">Note: </w:t>
            </w:r>
          </w:p>
          <w:p w14:paraId="4D27A4C5" w14:textId="77777777" w:rsidR="00575B86" w:rsidRDefault="00575B86" w:rsidP="00575B86">
            <w:pPr>
              <w:rPr>
                <w:rFonts w:cs="Calibri"/>
                <w:sz w:val="22"/>
                <w:szCs w:val="22"/>
              </w:rPr>
            </w:pPr>
            <w:r w:rsidRPr="00575B86">
              <w:rPr>
                <w:rFonts w:cs="Calibri"/>
                <w:b/>
                <w:sz w:val="22"/>
                <w:szCs w:val="22"/>
              </w:rPr>
              <w:t>Compulsory</w:t>
            </w:r>
            <w:r>
              <w:rPr>
                <w:rFonts w:cs="Calibri"/>
                <w:sz w:val="22"/>
                <w:szCs w:val="22"/>
              </w:rPr>
              <w:t xml:space="preserve"> treatment only relates to the mental health and addiction related treatments.</w:t>
            </w:r>
          </w:p>
          <w:p w14:paraId="04E8F116" w14:textId="77777777" w:rsidR="00575B86" w:rsidRPr="00575B86" w:rsidRDefault="00575B86" w:rsidP="00575B86">
            <w:pPr>
              <w:rPr>
                <w:rFonts w:cs="Calibri"/>
                <w:sz w:val="22"/>
                <w:szCs w:val="22"/>
              </w:rPr>
            </w:pPr>
            <w:r>
              <w:rPr>
                <w:rFonts w:cs="Calibri"/>
                <w:sz w:val="22"/>
                <w:szCs w:val="22"/>
              </w:rPr>
              <w:t>Not any other health/medical treatments.</w:t>
            </w:r>
          </w:p>
        </w:tc>
      </w:tr>
      <w:tr w:rsidR="00196E27" w14:paraId="3F8AE9FC" w14:textId="77777777" w:rsidTr="00B25224">
        <w:tc>
          <w:tcPr>
            <w:tcW w:w="1956" w:type="dxa"/>
            <w:shd w:val="clear" w:color="auto" w:fill="D2FFB3"/>
          </w:tcPr>
          <w:p w14:paraId="74809EEB" w14:textId="77777777" w:rsidR="00196E27" w:rsidRPr="00B7253D" w:rsidRDefault="008C76F9" w:rsidP="00196E27">
            <w:pPr>
              <w:rPr>
                <w:rFonts w:cs="Calibri"/>
                <w:sz w:val="22"/>
                <w:szCs w:val="22"/>
              </w:rPr>
            </w:pPr>
            <w:hyperlink r:id="rId222" w:history="1">
              <w:r w:rsidR="00196E27" w:rsidRPr="00B7253D">
                <w:rPr>
                  <w:rStyle w:val="Hyperlink"/>
                  <w:rFonts w:cs="Calibri"/>
                  <w:b/>
                  <w:sz w:val="22"/>
                  <w:szCs w:val="22"/>
                </w:rPr>
                <w:t>Advance Directives</w:t>
              </w:r>
            </w:hyperlink>
          </w:p>
          <w:p w14:paraId="055D8680" w14:textId="77777777" w:rsidR="00196E27" w:rsidRPr="00B7253D" w:rsidRDefault="00196E27" w:rsidP="00196E27">
            <w:pPr>
              <w:rPr>
                <w:rFonts w:cs="Calibri"/>
                <w:sz w:val="22"/>
                <w:szCs w:val="22"/>
              </w:rPr>
            </w:pPr>
          </w:p>
        </w:tc>
        <w:tc>
          <w:tcPr>
            <w:tcW w:w="8097" w:type="dxa"/>
            <w:gridSpan w:val="2"/>
            <w:shd w:val="clear" w:color="auto" w:fill="FFFFFF" w:themeFill="background1"/>
          </w:tcPr>
          <w:p w14:paraId="6FFD89FB" w14:textId="77777777" w:rsidR="00196E27" w:rsidRPr="00B7253D" w:rsidRDefault="008C76F9" w:rsidP="007A548B">
            <w:pPr>
              <w:pStyle w:val="ListParagraph"/>
              <w:numPr>
                <w:ilvl w:val="0"/>
                <w:numId w:val="32"/>
              </w:numPr>
              <w:rPr>
                <w:rFonts w:ascii="Calibri" w:hAnsi="Calibri" w:cs="Calibri"/>
                <w:sz w:val="22"/>
                <w:szCs w:val="22"/>
              </w:rPr>
            </w:pPr>
            <w:hyperlink r:id="rId223" w:history="1">
              <w:r w:rsidR="00196E27" w:rsidRPr="00B7253D">
                <w:rPr>
                  <w:rStyle w:val="Hyperlink"/>
                  <w:rFonts w:ascii="Calibri" w:hAnsi="Calibri" w:cs="Calibri"/>
                  <w:sz w:val="22"/>
                  <w:szCs w:val="22"/>
                </w:rPr>
                <w:t>Appointment of power of attorney</w:t>
              </w:r>
            </w:hyperlink>
            <w:r w:rsidR="00196E27" w:rsidRPr="00B7253D">
              <w:rPr>
                <w:rStyle w:val="Hyperlink"/>
                <w:rFonts w:ascii="Calibri" w:hAnsi="Calibri" w:cs="Calibri"/>
                <w:sz w:val="22"/>
                <w:szCs w:val="22"/>
              </w:rPr>
              <w:t>.</w:t>
            </w:r>
          </w:p>
          <w:p w14:paraId="6CA345D6" w14:textId="77777777" w:rsidR="00196E27" w:rsidRPr="00B7253D" w:rsidRDefault="00196E27" w:rsidP="007A548B">
            <w:pPr>
              <w:pStyle w:val="ListParagraph"/>
              <w:numPr>
                <w:ilvl w:val="0"/>
                <w:numId w:val="32"/>
              </w:numPr>
              <w:rPr>
                <w:rFonts w:ascii="Calibri" w:hAnsi="Calibri" w:cs="Calibri"/>
                <w:sz w:val="22"/>
                <w:szCs w:val="22"/>
              </w:rPr>
            </w:pPr>
            <w:r w:rsidRPr="00B7253D">
              <w:rPr>
                <w:rFonts w:ascii="Calibri" w:hAnsi="Calibri" w:cs="Calibri"/>
                <w:sz w:val="22"/>
                <w:szCs w:val="22"/>
              </w:rPr>
              <w:t>Preferred treatments.</w:t>
            </w:r>
          </w:p>
          <w:p w14:paraId="4EBB130F" w14:textId="77777777" w:rsidR="00196E27" w:rsidRPr="00B7253D" w:rsidRDefault="00196E27" w:rsidP="007A548B">
            <w:pPr>
              <w:pStyle w:val="ListParagraph"/>
              <w:numPr>
                <w:ilvl w:val="0"/>
                <w:numId w:val="32"/>
              </w:numPr>
              <w:rPr>
                <w:rFonts w:ascii="Calibri" w:hAnsi="Calibri" w:cs="Calibri"/>
                <w:sz w:val="22"/>
                <w:szCs w:val="22"/>
              </w:rPr>
            </w:pPr>
            <w:r w:rsidRPr="00B7253D">
              <w:rPr>
                <w:rFonts w:ascii="Calibri" w:hAnsi="Calibri" w:cs="Calibri"/>
                <w:sz w:val="22"/>
                <w:szCs w:val="22"/>
              </w:rPr>
              <w:t>Preferred treatment setting.</w:t>
            </w:r>
          </w:p>
          <w:p w14:paraId="79D70B13" w14:textId="77777777" w:rsidR="00196E27" w:rsidRPr="00B7253D" w:rsidRDefault="008C76F9" w:rsidP="007A548B">
            <w:pPr>
              <w:pStyle w:val="ListParagraph"/>
              <w:numPr>
                <w:ilvl w:val="0"/>
                <w:numId w:val="32"/>
              </w:numPr>
              <w:rPr>
                <w:rFonts w:ascii="Calibri" w:hAnsi="Calibri" w:cs="Calibri"/>
                <w:sz w:val="22"/>
                <w:szCs w:val="22"/>
              </w:rPr>
            </w:pPr>
            <w:hyperlink r:id="rId224" w:history="1">
              <w:r w:rsidR="00196E27" w:rsidRPr="00B7253D">
                <w:rPr>
                  <w:rStyle w:val="Hyperlink"/>
                  <w:rFonts w:ascii="Calibri" w:hAnsi="Calibri" w:cs="Calibri"/>
                  <w:sz w:val="22"/>
                  <w:szCs w:val="22"/>
                </w:rPr>
                <w:t>HDC advance directive guide</w:t>
              </w:r>
            </w:hyperlink>
            <w:r w:rsidR="00B7253D">
              <w:rPr>
                <w:rStyle w:val="Hyperlink"/>
                <w:rFonts w:ascii="Calibri" w:hAnsi="Calibri" w:cs="Calibri"/>
                <w:sz w:val="22"/>
                <w:szCs w:val="22"/>
              </w:rPr>
              <w:t>.</w:t>
            </w:r>
          </w:p>
          <w:p w14:paraId="49D0D5EE" w14:textId="77777777" w:rsidR="00196E27" w:rsidRPr="00B7253D" w:rsidRDefault="008C76F9" w:rsidP="007A548B">
            <w:pPr>
              <w:pStyle w:val="ListParagraph"/>
              <w:numPr>
                <w:ilvl w:val="0"/>
                <w:numId w:val="32"/>
              </w:numPr>
              <w:rPr>
                <w:rFonts w:ascii="Calibri" w:hAnsi="Calibri" w:cs="Calibri"/>
                <w:sz w:val="22"/>
                <w:szCs w:val="22"/>
              </w:rPr>
            </w:pPr>
            <w:hyperlink r:id="rId225" w:history="1">
              <w:r w:rsidR="00196E27" w:rsidRPr="00B7253D">
                <w:rPr>
                  <w:rStyle w:val="Hyperlink"/>
                  <w:rFonts w:ascii="Calibri" w:hAnsi="Calibri" w:cs="Calibri"/>
                  <w:sz w:val="22"/>
                  <w:szCs w:val="22"/>
                </w:rPr>
                <w:t>Advance directive brochure for service users.</w:t>
              </w:r>
            </w:hyperlink>
          </w:p>
          <w:p w14:paraId="6BABF961" w14:textId="77777777" w:rsidR="00196E27" w:rsidRPr="00B7253D" w:rsidRDefault="00196E27" w:rsidP="00B7253D">
            <w:pPr>
              <w:rPr>
                <w:rFonts w:cs="Calibri"/>
                <w:sz w:val="22"/>
                <w:szCs w:val="22"/>
              </w:rPr>
            </w:pPr>
          </w:p>
        </w:tc>
      </w:tr>
      <w:tr w:rsidR="00196E27" w14:paraId="0414B0F0" w14:textId="77777777" w:rsidTr="00B25224">
        <w:tc>
          <w:tcPr>
            <w:tcW w:w="1956" w:type="dxa"/>
            <w:shd w:val="clear" w:color="auto" w:fill="D2FFB3"/>
          </w:tcPr>
          <w:p w14:paraId="4F3F4A2E" w14:textId="77777777" w:rsidR="00B7253D" w:rsidRPr="00B7253D" w:rsidRDefault="008C76F9" w:rsidP="00B7253D">
            <w:pPr>
              <w:rPr>
                <w:rFonts w:cs="Calibri"/>
                <w:sz w:val="22"/>
                <w:szCs w:val="22"/>
              </w:rPr>
            </w:pPr>
            <w:hyperlink r:id="rId226" w:history="1">
              <w:r w:rsidR="00B7253D" w:rsidRPr="00B7253D">
                <w:rPr>
                  <w:rStyle w:val="Hyperlink"/>
                  <w:rFonts w:cs="Calibri"/>
                  <w:b/>
                  <w:sz w:val="22"/>
                  <w:szCs w:val="22"/>
                </w:rPr>
                <w:t>Teaching/Research</w:t>
              </w:r>
            </w:hyperlink>
          </w:p>
          <w:p w14:paraId="4A0D9430" w14:textId="77777777" w:rsidR="00196E27" w:rsidRPr="00173F97" w:rsidRDefault="00196E27" w:rsidP="00196E27"/>
        </w:tc>
        <w:tc>
          <w:tcPr>
            <w:tcW w:w="8097" w:type="dxa"/>
            <w:gridSpan w:val="2"/>
            <w:shd w:val="clear" w:color="auto" w:fill="FFFFFF" w:themeFill="background1"/>
          </w:tcPr>
          <w:p w14:paraId="05FAC83D" w14:textId="77777777" w:rsidR="00B7253D" w:rsidRPr="00B7253D" w:rsidRDefault="008C76F9" w:rsidP="007A548B">
            <w:pPr>
              <w:pStyle w:val="ListParagraph"/>
              <w:numPr>
                <w:ilvl w:val="0"/>
                <w:numId w:val="32"/>
              </w:numPr>
              <w:rPr>
                <w:rFonts w:ascii="Calibri" w:hAnsi="Calibri" w:cs="Calibri"/>
                <w:sz w:val="22"/>
                <w:szCs w:val="22"/>
              </w:rPr>
            </w:pPr>
            <w:hyperlink r:id="rId227" w:history="1">
              <w:r w:rsidR="00B7253D" w:rsidRPr="00B7253D">
                <w:rPr>
                  <w:rStyle w:val="Hyperlink"/>
                  <w:rFonts w:ascii="Calibri" w:hAnsi="Calibri" w:cs="Calibri"/>
                  <w:sz w:val="22"/>
                  <w:szCs w:val="22"/>
                </w:rPr>
                <w:t>Ethical approval</w:t>
              </w:r>
            </w:hyperlink>
            <w:r w:rsidR="00B7253D" w:rsidRPr="00B7253D">
              <w:rPr>
                <w:rFonts w:ascii="Calibri" w:hAnsi="Calibri" w:cs="Calibri"/>
                <w:sz w:val="22"/>
                <w:szCs w:val="22"/>
              </w:rPr>
              <w:t>.</w:t>
            </w:r>
          </w:p>
          <w:p w14:paraId="00E074A0" w14:textId="77777777" w:rsidR="00B7253D" w:rsidRPr="00B7253D" w:rsidRDefault="00B7253D" w:rsidP="007A548B">
            <w:pPr>
              <w:pStyle w:val="ListParagraph"/>
              <w:numPr>
                <w:ilvl w:val="0"/>
                <w:numId w:val="32"/>
              </w:numPr>
              <w:rPr>
                <w:rFonts w:ascii="Calibri" w:hAnsi="Calibri" w:cs="Calibri"/>
                <w:sz w:val="22"/>
                <w:szCs w:val="22"/>
              </w:rPr>
            </w:pPr>
            <w:r w:rsidRPr="00B7253D">
              <w:rPr>
                <w:rFonts w:ascii="Calibri" w:hAnsi="Calibri" w:cs="Calibri"/>
                <w:sz w:val="22"/>
                <w:szCs w:val="22"/>
              </w:rPr>
              <w:t>Publications.</w:t>
            </w:r>
          </w:p>
          <w:p w14:paraId="3DE6D4E6" w14:textId="77777777" w:rsidR="00B7253D" w:rsidRDefault="00B7253D" w:rsidP="007A548B">
            <w:pPr>
              <w:pStyle w:val="ListParagraph"/>
              <w:numPr>
                <w:ilvl w:val="0"/>
                <w:numId w:val="32"/>
              </w:numPr>
              <w:rPr>
                <w:rFonts w:ascii="Calibri" w:hAnsi="Calibri" w:cs="Calibri"/>
                <w:sz w:val="22"/>
                <w:szCs w:val="22"/>
              </w:rPr>
            </w:pPr>
            <w:r>
              <w:rPr>
                <w:rFonts w:ascii="Calibri" w:hAnsi="Calibri" w:cs="Calibri"/>
                <w:sz w:val="22"/>
                <w:szCs w:val="22"/>
              </w:rPr>
              <w:t xml:space="preserve">People’s </w:t>
            </w:r>
            <w:r w:rsidRPr="00B7253D">
              <w:rPr>
                <w:rFonts w:ascii="Calibri" w:hAnsi="Calibri" w:cs="Calibri"/>
                <w:sz w:val="22"/>
                <w:szCs w:val="22"/>
              </w:rPr>
              <w:t xml:space="preserve">participation or identifiable case presentation in training/forum/workshops. </w:t>
            </w:r>
          </w:p>
          <w:p w14:paraId="5B824CED" w14:textId="77777777" w:rsidR="00B7253D" w:rsidRDefault="008C76F9" w:rsidP="007A548B">
            <w:pPr>
              <w:pStyle w:val="ListParagraph"/>
              <w:numPr>
                <w:ilvl w:val="0"/>
                <w:numId w:val="32"/>
              </w:numPr>
              <w:rPr>
                <w:rFonts w:ascii="Calibri" w:hAnsi="Calibri" w:cs="Calibri"/>
                <w:sz w:val="22"/>
                <w:szCs w:val="22"/>
              </w:rPr>
            </w:pPr>
            <w:hyperlink r:id="rId228" w:history="1">
              <w:r w:rsidR="00B7253D" w:rsidRPr="00B7253D">
                <w:rPr>
                  <w:rStyle w:val="Hyperlink"/>
                  <w:rFonts w:ascii="Calibri" w:hAnsi="Calibri" w:cs="Calibri"/>
                  <w:sz w:val="22"/>
                  <w:szCs w:val="22"/>
                </w:rPr>
                <w:t>Māori health research guidelines</w:t>
              </w:r>
            </w:hyperlink>
            <w:r w:rsidR="00B7253D">
              <w:rPr>
                <w:rFonts w:ascii="Calibri" w:hAnsi="Calibri" w:cs="Calibri"/>
                <w:sz w:val="22"/>
                <w:szCs w:val="22"/>
              </w:rPr>
              <w:t>.</w:t>
            </w:r>
          </w:p>
          <w:p w14:paraId="30CE0F71" w14:textId="77777777" w:rsidR="00B7253D" w:rsidRDefault="008C76F9" w:rsidP="007A548B">
            <w:pPr>
              <w:pStyle w:val="ListParagraph"/>
              <w:numPr>
                <w:ilvl w:val="0"/>
                <w:numId w:val="32"/>
              </w:numPr>
              <w:rPr>
                <w:rFonts w:ascii="Calibri" w:hAnsi="Calibri" w:cs="Calibri"/>
                <w:sz w:val="22"/>
                <w:szCs w:val="22"/>
              </w:rPr>
            </w:pPr>
            <w:hyperlink r:id="rId229" w:history="1">
              <w:r w:rsidR="00B7253D" w:rsidRPr="00B7253D">
                <w:rPr>
                  <w:rStyle w:val="Hyperlink"/>
                  <w:rFonts w:ascii="Calibri" w:hAnsi="Calibri" w:cs="Calibri"/>
                  <w:sz w:val="22"/>
                  <w:szCs w:val="22"/>
                </w:rPr>
                <w:t>Pacific health research guidelines</w:t>
              </w:r>
            </w:hyperlink>
            <w:r w:rsidR="00B7253D">
              <w:rPr>
                <w:rFonts w:ascii="Calibri" w:hAnsi="Calibri" w:cs="Calibri"/>
                <w:sz w:val="22"/>
                <w:szCs w:val="22"/>
              </w:rPr>
              <w:t>.</w:t>
            </w:r>
          </w:p>
          <w:p w14:paraId="6C3338BE" w14:textId="77777777" w:rsidR="00196E27" w:rsidRDefault="00713AB5" w:rsidP="00713AB5">
            <w:pPr>
              <w:pStyle w:val="ListParagraph"/>
              <w:ind w:left="360"/>
            </w:pPr>
            <w:r>
              <w:t xml:space="preserve"> </w:t>
            </w:r>
          </w:p>
        </w:tc>
      </w:tr>
      <w:tr w:rsidR="00196E27" w14:paraId="7B256055" w14:textId="77777777" w:rsidTr="00B14DBD">
        <w:tc>
          <w:tcPr>
            <w:tcW w:w="1956" w:type="dxa"/>
            <w:shd w:val="clear" w:color="auto" w:fill="D2FFB3"/>
          </w:tcPr>
          <w:p w14:paraId="28D4877C" w14:textId="77777777" w:rsidR="00196E27" w:rsidRPr="00713AB5" w:rsidRDefault="00713AB5" w:rsidP="00196E27">
            <w:pPr>
              <w:rPr>
                <w:sz w:val="22"/>
                <w:szCs w:val="22"/>
              </w:rPr>
            </w:pPr>
            <w:r w:rsidRPr="00713AB5">
              <w:rPr>
                <w:sz w:val="22"/>
                <w:szCs w:val="22"/>
              </w:rPr>
              <w:t>Taking an image or voice</w:t>
            </w:r>
          </w:p>
        </w:tc>
        <w:tc>
          <w:tcPr>
            <w:tcW w:w="8097" w:type="dxa"/>
            <w:gridSpan w:val="2"/>
            <w:shd w:val="clear" w:color="auto" w:fill="FFFFFF" w:themeFill="background1"/>
          </w:tcPr>
          <w:p w14:paraId="7C5E5E89" w14:textId="77777777" w:rsidR="00713AB5" w:rsidRPr="00713AB5" w:rsidRDefault="00713AB5" w:rsidP="007A548B">
            <w:pPr>
              <w:pStyle w:val="ListParagraph"/>
              <w:numPr>
                <w:ilvl w:val="0"/>
                <w:numId w:val="32"/>
              </w:numPr>
              <w:rPr>
                <w:rFonts w:ascii="Calibri" w:hAnsi="Calibri" w:cs="Calibri"/>
                <w:sz w:val="22"/>
                <w:szCs w:val="22"/>
              </w:rPr>
            </w:pPr>
            <w:r w:rsidRPr="00713AB5">
              <w:rPr>
                <w:rFonts w:ascii="Calibri" w:hAnsi="Calibri" w:cs="Calibri"/>
                <w:sz w:val="22"/>
                <w:szCs w:val="22"/>
              </w:rPr>
              <w:t xml:space="preserve">For supervision. </w:t>
            </w:r>
          </w:p>
          <w:p w14:paraId="4B5D9A57" w14:textId="77777777" w:rsidR="00713AB5" w:rsidRPr="00713AB5" w:rsidRDefault="00713AB5" w:rsidP="007A548B">
            <w:pPr>
              <w:pStyle w:val="ListParagraph"/>
              <w:numPr>
                <w:ilvl w:val="0"/>
                <w:numId w:val="32"/>
              </w:numPr>
              <w:rPr>
                <w:rFonts w:ascii="Calibri" w:hAnsi="Calibri" w:cs="Calibri"/>
                <w:sz w:val="22"/>
                <w:szCs w:val="22"/>
              </w:rPr>
            </w:pPr>
            <w:r w:rsidRPr="00713AB5">
              <w:rPr>
                <w:rFonts w:ascii="Calibri" w:hAnsi="Calibri" w:cs="Calibri"/>
                <w:sz w:val="22"/>
                <w:szCs w:val="22"/>
              </w:rPr>
              <w:t>Television programme.</w:t>
            </w:r>
          </w:p>
          <w:p w14:paraId="60F6DD16" w14:textId="77777777" w:rsidR="00713AB5" w:rsidRPr="00713AB5" w:rsidRDefault="00713AB5" w:rsidP="007A548B">
            <w:pPr>
              <w:pStyle w:val="ListParagraph"/>
              <w:numPr>
                <w:ilvl w:val="0"/>
                <w:numId w:val="32"/>
              </w:numPr>
              <w:rPr>
                <w:rFonts w:ascii="Calibri" w:hAnsi="Calibri" w:cs="Calibri"/>
                <w:sz w:val="22"/>
                <w:szCs w:val="22"/>
              </w:rPr>
            </w:pPr>
            <w:r w:rsidRPr="00713AB5">
              <w:rPr>
                <w:rFonts w:ascii="Calibri" w:hAnsi="Calibri" w:cs="Calibri"/>
                <w:sz w:val="22"/>
                <w:szCs w:val="22"/>
              </w:rPr>
              <w:t>Posters.</w:t>
            </w:r>
          </w:p>
          <w:p w14:paraId="798C7AE4" w14:textId="77777777" w:rsidR="00713AB5" w:rsidRPr="00713AB5" w:rsidRDefault="00713AB5" w:rsidP="007A548B">
            <w:pPr>
              <w:pStyle w:val="ListParagraph"/>
              <w:numPr>
                <w:ilvl w:val="0"/>
                <w:numId w:val="32"/>
              </w:numPr>
              <w:rPr>
                <w:rFonts w:ascii="Calibri" w:hAnsi="Calibri" w:cs="Calibri"/>
                <w:sz w:val="22"/>
                <w:szCs w:val="22"/>
              </w:rPr>
            </w:pPr>
            <w:r w:rsidRPr="00713AB5">
              <w:rPr>
                <w:rFonts w:ascii="Calibri" w:hAnsi="Calibri" w:cs="Calibri"/>
                <w:sz w:val="22"/>
                <w:szCs w:val="22"/>
              </w:rPr>
              <w:t>Newspaper or magazine</w:t>
            </w:r>
            <w:r>
              <w:rPr>
                <w:rFonts w:ascii="Calibri" w:hAnsi="Calibri" w:cs="Calibri"/>
                <w:sz w:val="22"/>
                <w:szCs w:val="22"/>
              </w:rPr>
              <w:t>.</w:t>
            </w:r>
          </w:p>
          <w:p w14:paraId="1D537E3B" w14:textId="77777777" w:rsidR="00196E27" w:rsidRPr="00713AB5" w:rsidRDefault="00713AB5" w:rsidP="007A548B">
            <w:pPr>
              <w:pStyle w:val="ListParagraph"/>
              <w:numPr>
                <w:ilvl w:val="0"/>
                <w:numId w:val="32"/>
              </w:numPr>
            </w:pPr>
            <w:r w:rsidRPr="00713AB5">
              <w:rPr>
                <w:rFonts w:ascii="Calibri" w:hAnsi="Calibri" w:cs="Calibri"/>
                <w:sz w:val="22"/>
                <w:szCs w:val="22"/>
              </w:rPr>
              <w:t>Articles</w:t>
            </w:r>
            <w:r>
              <w:rPr>
                <w:rFonts w:ascii="Calibri" w:hAnsi="Calibri" w:cs="Calibri"/>
                <w:sz w:val="22"/>
                <w:szCs w:val="22"/>
              </w:rPr>
              <w:t>.</w:t>
            </w:r>
          </w:p>
          <w:p w14:paraId="271E6B96" w14:textId="77777777" w:rsidR="00713AB5" w:rsidRPr="00713AB5" w:rsidRDefault="00713AB5" w:rsidP="007A548B">
            <w:pPr>
              <w:pStyle w:val="ListParagraph"/>
              <w:numPr>
                <w:ilvl w:val="0"/>
                <w:numId w:val="32"/>
              </w:numPr>
            </w:pPr>
            <w:r>
              <w:rPr>
                <w:rFonts w:ascii="Calibri" w:hAnsi="Calibri" w:cs="Calibri"/>
                <w:sz w:val="22"/>
                <w:szCs w:val="22"/>
              </w:rPr>
              <w:t>Brochures.</w:t>
            </w:r>
          </w:p>
          <w:p w14:paraId="55121E47" w14:textId="77777777" w:rsidR="00713AB5" w:rsidRPr="00713AB5" w:rsidRDefault="00713AB5" w:rsidP="007A548B">
            <w:pPr>
              <w:pStyle w:val="ListParagraph"/>
              <w:numPr>
                <w:ilvl w:val="0"/>
                <w:numId w:val="32"/>
              </w:numPr>
            </w:pPr>
            <w:r>
              <w:rPr>
                <w:rFonts w:ascii="Calibri" w:hAnsi="Calibri" w:cs="Calibri"/>
                <w:sz w:val="22"/>
                <w:szCs w:val="22"/>
              </w:rPr>
              <w:t>Websites.</w:t>
            </w:r>
          </w:p>
          <w:p w14:paraId="332059E4" w14:textId="77777777" w:rsidR="00713AB5" w:rsidRDefault="00713AB5" w:rsidP="007A548B">
            <w:pPr>
              <w:pStyle w:val="ListParagraph"/>
              <w:numPr>
                <w:ilvl w:val="0"/>
                <w:numId w:val="32"/>
              </w:numPr>
            </w:pPr>
            <w:r>
              <w:rPr>
                <w:rFonts w:ascii="Calibri" w:hAnsi="Calibri" w:cs="Calibri"/>
                <w:sz w:val="22"/>
                <w:szCs w:val="22"/>
              </w:rPr>
              <w:t>Social media.</w:t>
            </w:r>
          </w:p>
        </w:tc>
      </w:tr>
    </w:tbl>
    <w:p w14:paraId="63ED9B48" w14:textId="77777777" w:rsidR="00F80197" w:rsidRDefault="00F80197" w:rsidP="003E772A"/>
    <w:p w14:paraId="2D6B037B" w14:textId="77777777" w:rsidR="005B6E8F" w:rsidRDefault="0090017F" w:rsidP="003E772A">
      <w:r>
        <w:lastRenderedPageBreak/>
        <w:t xml:space="preserve"> </w:t>
      </w:r>
    </w:p>
    <w:tbl>
      <w:tblPr>
        <w:tblStyle w:val="TableGrid"/>
        <w:tblW w:w="0" w:type="auto"/>
        <w:tblLook w:val="04A0" w:firstRow="1" w:lastRow="0" w:firstColumn="1" w:lastColumn="0" w:noHBand="0" w:noVBand="1"/>
      </w:tblPr>
      <w:tblGrid>
        <w:gridCol w:w="10053"/>
      </w:tblGrid>
      <w:tr w:rsidR="005B6E8F" w14:paraId="58DD1F43" w14:textId="77777777" w:rsidTr="005B6E8F">
        <w:tc>
          <w:tcPr>
            <w:tcW w:w="10053" w:type="dxa"/>
            <w:shd w:val="clear" w:color="auto" w:fill="D2FFB3"/>
          </w:tcPr>
          <w:p w14:paraId="7D7155DA" w14:textId="77777777" w:rsidR="005B6E8F" w:rsidRDefault="005B6E8F" w:rsidP="005B6E8F">
            <w:pPr>
              <w:jc w:val="center"/>
              <w:rPr>
                <w:b/>
                <w:sz w:val="22"/>
                <w:szCs w:val="22"/>
              </w:rPr>
            </w:pPr>
            <w:r w:rsidRPr="005B6E8F">
              <w:rPr>
                <w:b/>
                <w:sz w:val="22"/>
                <w:szCs w:val="22"/>
              </w:rPr>
              <w:t>Our routine consent to intervention and support documentation</w:t>
            </w:r>
            <w:r>
              <w:rPr>
                <w:b/>
                <w:sz w:val="22"/>
                <w:szCs w:val="22"/>
              </w:rPr>
              <w:t xml:space="preserve"> process</w:t>
            </w:r>
          </w:p>
          <w:p w14:paraId="7FF79A08" w14:textId="77777777" w:rsidR="005B6E8F" w:rsidRPr="005B6E8F" w:rsidRDefault="005B6E8F" w:rsidP="005B6E8F">
            <w:pPr>
              <w:jc w:val="center"/>
              <w:rPr>
                <w:b/>
                <w:sz w:val="22"/>
                <w:szCs w:val="22"/>
              </w:rPr>
            </w:pPr>
          </w:p>
        </w:tc>
      </w:tr>
      <w:tr w:rsidR="005B6E8F" w14:paraId="76988FFA" w14:textId="77777777" w:rsidTr="005B6E8F">
        <w:tc>
          <w:tcPr>
            <w:tcW w:w="10053" w:type="dxa"/>
            <w:shd w:val="clear" w:color="auto" w:fill="FBE4D5" w:themeFill="accent2" w:themeFillTint="33"/>
          </w:tcPr>
          <w:p w14:paraId="36053F02" w14:textId="77777777" w:rsidR="005B6E8F" w:rsidRDefault="005B6E8F" w:rsidP="005B6E8F">
            <w:pPr>
              <w:jc w:val="center"/>
              <w:rPr>
                <w:b/>
                <w:sz w:val="22"/>
                <w:szCs w:val="22"/>
              </w:rPr>
            </w:pPr>
            <w:r w:rsidRPr="005B6E8F">
              <w:rPr>
                <w:b/>
                <w:sz w:val="22"/>
                <w:szCs w:val="22"/>
              </w:rPr>
              <w:t>Responsibility</w:t>
            </w:r>
          </w:p>
          <w:p w14:paraId="024EF843" w14:textId="77777777" w:rsidR="005B6E8F" w:rsidRDefault="005B6E8F" w:rsidP="005B6E8F">
            <w:pPr>
              <w:jc w:val="center"/>
              <w:rPr>
                <w:b/>
                <w:sz w:val="22"/>
                <w:szCs w:val="22"/>
              </w:rPr>
            </w:pPr>
            <w:r>
              <w:rPr>
                <w:b/>
                <w:sz w:val="22"/>
                <w:szCs w:val="22"/>
              </w:rPr>
              <w:t>Person engaged with our service</w:t>
            </w:r>
          </w:p>
          <w:p w14:paraId="2A96CF39" w14:textId="77777777" w:rsidR="005B6E8F" w:rsidRPr="005B6E8F" w:rsidRDefault="005B6E8F" w:rsidP="005B6E8F">
            <w:pPr>
              <w:jc w:val="center"/>
              <w:rPr>
                <w:b/>
                <w:sz w:val="22"/>
                <w:szCs w:val="22"/>
              </w:rPr>
            </w:pPr>
            <w:r>
              <w:rPr>
                <w:b/>
                <w:sz w:val="22"/>
                <w:szCs w:val="22"/>
              </w:rPr>
              <w:t>Staff and others who participate in the delivery of services</w:t>
            </w:r>
          </w:p>
        </w:tc>
      </w:tr>
      <w:tr w:rsidR="005B6E8F" w14:paraId="067091FB" w14:textId="77777777" w:rsidTr="00B25224">
        <w:tc>
          <w:tcPr>
            <w:tcW w:w="10053" w:type="dxa"/>
            <w:shd w:val="clear" w:color="auto" w:fill="FFFFFF" w:themeFill="background1"/>
          </w:tcPr>
          <w:p w14:paraId="55D86B98" w14:textId="77777777" w:rsidR="005B6E8F" w:rsidRDefault="005B6E8F" w:rsidP="005B6E8F">
            <w:pPr>
              <w:rPr>
                <w:sz w:val="22"/>
                <w:szCs w:val="22"/>
              </w:rPr>
            </w:pPr>
            <w:r w:rsidRPr="005B6E8F">
              <w:rPr>
                <w:sz w:val="22"/>
                <w:szCs w:val="22"/>
              </w:rPr>
              <w:t>People engaged with our service</w:t>
            </w:r>
            <w:r>
              <w:rPr>
                <w:sz w:val="22"/>
                <w:szCs w:val="22"/>
              </w:rPr>
              <w:t xml:space="preserve"> can choose how they document what services they need and want</w:t>
            </w:r>
            <w:r w:rsidRPr="005B6E8F">
              <w:rPr>
                <w:sz w:val="22"/>
                <w:szCs w:val="22"/>
              </w:rPr>
              <w:t>:</w:t>
            </w:r>
          </w:p>
          <w:p w14:paraId="6AA49722" w14:textId="77777777" w:rsidR="005B6E8F" w:rsidRPr="005B6E8F" w:rsidRDefault="005B6E8F" w:rsidP="007A548B">
            <w:pPr>
              <w:pStyle w:val="ListParagraph"/>
              <w:numPr>
                <w:ilvl w:val="0"/>
                <w:numId w:val="84"/>
              </w:numPr>
            </w:pPr>
            <w:r>
              <w:rPr>
                <w:rFonts w:ascii="Calibri" w:hAnsi="Calibri" w:cs="Calibri"/>
                <w:sz w:val="22"/>
                <w:szCs w:val="22"/>
              </w:rPr>
              <w:t>Write their own plan involving others of their choice and those health workers who have a mandate to be involved. All participants sign the wellness plan and their roles in it to confirm consent for the support and interventions has been given.</w:t>
            </w:r>
          </w:p>
          <w:p w14:paraId="4746E94A" w14:textId="0C8A43C0" w:rsidR="005B6E8F" w:rsidRPr="005B6E8F" w:rsidRDefault="005B6E8F" w:rsidP="007A548B">
            <w:pPr>
              <w:pStyle w:val="ListParagraph"/>
              <w:numPr>
                <w:ilvl w:val="0"/>
                <w:numId w:val="84"/>
              </w:numPr>
              <w:rPr>
                <w:b/>
              </w:rPr>
            </w:pPr>
            <w:r>
              <w:rPr>
                <w:rFonts w:ascii="Calibri" w:hAnsi="Calibri" w:cs="Calibri"/>
                <w:sz w:val="22"/>
                <w:szCs w:val="22"/>
              </w:rPr>
              <w:t>Clinic</w:t>
            </w:r>
            <w:r w:rsidR="00196EC3">
              <w:rPr>
                <w:rFonts w:ascii="Calibri" w:hAnsi="Calibri" w:cs="Calibri"/>
                <w:sz w:val="22"/>
                <w:szCs w:val="22"/>
              </w:rPr>
              <w:t>ian</w:t>
            </w:r>
            <w:r>
              <w:rPr>
                <w:rFonts w:ascii="Calibri" w:hAnsi="Calibri" w:cs="Calibri"/>
                <w:sz w:val="22"/>
                <w:szCs w:val="22"/>
              </w:rPr>
              <w:t xml:space="preserve"> responsible and other health and social workers with the person engaged with our service and their whanau/family negotiate a wellness plan. The person engaged with our service signs the plan indicating consent to it.</w:t>
            </w:r>
          </w:p>
        </w:tc>
      </w:tr>
    </w:tbl>
    <w:p w14:paraId="279CF259" w14:textId="77777777" w:rsidR="005B6E8F" w:rsidRDefault="005B6E8F" w:rsidP="003E772A"/>
    <w:p w14:paraId="4B0A0198" w14:textId="77777777" w:rsidR="005B6E8F" w:rsidRPr="005B6E8F" w:rsidRDefault="005B6E8F" w:rsidP="005B6E8F"/>
    <w:p w14:paraId="59EC0613" w14:textId="77777777" w:rsidR="005B6E8F" w:rsidRPr="005B6E8F" w:rsidRDefault="005B6E8F" w:rsidP="005B6E8F"/>
    <w:p w14:paraId="4EB1E948" w14:textId="77777777" w:rsidR="005B6E8F" w:rsidRPr="005B6E8F" w:rsidRDefault="005B6E8F" w:rsidP="005B6E8F"/>
    <w:p w14:paraId="1A4F5BF4" w14:textId="77777777" w:rsidR="005B6E8F" w:rsidRPr="005B6E8F" w:rsidRDefault="005B6E8F" w:rsidP="005B6E8F"/>
    <w:p w14:paraId="71876F96" w14:textId="77777777" w:rsidR="005B6E8F" w:rsidRPr="005B6E8F" w:rsidRDefault="005B6E8F" w:rsidP="005B6E8F"/>
    <w:p w14:paraId="73D0C66C" w14:textId="77777777" w:rsidR="005B6E8F" w:rsidRPr="005B6E8F" w:rsidRDefault="005B6E8F" w:rsidP="005B6E8F"/>
    <w:p w14:paraId="2B592408" w14:textId="77777777" w:rsidR="005B6E8F" w:rsidRPr="005B6E8F" w:rsidRDefault="005B6E8F" w:rsidP="005B6E8F"/>
    <w:p w14:paraId="15C8180E" w14:textId="77777777" w:rsidR="005B6E8F" w:rsidRPr="005B6E8F" w:rsidRDefault="005B6E8F" w:rsidP="005B6E8F"/>
    <w:p w14:paraId="384FA010" w14:textId="77777777" w:rsidR="005B6E8F" w:rsidRPr="005B6E8F" w:rsidRDefault="005B6E8F" w:rsidP="005B6E8F"/>
    <w:p w14:paraId="61BC4A85" w14:textId="77777777" w:rsidR="005B6E8F" w:rsidRPr="005B6E8F" w:rsidRDefault="005B6E8F" w:rsidP="005B6E8F"/>
    <w:p w14:paraId="0F83BFD0" w14:textId="77777777" w:rsidR="005B6E8F" w:rsidRPr="005B6E8F" w:rsidRDefault="005B6E8F" w:rsidP="005B6E8F"/>
    <w:p w14:paraId="4C624CD4" w14:textId="77777777" w:rsidR="005B6E8F" w:rsidRPr="005B6E8F" w:rsidRDefault="005B6E8F" w:rsidP="005B6E8F"/>
    <w:p w14:paraId="722A38AE" w14:textId="77777777" w:rsidR="005B6E8F" w:rsidRPr="005B6E8F" w:rsidRDefault="005B6E8F" w:rsidP="005B6E8F"/>
    <w:p w14:paraId="58CD58FB" w14:textId="77777777" w:rsidR="005B6E8F" w:rsidRPr="005B6E8F" w:rsidRDefault="005B6E8F" w:rsidP="005B6E8F"/>
    <w:p w14:paraId="58DB7311" w14:textId="77777777" w:rsidR="005B6E8F" w:rsidRPr="005B6E8F" w:rsidRDefault="005B6E8F" w:rsidP="005B6E8F"/>
    <w:p w14:paraId="75DA43DD" w14:textId="77777777" w:rsidR="005B6E8F" w:rsidRPr="005B6E8F" w:rsidRDefault="005B6E8F" w:rsidP="005B6E8F"/>
    <w:p w14:paraId="516A7CAE" w14:textId="77777777" w:rsidR="005B6E8F" w:rsidRPr="005B6E8F" w:rsidRDefault="005B6E8F" w:rsidP="005B6E8F"/>
    <w:p w14:paraId="7D3E01BD" w14:textId="77777777" w:rsidR="005B6E8F" w:rsidRPr="005B6E8F" w:rsidRDefault="005B6E8F" w:rsidP="005B6E8F"/>
    <w:p w14:paraId="4ED5AA64" w14:textId="77777777" w:rsidR="005B6E8F" w:rsidRPr="005B6E8F" w:rsidRDefault="005B6E8F" w:rsidP="005B6E8F"/>
    <w:p w14:paraId="75F6AC8B" w14:textId="77777777" w:rsidR="005B6E8F" w:rsidRPr="005B6E8F" w:rsidRDefault="005B6E8F" w:rsidP="005B6E8F"/>
    <w:p w14:paraId="1346581F" w14:textId="77777777" w:rsidR="005B6E8F" w:rsidRPr="005B6E8F" w:rsidRDefault="005B6E8F" w:rsidP="005B6E8F"/>
    <w:p w14:paraId="0CAF480D" w14:textId="77777777" w:rsidR="005B6E8F" w:rsidRPr="005B6E8F" w:rsidRDefault="005B6E8F" w:rsidP="005B6E8F"/>
    <w:p w14:paraId="3B6BC356" w14:textId="77777777" w:rsidR="005B6E8F" w:rsidRPr="005B6E8F" w:rsidRDefault="005B6E8F" w:rsidP="005B6E8F"/>
    <w:p w14:paraId="30317EF4" w14:textId="77777777" w:rsidR="005B6E8F" w:rsidRPr="005B6E8F" w:rsidRDefault="005B6E8F" w:rsidP="005B6E8F"/>
    <w:p w14:paraId="75E01FC5" w14:textId="77777777" w:rsidR="00E70E92" w:rsidRDefault="00E70E92" w:rsidP="005B6E8F"/>
    <w:p w14:paraId="322FAD32" w14:textId="77777777" w:rsidR="00E70E92" w:rsidRDefault="00E70E92" w:rsidP="005B6E8F"/>
    <w:p w14:paraId="6A142EE7" w14:textId="77777777" w:rsidR="00E70E92" w:rsidRDefault="00E70E92" w:rsidP="005B6E8F"/>
    <w:p w14:paraId="235848A9" w14:textId="77777777" w:rsidR="00E70E92" w:rsidRDefault="00E70E92" w:rsidP="005B6E8F"/>
    <w:p w14:paraId="0CE82EB9" w14:textId="77777777" w:rsidR="00E70E92" w:rsidRDefault="00E70E92" w:rsidP="005B6E8F"/>
    <w:p w14:paraId="425532F1" w14:textId="77777777" w:rsidR="00E70E92" w:rsidRDefault="00E70E92" w:rsidP="005B6E8F"/>
    <w:p w14:paraId="5990292E" w14:textId="77777777" w:rsidR="00E70E92" w:rsidRDefault="00E70E92" w:rsidP="005B6E8F"/>
    <w:p w14:paraId="0A88BD8E" w14:textId="77777777" w:rsidR="00E70E92" w:rsidRDefault="00E70E92" w:rsidP="005B6E8F"/>
    <w:p w14:paraId="3ADC9D05" w14:textId="77777777" w:rsidR="00E70E92" w:rsidRDefault="00E70E92" w:rsidP="005B6E8F"/>
    <w:p w14:paraId="3C8097A4" w14:textId="77777777" w:rsidR="005B6E8F" w:rsidRDefault="00E70E92" w:rsidP="00E70E92">
      <w:pPr>
        <w:pStyle w:val="Heading1"/>
      </w:pPr>
      <w:bookmarkStart w:id="7" w:name="_Toc86654926"/>
      <w:proofErr w:type="spellStart"/>
      <w:r>
        <w:lastRenderedPageBreak/>
        <w:t>N</w:t>
      </w:r>
      <w:r>
        <w:rPr>
          <w:rFonts w:cstheme="majorHAnsi"/>
        </w:rPr>
        <w:t>ō</w:t>
      </w:r>
      <w:r>
        <w:t>ku</w:t>
      </w:r>
      <w:proofErr w:type="spellEnd"/>
      <w:r>
        <w:t xml:space="preserve"> </w:t>
      </w:r>
      <w:proofErr w:type="spellStart"/>
      <w:r>
        <w:t>te</w:t>
      </w:r>
      <w:proofErr w:type="spellEnd"/>
      <w:r>
        <w:t xml:space="preserve"> mana ki</w:t>
      </w:r>
      <w:r w:rsidR="002569FE">
        <w:t xml:space="preserve"> </w:t>
      </w:r>
      <w:proofErr w:type="spellStart"/>
      <w:r>
        <w:t>te</w:t>
      </w:r>
      <w:proofErr w:type="spellEnd"/>
      <w:r>
        <w:t xml:space="preserve"> </w:t>
      </w:r>
      <w:proofErr w:type="spellStart"/>
      <w:r>
        <w:t>tuku</w:t>
      </w:r>
      <w:proofErr w:type="spellEnd"/>
      <w:r>
        <w:t xml:space="preserve"> </w:t>
      </w:r>
      <w:proofErr w:type="spellStart"/>
      <w:r>
        <w:t>amuamu</w:t>
      </w:r>
      <w:proofErr w:type="spellEnd"/>
      <w:r>
        <w:t xml:space="preserve"> – I have the right to complain</w:t>
      </w:r>
      <w:bookmarkEnd w:id="7"/>
    </w:p>
    <w:p w14:paraId="2C464BB7" w14:textId="77777777" w:rsidR="00E64016" w:rsidRPr="00E64016" w:rsidRDefault="00E64016" w:rsidP="00E64016"/>
    <w:p w14:paraId="1FD37CDB" w14:textId="77777777" w:rsidR="00E70E92" w:rsidRDefault="00E70E92" w:rsidP="00E70E92"/>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8699"/>
      </w:tblGrid>
      <w:tr w:rsidR="00E64016" w:rsidRPr="007D056B" w14:paraId="7B5D7F49" w14:textId="77777777" w:rsidTr="00E64016">
        <w:tc>
          <w:tcPr>
            <w:tcW w:w="1507" w:type="dxa"/>
            <w:shd w:val="clear" w:color="auto" w:fill="D2FFB3"/>
          </w:tcPr>
          <w:p w14:paraId="0F699B14" w14:textId="77777777" w:rsidR="00E64016" w:rsidRPr="00E64016" w:rsidRDefault="00E64016" w:rsidP="00442FCD">
            <w:pPr>
              <w:rPr>
                <w:b/>
              </w:rPr>
            </w:pPr>
            <w:r w:rsidRPr="00E64016">
              <w:rPr>
                <w:b/>
              </w:rPr>
              <w:t>Policy</w:t>
            </w:r>
          </w:p>
        </w:tc>
        <w:tc>
          <w:tcPr>
            <w:tcW w:w="8586" w:type="dxa"/>
            <w:shd w:val="clear" w:color="auto" w:fill="auto"/>
          </w:tcPr>
          <w:p w14:paraId="616F069C" w14:textId="77777777" w:rsidR="00E64016" w:rsidRDefault="00E64016" w:rsidP="00442FCD">
            <w:r>
              <w:t>We have a fair, transparent, and equitable system in place to easily receive and resolve or escalate complaints in a manner that leads to quality improvement.</w:t>
            </w:r>
          </w:p>
        </w:tc>
      </w:tr>
      <w:tr w:rsidR="00E70E92" w:rsidRPr="007D056B" w14:paraId="6B449B8A" w14:textId="77777777" w:rsidTr="00E64016">
        <w:tc>
          <w:tcPr>
            <w:tcW w:w="1507" w:type="dxa"/>
            <w:shd w:val="clear" w:color="auto" w:fill="D2FFB3"/>
          </w:tcPr>
          <w:p w14:paraId="4CE913F2" w14:textId="77777777" w:rsidR="00E70E92" w:rsidRPr="00E64016" w:rsidRDefault="00E70E92" w:rsidP="00442FCD">
            <w:pPr>
              <w:rPr>
                <w:b/>
              </w:rPr>
            </w:pPr>
            <w:r w:rsidRPr="00E64016">
              <w:rPr>
                <w:b/>
              </w:rPr>
              <w:t>Purpose</w:t>
            </w:r>
          </w:p>
        </w:tc>
        <w:tc>
          <w:tcPr>
            <w:tcW w:w="8586" w:type="dxa"/>
            <w:shd w:val="clear" w:color="auto" w:fill="auto"/>
          </w:tcPr>
          <w:p w14:paraId="24AF11A5" w14:textId="77777777" w:rsidR="00E70E92" w:rsidRPr="00040F8D" w:rsidRDefault="00E70E92" w:rsidP="00442FCD">
            <w:r>
              <w:t xml:space="preserve">Our service </w:t>
            </w:r>
            <w:r w:rsidRPr="00040F8D">
              <w:t xml:space="preserve">will ensure that the right of the service user to make a complaint is understood, </w:t>
            </w:r>
            <w:proofErr w:type="gramStart"/>
            <w:r w:rsidRPr="00040F8D">
              <w:t>respected</w:t>
            </w:r>
            <w:proofErr w:type="gramEnd"/>
            <w:r w:rsidRPr="00040F8D">
              <w:t xml:space="preserve"> and upheld.</w:t>
            </w:r>
          </w:p>
        </w:tc>
      </w:tr>
      <w:tr w:rsidR="00E70E92" w:rsidRPr="007D056B" w14:paraId="02D46A9B" w14:textId="77777777" w:rsidTr="00E64016">
        <w:tc>
          <w:tcPr>
            <w:tcW w:w="1507" w:type="dxa"/>
            <w:shd w:val="clear" w:color="auto" w:fill="D2FFB3"/>
          </w:tcPr>
          <w:p w14:paraId="420FEA9A" w14:textId="77777777" w:rsidR="00E70E92" w:rsidRPr="00E64016" w:rsidRDefault="00E70E92" w:rsidP="00442FCD">
            <w:pPr>
              <w:rPr>
                <w:b/>
              </w:rPr>
            </w:pPr>
            <w:r w:rsidRPr="00E64016">
              <w:rPr>
                <w:b/>
              </w:rPr>
              <w:t>Scope</w:t>
            </w:r>
          </w:p>
        </w:tc>
        <w:tc>
          <w:tcPr>
            <w:tcW w:w="8586" w:type="dxa"/>
            <w:shd w:val="clear" w:color="auto" w:fill="auto"/>
          </w:tcPr>
          <w:p w14:paraId="77A7FE51" w14:textId="42381ED4" w:rsidR="00E70E92" w:rsidRPr="00040F8D" w:rsidRDefault="00196EC3" w:rsidP="00E64016">
            <w:r>
              <w:t>Our</w:t>
            </w:r>
            <w:r w:rsidR="00E70E92">
              <w:t xml:space="preserve"> employees, people engaged with our services </w:t>
            </w:r>
            <w:r w:rsidR="00E70E92" w:rsidRPr="00040F8D">
              <w:t>and their families/whānau.</w:t>
            </w:r>
          </w:p>
        </w:tc>
      </w:tr>
      <w:tr w:rsidR="00E70E92" w:rsidRPr="007D056B" w14:paraId="5C7BBA3B" w14:textId="77777777" w:rsidTr="00E64016">
        <w:tc>
          <w:tcPr>
            <w:tcW w:w="1507" w:type="dxa"/>
            <w:shd w:val="clear" w:color="auto" w:fill="D2FFB3"/>
          </w:tcPr>
          <w:p w14:paraId="2A0A757B" w14:textId="77777777" w:rsidR="00E70E92" w:rsidRPr="00E64016" w:rsidRDefault="00E70E92" w:rsidP="00442FCD">
            <w:pPr>
              <w:rPr>
                <w:b/>
              </w:rPr>
            </w:pPr>
            <w:r w:rsidRPr="00E64016">
              <w:rPr>
                <w:b/>
              </w:rPr>
              <w:t>Policy</w:t>
            </w:r>
          </w:p>
        </w:tc>
        <w:tc>
          <w:tcPr>
            <w:tcW w:w="8586" w:type="dxa"/>
            <w:shd w:val="clear" w:color="auto" w:fill="auto"/>
          </w:tcPr>
          <w:p w14:paraId="6E49B9DD" w14:textId="77777777" w:rsidR="00E70E92" w:rsidRPr="00040F8D" w:rsidRDefault="00E70E92" w:rsidP="00442FCD">
            <w:r w:rsidRPr="00040F8D">
              <w:t>All complaints will be managed in a systematic way as outlined in this document.</w:t>
            </w:r>
          </w:p>
          <w:p w14:paraId="1D6C3D63" w14:textId="77777777" w:rsidR="00E70E92" w:rsidRPr="00040F8D" w:rsidRDefault="00E70E92" w:rsidP="00442FCD">
            <w:r>
              <w:t>C</w:t>
            </w:r>
            <w:r w:rsidRPr="00040F8D">
              <w:t xml:space="preserve">omplaints </w:t>
            </w:r>
            <w:r>
              <w:t xml:space="preserve">that </w:t>
            </w:r>
            <w:r w:rsidRPr="00040F8D">
              <w:t xml:space="preserve">require notification to </w:t>
            </w:r>
            <w:proofErr w:type="spellStart"/>
            <w:r w:rsidRPr="00040F8D">
              <w:t>HealthCert</w:t>
            </w:r>
            <w:proofErr w:type="spellEnd"/>
            <w:r w:rsidRPr="00040F8D">
              <w:t xml:space="preserve"> will be processed using the approved </w:t>
            </w:r>
            <w:hyperlink r:id="rId230" w:history="1">
              <w:r w:rsidRPr="00040F8D">
                <w:rPr>
                  <w:rStyle w:val="Hyperlink"/>
                  <w:rFonts w:cs="Calibri"/>
                </w:rPr>
                <w:t>template</w:t>
              </w:r>
            </w:hyperlink>
            <w:r w:rsidRPr="00040F8D">
              <w:t>.</w:t>
            </w:r>
          </w:p>
        </w:tc>
      </w:tr>
      <w:tr w:rsidR="00E70E92" w:rsidRPr="007D056B" w14:paraId="3613F254" w14:textId="77777777" w:rsidTr="00E64016">
        <w:tc>
          <w:tcPr>
            <w:tcW w:w="1507" w:type="dxa"/>
            <w:shd w:val="clear" w:color="auto" w:fill="D2FFB3"/>
          </w:tcPr>
          <w:p w14:paraId="11A45D47" w14:textId="77777777" w:rsidR="00E70E92" w:rsidRPr="00E64016" w:rsidRDefault="00E70E92" w:rsidP="00442FCD">
            <w:pPr>
              <w:rPr>
                <w:b/>
              </w:rPr>
            </w:pPr>
            <w:r w:rsidRPr="00E64016">
              <w:rPr>
                <w:b/>
              </w:rPr>
              <w:t>Performance Indicators</w:t>
            </w:r>
          </w:p>
        </w:tc>
        <w:tc>
          <w:tcPr>
            <w:tcW w:w="8586" w:type="dxa"/>
            <w:shd w:val="clear" w:color="auto" w:fill="auto"/>
          </w:tcPr>
          <w:p w14:paraId="699B1939" w14:textId="77777777" w:rsidR="00E70E92" w:rsidRPr="00E64016" w:rsidRDefault="00E70E92" w:rsidP="007A548B">
            <w:pPr>
              <w:pStyle w:val="ListParagraph"/>
              <w:numPr>
                <w:ilvl w:val="0"/>
                <w:numId w:val="10"/>
              </w:numPr>
              <w:rPr>
                <w:rFonts w:ascii="Calibri" w:hAnsi="Calibri" w:cs="Calibri"/>
                <w:sz w:val="22"/>
                <w:szCs w:val="22"/>
              </w:rPr>
            </w:pPr>
            <w:r w:rsidRPr="00E64016">
              <w:rPr>
                <w:rFonts w:ascii="Calibri" w:hAnsi="Calibri" w:cs="Calibri"/>
                <w:sz w:val="22"/>
                <w:szCs w:val="22"/>
              </w:rPr>
              <w:t>Complaint process time frames are adhered to.</w:t>
            </w:r>
          </w:p>
          <w:p w14:paraId="7E2394E4" w14:textId="3BC6DF58" w:rsidR="00E70E92" w:rsidRPr="00040F8D" w:rsidRDefault="00E70E92" w:rsidP="007A548B">
            <w:pPr>
              <w:pStyle w:val="ListParagraph"/>
              <w:numPr>
                <w:ilvl w:val="0"/>
                <w:numId w:val="10"/>
              </w:numPr>
            </w:pPr>
            <w:r w:rsidRPr="00E64016">
              <w:rPr>
                <w:rFonts w:ascii="Calibri" w:hAnsi="Calibri" w:cs="Calibri"/>
                <w:sz w:val="22"/>
                <w:szCs w:val="22"/>
              </w:rPr>
              <w:t xml:space="preserve">Service </w:t>
            </w:r>
            <w:r w:rsidR="00196EC3">
              <w:rPr>
                <w:rFonts w:ascii="Calibri" w:hAnsi="Calibri" w:cs="Calibri"/>
                <w:sz w:val="22"/>
                <w:szCs w:val="22"/>
              </w:rPr>
              <w:t>i</w:t>
            </w:r>
            <w:r w:rsidRPr="00E64016">
              <w:rPr>
                <w:rFonts w:ascii="Calibri" w:hAnsi="Calibri" w:cs="Calibri"/>
                <w:sz w:val="22"/>
                <w:szCs w:val="22"/>
              </w:rPr>
              <w:t>mprovement measures are implemented.</w:t>
            </w:r>
          </w:p>
        </w:tc>
      </w:tr>
      <w:tr w:rsidR="00E70E92" w:rsidRPr="007D056B" w14:paraId="5A4B5991" w14:textId="77777777" w:rsidTr="00E64016">
        <w:tc>
          <w:tcPr>
            <w:tcW w:w="10093" w:type="dxa"/>
            <w:gridSpan w:val="2"/>
            <w:shd w:val="clear" w:color="auto" w:fill="D2FFB3"/>
          </w:tcPr>
          <w:p w14:paraId="364451F7" w14:textId="77777777" w:rsidR="00E70E92" w:rsidRPr="00E64016" w:rsidRDefault="00E70E92" w:rsidP="00442FCD">
            <w:pPr>
              <w:rPr>
                <w:b/>
              </w:rPr>
            </w:pPr>
            <w:r w:rsidRPr="00E64016">
              <w:rPr>
                <w:b/>
                <w:noProof/>
              </w:rPr>
              <mc:AlternateContent>
                <mc:Choice Requires="wps">
                  <w:drawing>
                    <wp:anchor distT="4294967295" distB="4294967295" distL="114300" distR="114300" simplePos="0" relativeHeight="252012544" behindDoc="0" locked="0" layoutInCell="1" allowOverlap="1" wp14:anchorId="3EF3F8BC" wp14:editId="309A0CFB">
                      <wp:simplePos x="0" y="0"/>
                      <wp:positionH relativeFrom="column">
                        <wp:posOffset>-4503420</wp:posOffset>
                      </wp:positionH>
                      <wp:positionV relativeFrom="paragraph">
                        <wp:posOffset>12064</wp:posOffset>
                      </wp:positionV>
                      <wp:extent cx="2286000" cy="0"/>
                      <wp:effectExtent l="38100" t="76200" r="0" b="76200"/>
                      <wp:wrapNone/>
                      <wp:docPr id="1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376B2" id="Line 4"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6pt,.95pt" to="-17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">
                      <v:stroke startarrow="block" endarrow="block"/>
                    </v:line>
                  </w:pict>
                </mc:Fallback>
              </mc:AlternateContent>
            </w:r>
            <w:r w:rsidRPr="00E64016">
              <w:rPr>
                <w:b/>
              </w:rPr>
              <w:t>References</w:t>
            </w:r>
          </w:p>
          <w:p w14:paraId="76093536" w14:textId="77777777" w:rsidR="00E70E92" w:rsidRPr="00E64016" w:rsidRDefault="00E70E92" w:rsidP="00442FCD">
            <w:pPr>
              <w:rPr>
                <w:b/>
              </w:rPr>
            </w:pPr>
          </w:p>
        </w:tc>
      </w:tr>
      <w:tr w:rsidR="00E70E92" w:rsidRPr="007D056B" w14:paraId="21690A0A" w14:textId="77777777" w:rsidTr="00E64016">
        <w:tc>
          <w:tcPr>
            <w:tcW w:w="1507" w:type="dxa"/>
            <w:shd w:val="clear" w:color="auto" w:fill="D2FFB3"/>
          </w:tcPr>
          <w:p w14:paraId="17B800BF" w14:textId="77777777" w:rsidR="00E70E92" w:rsidRPr="00E64016" w:rsidRDefault="00E70E92" w:rsidP="00442FCD">
            <w:pPr>
              <w:rPr>
                <w:b/>
              </w:rPr>
            </w:pPr>
            <w:r w:rsidRPr="00E64016">
              <w:rPr>
                <w:b/>
              </w:rPr>
              <w:t>Legislation</w:t>
            </w:r>
          </w:p>
        </w:tc>
        <w:tc>
          <w:tcPr>
            <w:tcW w:w="8586" w:type="dxa"/>
            <w:shd w:val="clear" w:color="auto" w:fill="auto"/>
          </w:tcPr>
          <w:p w14:paraId="0901568A" w14:textId="77777777" w:rsidR="00E70E92" w:rsidRPr="00040F8D" w:rsidRDefault="008C76F9" w:rsidP="00442FCD">
            <w:hyperlink r:id="rId231" w:history="1">
              <w:r w:rsidR="00E70E92" w:rsidRPr="004B358F">
                <w:rPr>
                  <w:rStyle w:val="Hyperlink"/>
                  <w:rFonts w:cs="Calibri"/>
                </w:rPr>
                <w:t>Code of Health and Disabilities Services Consumer’s Rights 1996</w:t>
              </w:r>
            </w:hyperlink>
            <w:r w:rsidR="00E64016">
              <w:rPr>
                <w:rStyle w:val="Hyperlink"/>
                <w:rFonts w:cs="Calibri"/>
              </w:rPr>
              <w:t>.</w:t>
            </w:r>
          </w:p>
          <w:p w14:paraId="136193A0" w14:textId="77777777" w:rsidR="00E70E92" w:rsidRPr="00040F8D" w:rsidRDefault="00E70E92" w:rsidP="00442FCD"/>
        </w:tc>
      </w:tr>
      <w:tr w:rsidR="00E70E92" w:rsidRPr="007D056B" w14:paraId="00D4F9AB" w14:textId="77777777" w:rsidTr="00E64016">
        <w:tc>
          <w:tcPr>
            <w:tcW w:w="1507" w:type="dxa"/>
            <w:tcBorders>
              <w:bottom w:val="single" w:sz="4" w:space="0" w:color="auto"/>
            </w:tcBorders>
            <w:shd w:val="clear" w:color="auto" w:fill="D2FFB3"/>
          </w:tcPr>
          <w:p w14:paraId="55B2DBDA" w14:textId="77777777" w:rsidR="00E70E92" w:rsidRPr="00E64016" w:rsidRDefault="00E70E92" w:rsidP="00442FCD">
            <w:pPr>
              <w:rPr>
                <w:b/>
              </w:rPr>
            </w:pPr>
            <w:r w:rsidRPr="00E64016">
              <w:rPr>
                <w:b/>
              </w:rPr>
              <w:t>Standards</w:t>
            </w:r>
          </w:p>
          <w:p w14:paraId="49A91934" w14:textId="77777777" w:rsidR="00E70E92" w:rsidRPr="00E64016" w:rsidRDefault="00E70E92" w:rsidP="00442FCD">
            <w:pPr>
              <w:rPr>
                <w:b/>
              </w:rPr>
            </w:pPr>
            <w:r w:rsidRPr="00E64016">
              <w:rPr>
                <w:b/>
              </w:rPr>
              <w:t>Guidelines</w:t>
            </w:r>
          </w:p>
        </w:tc>
        <w:tc>
          <w:tcPr>
            <w:tcW w:w="8586" w:type="dxa"/>
            <w:tcBorders>
              <w:bottom w:val="single" w:sz="4" w:space="0" w:color="auto"/>
            </w:tcBorders>
            <w:shd w:val="clear" w:color="auto" w:fill="auto"/>
          </w:tcPr>
          <w:p w14:paraId="7738C604" w14:textId="77777777" w:rsidR="00E70E92" w:rsidRPr="00E64016" w:rsidRDefault="00E70E92" w:rsidP="00442FCD">
            <w:r w:rsidRPr="00E64016">
              <w:rPr>
                <w:rStyle w:val="Hyperlink"/>
                <w:rFonts w:cs="Calibri"/>
                <w:iCs/>
                <w:color w:val="auto"/>
                <w:u w:val="none"/>
              </w:rPr>
              <w:t>NZS 8134: 20</w:t>
            </w:r>
            <w:r w:rsidR="00E64016" w:rsidRPr="00E64016">
              <w:rPr>
                <w:rStyle w:val="Hyperlink"/>
                <w:rFonts w:cs="Calibri"/>
                <w:iCs/>
                <w:color w:val="auto"/>
                <w:u w:val="none"/>
              </w:rPr>
              <w:t xml:space="preserve">21 </w:t>
            </w:r>
            <w:proofErr w:type="spellStart"/>
            <w:r w:rsidR="00E64016" w:rsidRPr="00E64016">
              <w:rPr>
                <w:rStyle w:val="Hyperlink"/>
                <w:rFonts w:cs="Calibri"/>
                <w:iCs/>
                <w:color w:val="auto"/>
                <w:u w:val="none"/>
              </w:rPr>
              <w:t>Ngā</w:t>
            </w:r>
            <w:proofErr w:type="spellEnd"/>
            <w:r w:rsidR="00E64016" w:rsidRPr="00E64016">
              <w:rPr>
                <w:rStyle w:val="Hyperlink"/>
                <w:rFonts w:cs="Calibri"/>
                <w:iCs/>
                <w:color w:val="auto"/>
                <w:u w:val="none"/>
              </w:rPr>
              <w:t xml:space="preserve"> </w:t>
            </w:r>
            <w:proofErr w:type="spellStart"/>
            <w:r w:rsidR="00E64016" w:rsidRPr="00E64016">
              <w:rPr>
                <w:rStyle w:val="Hyperlink"/>
                <w:rFonts w:cs="Calibri"/>
                <w:iCs/>
                <w:color w:val="auto"/>
                <w:u w:val="none"/>
              </w:rPr>
              <w:t>paerewa</w:t>
            </w:r>
            <w:proofErr w:type="spellEnd"/>
            <w:r w:rsidR="00E64016" w:rsidRPr="00E64016">
              <w:rPr>
                <w:rStyle w:val="Hyperlink"/>
                <w:rFonts w:cs="Calibri"/>
                <w:iCs/>
                <w:color w:val="auto"/>
                <w:u w:val="none"/>
              </w:rPr>
              <w:t xml:space="preserve"> </w:t>
            </w:r>
            <w:proofErr w:type="gramStart"/>
            <w:r w:rsidR="00E64016" w:rsidRPr="00E64016">
              <w:rPr>
                <w:rStyle w:val="Hyperlink"/>
                <w:rFonts w:cs="Calibri"/>
                <w:iCs/>
                <w:color w:val="auto"/>
                <w:u w:val="none"/>
              </w:rPr>
              <w:t xml:space="preserve">- </w:t>
            </w:r>
            <w:r w:rsidRPr="00E64016">
              <w:rPr>
                <w:rStyle w:val="Hyperlink"/>
                <w:rFonts w:cs="Calibri"/>
                <w:iCs/>
                <w:color w:val="auto"/>
                <w:u w:val="none"/>
              </w:rPr>
              <w:t xml:space="preserve"> </w:t>
            </w:r>
            <w:r w:rsidRPr="00E64016">
              <w:rPr>
                <w:rStyle w:val="Hyperlink"/>
                <w:rFonts w:cs="Calibri"/>
                <w:color w:val="auto"/>
                <w:u w:val="none"/>
              </w:rPr>
              <w:t>Health</w:t>
            </w:r>
            <w:proofErr w:type="gramEnd"/>
            <w:r w:rsidRPr="00E64016">
              <w:rPr>
                <w:rStyle w:val="Hyperlink"/>
                <w:rFonts w:cs="Calibri"/>
                <w:color w:val="auto"/>
                <w:u w:val="none"/>
              </w:rPr>
              <w:t xml:space="preserve"> and Disability Services Standards</w:t>
            </w:r>
          </w:p>
          <w:p w14:paraId="58117765" w14:textId="77777777" w:rsidR="00E70E92" w:rsidRDefault="008C76F9" w:rsidP="00442FCD">
            <w:pPr>
              <w:rPr>
                <w:rStyle w:val="Hyperlink"/>
                <w:rFonts w:cs="Calibri"/>
              </w:rPr>
            </w:pPr>
            <w:hyperlink r:id="rId232" w:history="1">
              <w:r w:rsidR="00E70E92" w:rsidRPr="00000B4F">
                <w:rPr>
                  <w:rStyle w:val="Hyperlink"/>
                  <w:rFonts w:cs="Calibri"/>
                </w:rPr>
                <w:t>HDC</w:t>
              </w:r>
              <w:r w:rsidR="00E64016">
                <w:rPr>
                  <w:rStyle w:val="Hyperlink"/>
                  <w:rFonts w:cs="Calibri"/>
                </w:rPr>
                <w:t>:</w:t>
              </w:r>
              <w:r w:rsidR="00E70E92" w:rsidRPr="00000B4F">
                <w:rPr>
                  <w:rStyle w:val="Hyperlink"/>
                  <w:rFonts w:cs="Calibri"/>
                </w:rPr>
                <w:t xml:space="preserve"> complaints processes</w:t>
              </w:r>
            </w:hyperlink>
            <w:r w:rsidR="00E64016">
              <w:rPr>
                <w:rStyle w:val="Hyperlink"/>
                <w:rFonts w:cs="Calibri"/>
              </w:rPr>
              <w:t>.</w:t>
            </w:r>
          </w:p>
          <w:p w14:paraId="311E45EB" w14:textId="77777777" w:rsidR="00E70E92" w:rsidRPr="00040F8D" w:rsidRDefault="008C76F9" w:rsidP="00442FCD">
            <w:pPr>
              <w:rPr>
                <w:rStyle w:val="Hyperlink"/>
                <w:rFonts w:cs="Calibri"/>
              </w:rPr>
            </w:pPr>
            <w:hyperlink r:id="rId233" w:history="1">
              <w:r w:rsidR="00E70E92" w:rsidRPr="003C28FB">
                <w:rPr>
                  <w:rStyle w:val="Hyperlink"/>
                  <w:rFonts w:cs="Calibri"/>
                </w:rPr>
                <w:t>Self-audit: HDC complaints management guide</w:t>
              </w:r>
            </w:hyperlink>
            <w:r w:rsidR="00E64016">
              <w:rPr>
                <w:rStyle w:val="Hyperlink"/>
                <w:rFonts w:cs="Calibri"/>
              </w:rPr>
              <w:t>.</w:t>
            </w:r>
          </w:p>
          <w:p w14:paraId="716D153F" w14:textId="77777777" w:rsidR="00E70E92" w:rsidRPr="00E52CBA" w:rsidRDefault="008C76F9" w:rsidP="00E64016">
            <w:hyperlink r:id="rId234" w:history="1">
              <w:r w:rsidR="00E64016" w:rsidRPr="00E64016">
                <w:rPr>
                  <w:rStyle w:val="Hyperlink"/>
                </w:rPr>
                <w:t>Information about lodging a complaint and</w:t>
              </w:r>
              <w:r w:rsidR="00E64016">
                <w:rPr>
                  <w:rStyle w:val="Hyperlink"/>
                </w:rPr>
                <w:t xml:space="preserve"> getting</w:t>
              </w:r>
              <w:r w:rsidR="00E64016" w:rsidRPr="00E64016">
                <w:rPr>
                  <w:rStyle w:val="Hyperlink"/>
                </w:rPr>
                <w:t xml:space="preserve"> support</w:t>
              </w:r>
            </w:hyperlink>
            <w:r w:rsidR="00E64016">
              <w:t>.</w:t>
            </w:r>
          </w:p>
        </w:tc>
      </w:tr>
      <w:tr w:rsidR="00E70E92" w:rsidRPr="007D056B" w14:paraId="2B4539BA" w14:textId="77777777" w:rsidTr="00E64016">
        <w:tc>
          <w:tcPr>
            <w:tcW w:w="1507" w:type="dxa"/>
            <w:tcBorders>
              <w:bottom w:val="single" w:sz="4" w:space="0" w:color="auto"/>
            </w:tcBorders>
            <w:shd w:val="clear" w:color="auto" w:fill="D2FFB3"/>
          </w:tcPr>
          <w:p w14:paraId="057AB844" w14:textId="77777777" w:rsidR="00E70E92" w:rsidRPr="00E64016" w:rsidRDefault="00E70E92" w:rsidP="00442FCD">
            <w:pPr>
              <w:rPr>
                <w:b/>
              </w:rPr>
            </w:pPr>
            <w:r w:rsidRPr="00E64016">
              <w:rPr>
                <w:b/>
              </w:rPr>
              <w:t>Service</w:t>
            </w:r>
          </w:p>
          <w:p w14:paraId="4FFBC373" w14:textId="77777777" w:rsidR="00E70E92" w:rsidRPr="00E64016" w:rsidRDefault="00E70E92" w:rsidP="00442FCD">
            <w:pPr>
              <w:rPr>
                <w:b/>
              </w:rPr>
            </w:pPr>
            <w:r w:rsidRPr="00E64016">
              <w:rPr>
                <w:b/>
              </w:rPr>
              <w:t>Documents</w:t>
            </w:r>
          </w:p>
        </w:tc>
        <w:tc>
          <w:tcPr>
            <w:tcW w:w="8586" w:type="dxa"/>
            <w:tcBorders>
              <w:bottom w:val="single" w:sz="4" w:space="0" w:color="auto"/>
            </w:tcBorders>
            <w:shd w:val="clear" w:color="auto" w:fill="auto"/>
          </w:tcPr>
          <w:p w14:paraId="0885E157" w14:textId="77777777" w:rsidR="00E64016" w:rsidRDefault="00E70E92" w:rsidP="00442FCD">
            <w:r w:rsidRPr="00561FCB">
              <w:t>Adverse Events</w:t>
            </w:r>
          </w:p>
          <w:p w14:paraId="13227092" w14:textId="77777777" w:rsidR="00E70E92" w:rsidRPr="00040F8D" w:rsidRDefault="00E64016" w:rsidP="00442FCD">
            <w:r>
              <w:t>Mandatory and Statutory Reporting.</w:t>
            </w:r>
            <w:r w:rsidR="00E70E92" w:rsidRPr="00561FCB">
              <w:t xml:space="preserve"> </w:t>
            </w:r>
          </w:p>
        </w:tc>
      </w:tr>
      <w:tr w:rsidR="00E70E92" w:rsidRPr="007D056B" w14:paraId="19ED94FC" w14:textId="77777777" w:rsidTr="00E64016">
        <w:tc>
          <w:tcPr>
            <w:tcW w:w="10093" w:type="dxa"/>
            <w:gridSpan w:val="2"/>
            <w:shd w:val="clear" w:color="auto" w:fill="D2FFB3"/>
          </w:tcPr>
          <w:p w14:paraId="19C46040" w14:textId="77777777" w:rsidR="00E70E92" w:rsidRPr="00E64016" w:rsidRDefault="00E70E92" w:rsidP="00442FCD">
            <w:pPr>
              <w:rPr>
                <w:b/>
              </w:rPr>
            </w:pPr>
            <w:r w:rsidRPr="00E64016">
              <w:rPr>
                <w:b/>
              </w:rPr>
              <w:t>Definitions</w:t>
            </w:r>
          </w:p>
          <w:p w14:paraId="1DAD3C43" w14:textId="77777777" w:rsidR="00E70E92" w:rsidRPr="00E64016" w:rsidRDefault="00E70E92" w:rsidP="00442FCD">
            <w:pPr>
              <w:rPr>
                <w:b/>
              </w:rPr>
            </w:pPr>
          </w:p>
        </w:tc>
      </w:tr>
      <w:tr w:rsidR="00E70E92" w:rsidRPr="007D056B" w14:paraId="300CF88E" w14:textId="77777777" w:rsidTr="00E64016">
        <w:tc>
          <w:tcPr>
            <w:tcW w:w="1507" w:type="dxa"/>
            <w:shd w:val="clear" w:color="auto" w:fill="D2FFB3"/>
          </w:tcPr>
          <w:p w14:paraId="4A793554" w14:textId="77777777" w:rsidR="00E70E92" w:rsidRPr="00E64016" w:rsidRDefault="00E70E92" w:rsidP="00442FCD">
            <w:pPr>
              <w:rPr>
                <w:b/>
              </w:rPr>
            </w:pPr>
            <w:r w:rsidRPr="00E64016">
              <w:rPr>
                <w:b/>
              </w:rPr>
              <w:t>Complaint</w:t>
            </w:r>
          </w:p>
        </w:tc>
        <w:tc>
          <w:tcPr>
            <w:tcW w:w="8586" w:type="dxa"/>
            <w:shd w:val="clear" w:color="auto" w:fill="auto"/>
          </w:tcPr>
          <w:p w14:paraId="26FFB0AF" w14:textId="77777777" w:rsidR="00E70E92" w:rsidRPr="00040F8D" w:rsidRDefault="00E70E92" w:rsidP="00442FCD">
            <w:r w:rsidRPr="00040F8D">
              <w:t xml:space="preserve">A complaint is </w:t>
            </w:r>
          </w:p>
          <w:p w14:paraId="3A29E2E5" w14:textId="77777777" w:rsidR="00E70E92" w:rsidRPr="00E64016" w:rsidRDefault="00E70E92" w:rsidP="00442FCD">
            <w:pPr>
              <w:pStyle w:val="ListParagraph"/>
              <w:numPr>
                <w:ilvl w:val="0"/>
                <w:numId w:val="2"/>
              </w:numPr>
              <w:rPr>
                <w:rFonts w:ascii="Calibri" w:hAnsi="Calibri" w:cs="Calibri"/>
                <w:sz w:val="22"/>
                <w:szCs w:val="22"/>
              </w:rPr>
            </w:pPr>
            <w:r w:rsidRPr="00E64016">
              <w:rPr>
                <w:rFonts w:ascii="Calibri" w:hAnsi="Calibri" w:cs="Calibri"/>
                <w:sz w:val="22"/>
                <w:szCs w:val="22"/>
              </w:rPr>
              <w:t xml:space="preserve">Any expression of dissatisfaction about services provided. </w:t>
            </w:r>
          </w:p>
          <w:p w14:paraId="73F2434E" w14:textId="77777777" w:rsidR="00E70E92" w:rsidRPr="00040F8D" w:rsidRDefault="00E70E92" w:rsidP="00E64016">
            <w:pPr>
              <w:pStyle w:val="ListParagraph"/>
              <w:numPr>
                <w:ilvl w:val="0"/>
                <w:numId w:val="2"/>
              </w:numPr>
            </w:pPr>
            <w:r w:rsidRPr="00E64016">
              <w:rPr>
                <w:rFonts w:ascii="Calibri" w:hAnsi="Calibri" w:cs="Calibri"/>
                <w:sz w:val="22"/>
                <w:szCs w:val="22"/>
              </w:rPr>
              <w:t xml:space="preserve">Dissatisfaction </w:t>
            </w:r>
            <w:r w:rsidR="00E64016">
              <w:rPr>
                <w:rFonts w:ascii="Calibri" w:hAnsi="Calibri" w:cs="Calibri"/>
                <w:sz w:val="22"/>
                <w:szCs w:val="22"/>
              </w:rPr>
              <w:t xml:space="preserve">or unacceptable </w:t>
            </w:r>
            <w:r w:rsidRPr="00E64016">
              <w:rPr>
                <w:rFonts w:ascii="Calibri" w:hAnsi="Calibri" w:cs="Calibri"/>
                <w:sz w:val="22"/>
                <w:szCs w:val="22"/>
              </w:rPr>
              <w:t>conduct of a staff member/student placement/ contractor/Board member of the service.</w:t>
            </w:r>
          </w:p>
        </w:tc>
      </w:tr>
      <w:tr w:rsidR="00E70E92" w:rsidRPr="007D056B" w14:paraId="7CB968E1" w14:textId="77777777" w:rsidTr="00E64016">
        <w:tc>
          <w:tcPr>
            <w:tcW w:w="1507" w:type="dxa"/>
            <w:tcBorders>
              <w:bottom w:val="single" w:sz="4" w:space="0" w:color="auto"/>
            </w:tcBorders>
            <w:shd w:val="clear" w:color="auto" w:fill="D2FFB3"/>
          </w:tcPr>
          <w:p w14:paraId="7CA824BE" w14:textId="77777777" w:rsidR="00E70E92" w:rsidRPr="00E64016" w:rsidRDefault="00E70E92" w:rsidP="00442FCD">
            <w:pPr>
              <w:rPr>
                <w:b/>
              </w:rPr>
            </w:pPr>
            <w:r w:rsidRPr="00E64016">
              <w:rPr>
                <w:b/>
              </w:rPr>
              <w:t>Comment</w:t>
            </w:r>
          </w:p>
        </w:tc>
        <w:tc>
          <w:tcPr>
            <w:tcW w:w="8586" w:type="dxa"/>
            <w:shd w:val="clear" w:color="auto" w:fill="auto"/>
          </w:tcPr>
          <w:p w14:paraId="59967FF6" w14:textId="77777777" w:rsidR="00E70E92" w:rsidRPr="00040F8D" w:rsidRDefault="00E70E92" w:rsidP="00442FCD">
            <w:r w:rsidRPr="00040F8D">
              <w:t xml:space="preserve">A comment/feed-back is an observation, </w:t>
            </w:r>
            <w:proofErr w:type="gramStart"/>
            <w:r w:rsidRPr="00040F8D">
              <w:t>remark</w:t>
            </w:r>
            <w:proofErr w:type="gramEnd"/>
            <w:r w:rsidRPr="00040F8D">
              <w:t xml:space="preserve"> or expression of opinion about aspects of services that could be improved. All comments will </w:t>
            </w:r>
            <w:r w:rsidR="00E64016">
              <w:t xml:space="preserve">also </w:t>
            </w:r>
            <w:r w:rsidRPr="00040F8D">
              <w:t xml:space="preserve">be considered as an opportunity to improve the services </w:t>
            </w:r>
            <w:r>
              <w:t xml:space="preserve">we </w:t>
            </w:r>
            <w:r w:rsidRPr="00040F8D">
              <w:t>provid</w:t>
            </w:r>
            <w:r>
              <w:t>e</w:t>
            </w:r>
            <w:r w:rsidRPr="00040F8D">
              <w:t xml:space="preserve">. </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3"/>
            </w:tblGrid>
            <w:tr w:rsidR="00E70E92" w:rsidRPr="007D056B" w14:paraId="14E9CA83" w14:textId="77777777" w:rsidTr="00E64016">
              <w:tc>
                <w:tcPr>
                  <w:tcW w:w="8473" w:type="dxa"/>
                  <w:shd w:val="clear" w:color="auto" w:fill="FF99CC"/>
                </w:tcPr>
                <w:p w14:paraId="7DB7F2C7" w14:textId="77777777" w:rsidR="00E70E92" w:rsidRPr="00040F8D" w:rsidRDefault="00E70E92" w:rsidP="00442FCD">
                  <w:r w:rsidRPr="00040F8D">
                    <w:t>A comment is not a complaint</w:t>
                  </w:r>
                </w:p>
              </w:tc>
            </w:tr>
          </w:tbl>
          <w:p w14:paraId="680AADC6" w14:textId="77777777" w:rsidR="00E70E92" w:rsidRPr="00040F8D" w:rsidRDefault="00E70E92" w:rsidP="00442FCD"/>
        </w:tc>
      </w:tr>
      <w:tr w:rsidR="00E70E92" w:rsidRPr="007D056B" w14:paraId="4A6C28ED" w14:textId="77777777" w:rsidTr="00E64016">
        <w:tc>
          <w:tcPr>
            <w:tcW w:w="1507" w:type="dxa"/>
            <w:shd w:val="clear" w:color="auto" w:fill="D2FFB3"/>
          </w:tcPr>
          <w:p w14:paraId="6FF98BC7" w14:textId="77777777" w:rsidR="00E70E92" w:rsidRPr="00E64016" w:rsidRDefault="00E70E92" w:rsidP="00442FCD">
            <w:pPr>
              <w:rPr>
                <w:b/>
              </w:rPr>
            </w:pPr>
            <w:r w:rsidRPr="00E64016">
              <w:rPr>
                <w:b/>
              </w:rPr>
              <w:t xml:space="preserve">Complaint </w:t>
            </w:r>
          </w:p>
          <w:p w14:paraId="53743DDD" w14:textId="77777777" w:rsidR="00E70E92" w:rsidRPr="00E64016" w:rsidRDefault="00E70E92" w:rsidP="00442FCD">
            <w:pPr>
              <w:rPr>
                <w:b/>
              </w:rPr>
            </w:pPr>
            <w:r w:rsidRPr="00E64016">
              <w:rPr>
                <w:b/>
              </w:rPr>
              <w:t>sources</w:t>
            </w:r>
          </w:p>
        </w:tc>
        <w:tc>
          <w:tcPr>
            <w:tcW w:w="8586" w:type="dxa"/>
            <w:shd w:val="clear" w:color="auto" w:fill="auto"/>
          </w:tcPr>
          <w:p w14:paraId="2D7628C5" w14:textId="77777777" w:rsidR="00E70E92" w:rsidRPr="00E64016" w:rsidRDefault="00E70E92" w:rsidP="00442FCD">
            <w:pPr>
              <w:pStyle w:val="ListParagraph"/>
              <w:numPr>
                <w:ilvl w:val="0"/>
                <w:numId w:val="1"/>
              </w:numPr>
              <w:rPr>
                <w:rFonts w:ascii="Calibri" w:hAnsi="Calibri" w:cs="Calibri"/>
                <w:sz w:val="22"/>
                <w:szCs w:val="22"/>
              </w:rPr>
            </w:pPr>
            <w:r w:rsidRPr="00E64016">
              <w:rPr>
                <w:rFonts w:ascii="Calibri" w:hAnsi="Calibri" w:cs="Calibri"/>
                <w:sz w:val="22"/>
                <w:szCs w:val="22"/>
              </w:rPr>
              <w:t>Directly from a person engaged with our services and/or their family/whānau.</w:t>
            </w:r>
          </w:p>
          <w:p w14:paraId="2906CD1B" w14:textId="034A027E" w:rsidR="00E70E92" w:rsidRPr="00E64016" w:rsidRDefault="00E64016" w:rsidP="00442FCD">
            <w:pPr>
              <w:pStyle w:val="ListParagraph"/>
              <w:numPr>
                <w:ilvl w:val="0"/>
                <w:numId w:val="1"/>
              </w:numPr>
              <w:rPr>
                <w:rFonts w:ascii="Calibri" w:hAnsi="Calibri" w:cs="Calibri"/>
                <w:sz w:val="22"/>
                <w:szCs w:val="22"/>
              </w:rPr>
            </w:pPr>
            <w:r w:rsidRPr="00E64016">
              <w:rPr>
                <w:rFonts w:ascii="Calibri" w:hAnsi="Calibri" w:cs="Calibri"/>
                <w:sz w:val="22"/>
                <w:szCs w:val="22"/>
              </w:rPr>
              <w:t xml:space="preserve">By </w:t>
            </w:r>
            <w:r w:rsidR="00E70E92" w:rsidRPr="00E64016">
              <w:rPr>
                <w:rFonts w:ascii="Calibri" w:hAnsi="Calibri" w:cs="Calibri"/>
                <w:sz w:val="22"/>
                <w:szCs w:val="22"/>
              </w:rPr>
              <w:t>the Health and Disability Commissioner</w:t>
            </w:r>
            <w:r w:rsidR="00196EC3">
              <w:rPr>
                <w:rFonts w:ascii="Calibri" w:hAnsi="Calibri" w:cs="Calibri"/>
                <w:sz w:val="22"/>
                <w:szCs w:val="22"/>
              </w:rPr>
              <w:t>’</w:t>
            </w:r>
            <w:r w:rsidR="00E70E92" w:rsidRPr="00E64016">
              <w:rPr>
                <w:rFonts w:ascii="Calibri" w:hAnsi="Calibri" w:cs="Calibri"/>
                <w:sz w:val="22"/>
                <w:szCs w:val="22"/>
              </w:rPr>
              <w:t>s office.</w:t>
            </w:r>
          </w:p>
          <w:p w14:paraId="04F75FDA" w14:textId="0C59041F" w:rsidR="00E70E92" w:rsidRPr="00E64016" w:rsidRDefault="00E64016" w:rsidP="00442FCD">
            <w:pPr>
              <w:pStyle w:val="ListParagraph"/>
              <w:numPr>
                <w:ilvl w:val="0"/>
                <w:numId w:val="1"/>
              </w:numPr>
              <w:rPr>
                <w:rFonts w:ascii="Calibri" w:hAnsi="Calibri" w:cs="Calibri"/>
                <w:sz w:val="22"/>
                <w:szCs w:val="22"/>
              </w:rPr>
            </w:pPr>
            <w:r w:rsidRPr="00E64016">
              <w:rPr>
                <w:rFonts w:ascii="Calibri" w:hAnsi="Calibri" w:cs="Calibri"/>
                <w:sz w:val="22"/>
                <w:szCs w:val="22"/>
              </w:rPr>
              <w:t xml:space="preserve">By </w:t>
            </w:r>
            <w:r w:rsidR="00E70E92" w:rsidRPr="00E64016">
              <w:rPr>
                <w:rFonts w:ascii="Calibri" w:hAnsi="Calibri" w:cs="Calibri"/>
                <w:sz w:val="22"/>
                <w:szCs w:val="22"/>
              </w:rPr>
              <w:t>the Privacy Commissioner</w:t>
            </w:r>
            <w:r w:rsidR="00196EC3">
              <w:rPr>
                <w:rFonts w:ascii="Calibri" w:hAnsi="Calibri" w:cs="Calibri"/>
                <w:sz w:val="22"/>
                <w:szCs w:val="22"/>
              </w:rPr>
              <w:t>’</w:t>
            </w:r>
            <w:r w:rsidR="00E70E92" w:rsidRPr="00E64016">
              <w:rPr>
                <w:rFonts w:ascii="Calibri" w:hAnsi="Calibri" w:cs="Calibri"/>
                <w:sz w:val="22"/>
                <w:szCs w:val="22"/>
              </w:rPr>
              <w:t>s office.</w:t>
            </w:r>
          </w:p>
          <w:p w14:paraId="2124D5E9" w14:textId="77777777" w:rsidR="00E70E92" w:rsidRPr="00E64016" w:rsidRDefault="00E70E92" w:rsidP="00442FCD">
            <w:pPr>
              <w:pStyle w:val="ListParagraph"/>
              <w:numPr>
                <w:ilvl w:val="0"/>
                <w:numId w:val="1"/>
              </w:numPr>
              <w:rPr>
                <w:rFonts w:ascii="Calibri" w:hAnsi="Calibri" w:cs="Calibri"/>
                <w:sz w:val="22"/>
                <w:szCs w:val="22"/>
              </w:rPr>
            </w:pPr>
            <w:r w:rsidRPr="00E64016">
              <w:rPr>
                <w:rFonts w:ascii="Calibri" w:hAnsi="Calibri" w:cs="Calibri"/>
                <w:sz w:val="22"/>
                <w:szCs w:val="22"/>
              </w:rPr>
              <w:t>By a member of parliament.</w:t>
            </w:r>
          </w:p>
          <w:p w14:paraId="1D2F0976" w14:textId="77777777" w:rsidR="00E70E92" w:rsidRPr="00E64016" w:rsidRDefault="00E64016" w:rsidP="00442FCD">
            <w:pPr>
              <w:pStyle w:val="ListParagraph"/>
              <w:numPr>
                <w:ilvl w:val="0"/>
                <w:numId w:val="1"/>
              </w:numPr>
              <w:rPr>
                <w:rFonts w:ascii="Calibri" w:hAnsi="Calibri" w:cs="Calibri"/>
                <w:sz w:val="22"/>
                <w:szCs w:val="22"/>
              </w:rPr>
            </w:pPr>
            <w:r w:rsidRPr="00E64016">
              <w:rPr>
                <w:rFonts w:ascii="Calibri" w:hAnsi="Calibri" w:cs="Calibri"/>
                <w:sz w:val="22"/>
                <w:szCs w:val="22"/>
              </w:rPr>
              <w:t xml:space="preserve">By </w:t>
            </w:r>
            <w:r w:rsidR="00E70E92" w:rsidRPr="00E64016">
              <w:rPr>
                <w:rFonts w:ascii="Calibri" w:hAnsi="Calibri" w:cs="Calibri"/>
                <w:sz w:val="22"/>
                <w:szCs w:val="22"/>
              </w:rPr>
              <w:t>Advocates.</w:t>
            </w:r>
          </w:p>
          <w:p w14:paraId="308AC816" w14:textId="77777777" w:rsidR="00E70E92" w:rsidRPr="00E64016" w:rsidRDefault="00E70E92" w:rsidP="00442FCD">
            <w:pPr>
              <w:pStyle w:val="ListParagraph"/>
              <w:numPr>
                <w:ilvl w:val="0"/>
                <w:numId w:val="1"/>
              </w:numPr>
              <w:rPr>
                <w:rFonts w:ascii="Calibri" w:hAnsi="Calibri" w:cs="Calibri"/>
                <w:sz w:val="22"/>
                <w:szCs w:val="22"/>
              </w:rPr>
            </w:pPr>
            <w:r w:rsidRPr="00E64016">
              <w:rPr>
                <w:rFonts w:ascii="Calibri" w:hAnsi="Calibri" w:cs="Calibri"/>
                <w:sz w:val="22"/>
                <w:szCs w:val="22"/>
              </w:rPr>
              <w:t>By a service provider.</w:t>
            </w:r>
          </w:p>
          <w:p w14:paraId="572AD420" w14:textId="77777777" w:rsidR="00E70E92" w:rsidRPr="00E64016" w:rsidRDefault="00E70E92" w:rsidP="00442FCD">
            <w:pPr>
              <w:pStyle w:val="ListParagraph"/>
              <w:numPr>
                <w:ilvl w:val="0"/>
                <w:numId w:val="1"/>
              </w:numPr>
              <w:rPr>
                <w:sz w:val="22"/>
                <w:szCs w:val="22"/>
              </w:rPr>
            </w:pPr>
            <w:r w:rsidRPr="00E64016">
              <w:rPr>
                <w:rFonts w:ascii="Calibri" w:hAnsi="Calibri" w:cs="Calibri"/>
                <w:sz w:val="22"/>
                <w:szCs w:val="22"/>
              </w:rPr>
              <w:t>By a member of the public.</w:t>
            </w:r>
          </w:p>
          <w:p w14:paraId="2118AB31" w14:textId="77777777" w:rsidR="00E64016" w:rsidRPr="00040F8D" w:rsidRDefault="00E64016" w:rsidP="00442FCD">
            <w:pPr>
              <w:pStyle w:val="ListParagraph"/>
              <w:numPr>
                <w:ilvl w:val="0"/>
                <w:numId w:val="1"/>
              </w:numPr>
            </w:pPr>
            <w:r w:rsidRPr="00E64016">
              <w:rPr>
                <w:rFonts w:ascii="Calibri" w:hAnsi="Calibri" w:cs="Calibri"/>
                <w:sz w:val="22"/>
                <w:szCs w:val="22"/>
              </w:rPr>
              <w:t>By the District Inspector.</w:t>
            </w:r>
          </w:p>
        </w:tc>
      </w:tr>
      <w:tr w:rsidR="00E70E92" w:rsidRPr="007D056B" w14:paraId="04B63F06" w14:textId="77777777" w:rsidTr="00E64016">
        <w:tc>
          <w:tcPr>
            <w:tcW w:w="1507" w:type="dxa"/>
            <w:shd w:val="clear" w:color="auto" w:fill="D2FFB3"/>
          </w:tcPr>
          <w:p w14:paraId="326AF9CB" w14:textId="77777777" w:rsidR="00E70E92" w:rsidRPr="00E64016" w:rsidRDefault="00E70E92" w:rsidP="00442FCD">
            <w:pPr>
              <w:rPr>
                <w:b/>
              </w:rPr>
            </w:pPr>
            <w:r w:rsidRPr="00E64016">
              <w:rPr>
                <w:b/>
              </w:rPr>
              <w:t>Anonymous Complaints</w:t>
            </w:r>
          </w:p>
        </w:tc>
        <w:tc>
          <w:tcPr>
            <w:tcW w:w="8586" w:type="dxa"/>
            <w:shd w:val="clear" w:color="auto" w:fill="auto"/>
          </w:tcPr>
          <w:p w14:paraId="4CFDB796" w14:textId="77777777" w:rsidR="00E70E92" w:rsidRPr="00040F8D" w:rsidRDefault="00E70E92" w:rsidP="00442FCD">
            <w:r w:rsidRPr="00040F8D">
              <w:t xml:space="preserve">Complainants have the right to be anonymous. Investigation will occur within the limitations caused by the anonymity. </w:t>
            </w:r>
          </w:p>
          <w:p w14:paraId="3C78E356" w14:textId="77777777" w:rsidR="00E70E92" w:rsidRPr="00040F8D" w:rsidRDefault="00E70E92" w:rsidP="00442FCD"/>
        </w:tc>
      </w:tr>
    </w:tbl>
    <w:p w14:paraId="5E9C886B" w14:textId="77777777" w:rsidR="00E70E92" w:rsidRDefault="00E70E92" w:rsidP="00E70E92"/>
    <w:p w14:paraId="362A5666" w14:textId="77777777" w:rsidR="00E70E92" w:rsidRDefault="00E70E92" w:rsidP="00E70E92"/>
    <w:p w14:paraId="1141659E" w14:textId="77777777" w:rsidR="00E70E92" w:rsidRDefault="00E70E92" w:rsidP="00E70E92"/>
    <w:p w14:paraId="14E41AB8" w14:textId="77777777" w:rsidR="00E64016" w:rsidRDefault="00E64016" w:rsidP="00E70E92">
      <w:pPr>
        <w:rPr>
          <w:rFonts w:cs="Calibri"/>
        </w:rPr>
      </w:pPr>
    </w:p>
    <w:tbl>
      <w:tblPr>
        <w:tblStyle w:val="TableGrid"/>
        <w:tblW w:w="0" w:type="auto"/>
        <w:tblLook w:val="04A0" w:firstRow="1" w:lastRow="0" w:firstColumn="1" w:lastColumn="0" w:noHBand="0" w:noVBand="1"/>
      </w:tblPr>
      <w:tblGrid>
        <w:gridCol w:w="5026"/>
        <w:gridCol w:w="72"/>
        <w:gridCol w:w="4955"/>
      </w:tblGrid>
      <w:tr w:rsidR="00E64016" w14:paraId="2D658CE7" w14:textId="77777777" w:rsidTr="00E64016">
        <w:tc>
          <w:tcPr>
            <w:tcW w:w="10053" w:type="dxa"/>
            <w:gridSpan w:val="3"/>
            <w:shd w:val="clear" w:color="auto" w:fill="D2FFB3"/>
          </w:tcPr>
          <w:p w14:paraId="0DE1C0CA" w14:textId="77777777" w:rsidR="00E64016" w:rsidRDefault="00E64016" w:rsidP="00E64016">
            <w:pPr>
              <w:jc w:val="center"/>
              <w:rPr>
                <w:rFonts w:cs="Calibri"/>
                <w:b/>
                <w:sz w:val="22"/>
                <w:szCs w:val="22"/>
              </w:rPr>
            </w:pPr>
            <w:r w:rsidRPr="00E64016">
              <w:rPr>
                <w:rFonts w:cs="Calibri"/>
                <w:b/>
                <w:sz w:val="22"/>
                <w:szCs w:val="22"/>
              </w:rPr>
              <w:t>Complaint received</w:t>
            </w:r>
          </w:p>
          <w:p w14:paraId="28ADC4D9" w14:textId="77777777" w:rsidR="00E64016" w:rsidRPr="00E64016" w:rsidRDefault="00E64016" w:rsidP="00E64016">
            <w:pPr>
              <w:jc w:val="center"/>
              <w:rPr>
                <w:rFonts w:cs="Calibri"/>
                <w:b/>
                <w:sz w:val="22"/>
                <w:szCs w:val="22"/>
              </w:rPr>
            </w:pPr>
          </w:p>
        </w:tc>
      </w:tr>
      <w:tr w:rsidR="00E64016" w14:paraId="1703D858" w14:textId="77777777" w:rsidTr="00E64016">
        <w:tc>
          <w:tcPr>
            <w:tcW w:w="10053" w:type="dxa"/>
            <w:gridSpan w:val="3"/>
            <w:shd w:val="clear" w:color="auto" w:fill="FBE4D5" w:themeFill="accent2" w:themeFillTint="33"/>
          </w:tcPr>
          <w:p w14:paraId="2BDB4C1E" w14:textId="77777777" w:rsidR="00E64016" w:rsidRPr="00E64016" w:rsidRDefault="00E64016" w:rsidP="009E726C">
            <w:pPr>
              <w:spacing w:line="360" w:lineRule="auto"/>
              <w:jc w:val="center"/>
              <w:rPr>
                <w:rFonts w:cs="Calibri"/>
                <w:b/>
                <w:sz w:val="22"/>
                <w:szCs w:val="22"/>
              </w:rPr>
            </w:pPr>
            <w:r w:rsidRPr="00E64016">
              <w:rPr>
                <w:rFonts w:cs="Calibri"/>
                <w:b/>
                <w:sz w:val="22"/>
                <w:szCs w:val="22"/>
              </w:rPr>
              <w:t xml:space="preserve">Responsibility: </w:t>
            </w:r>
            <w:r>
              <w:rPr>
                <w:rFonts w:cs="Calibri"/>
                <w:b/>
                <w:sz w:val="22"/>
                <w:szCs w:val="22"/>
              </w:rPr>
              <w:t>Any staff member can receive a complaint</w:t>
            </w:r>
          </w:p>
        </w:tc>
      </w:tr>
      <w:tr w:rsidR="00E64016" w14:paraId="1240EE72" w14:textId="77777777" w:rsidTr="00E64016">
        <w:tc>
          <w:tcPr>
            <w:tcW w:w="5098" w:type="dxa"/>
            <w:gridSpan w:val="2"/>
            <w:shd w:val="clear" w:color="auto" w:fill="D2FFB3"/>
          </w:tcPr>
          <w:p w14:paraId="098F595A" w14:textId="77777777" w:rsidR="00E64016" w:rsidRPr="00E64016" w:rsidRDefault="00E64016" w:rsidP="00E64016">
            <w:pPr>
              <w:rPr>
                <w:rFonts w:cs="Calibri"/>
                <w:b/>
                <w:sz w:val="22"/>
                <w:szCs w:val="22"/>
              </w:rPr>
            </w:pPr>
            <w:r w:rsidRPr="00E64016">
              <w:rPr>
                <w:rFonts w:cs="Calibri"/>
                <w:b/>
                <w:sz w:val="22"/>
                <w:szCs w:val="22"/>
              </w:rPr>
              <w:t>Verbal complaint</w:t>
            </w:r>
          </w:p>
        </w:tc>
        <w:tc>
          <w:tcPr>
            <w:tcW w:w="4955" w:type="dxa"/>
            <w:shd w:val="clear" w:color="auto" w:fill="D2FFB3"/>
          </w:tcPr>
          <w:p w14:paraId="5B6379B5" w14:textId="77777777" w:rsidR="00E64016" w:rsidRPr="00E64016" w:rsidRDefault="00E64016" w:rsidP="00E64016">
            <w:pPr>
              <w:jc w:val="center"/>
              <w:rPr>
                <w:rFonts w:cs="Calibri"/>
                <w:b/>
                <w:sz w:val="22"/>
                <w:szCs w:val="22"/>
              </w:rPr>
            </w:pPr>
            <w:r w:rsidRPr="00E64016">
              <w:rPr>
                <w:rFonts w:cs="Calibri"/>
                <w:b/>
                <w:sz w:val="22"/>
                <w:szCs w:val="22"/>
              </w:rPr>
              <w:t>Written complaint</w:t>
            </w:r>
          </w:p>
        </w:tc>
      </w:tr>
      <w:tr w:rsidR="00E64016" w14:paraId="2533F1EA" w14:textId="77777777" w:rsidTr="003235F1">
        <w:tc>
          <w:tcPr>
            <w:tcW w:w="5098" w:type="dxa"/>
            <w:gridSpan w:val="2"/>
            <w:shd w:val="clear" w:color="auto" w:fill="FFFFFF" w:themeFill="background1"/>
          </w:tcPr>
          <w:p w14:paraId="60084F26" w14:textId="77777777" w:rsidR="00DE6F49" w:rsidRDefault="00E64016" w:rsidP="00DE6F49">
            <w:pPr>
              <w:rPr>
                <w:rFonts w:cs="Calibri"/>
                <w:sz w:val="22"/>
                <w:szCs w:val="22"/>
              </w:rPr>
            </w:pPr>
            <w:r>
              <w:rPr>
                <w:rFonts w:cs="Calibri"/>
                <w:sz w:val="22"/>
                <w:szCs w:val="22"/>
              </w:rPr>
              <w:t xml:space="preserve">For </w:t>
            </w:r>
            <w:proofErr w:type="gramStart"/>
            <w:r>
              <w:rPr>
                <w:rFonts w:cs="Calibri"/>
                <w:sz w:val="22"/>
                <w:szCs w:val="22"/>
              </w:rPr>
              <w:t>example</w:t>
            </w:r>
            <w:proofErr w:type="gramEnd"/>
            <w:r>
              <w:rPr>
                <w:rFonts w:cs="Calibri"/>
                <w:sz w:val="22"/>
                <w:szCs w:val="22"/>
              </w:rPr>
              <w:t xml:space="preserve"> via:</w:t>
            </w:r>
            <w:r w:rsidR="00DE6F49">
              <w:rPr>
                <w:rFonts w:cs="Calibri"/>
                <w:sz w:val="22"/>
                <w:szCs w:val="22"/>
              </w:rPr>
              <w:t xml:space="preserve"> </w:t>
            </w:r>
          </w:p>
          <w:p w14:paraId="39D14670" w14:textId="77777777" w:rsidR="00E64016" w:rsidRPr="00DE6F49" w:rsidRDefault="00D1229A" w:rsidP="007A548B">
            <w:pPr>
              <w:pStyle w:val="ListParagraph"/>
              <w:numPr>
                <w:ilvl w:val="0"/>
                <w:numId w:val="88"/>
              </w:numPr>
              <w:rPr>
                <w:rFonts w:ascii="Calibri" w:hAnsi="Calibri" w:cs="Calibri"/>
                <w:sz w:val="22"/>
                <w:szCs w:val="22"/>
              </w:rPr>
            </w:pPr>
            <w:r w:rsidRPr="00DE6F49">
              <w:rPr>
                <w:rFonts w:ascii="Calibri" w:hAnsi="Calibri" w:cs="Calibri"/>
                <w:sz w:val="22"/>
                <w:szCs w:val="22"/>
              </w:rPr>
              <w:t>K</w:t>
            </w:r>
            <w:r w:rsidR="00E64016" w:rsidRPr="00DE6F49">
              <w:rPr>
                <w:rFonts w:ascii="Calibri" w:hAnsi="Calibri" w:cs="Calibri"/>
                <w:sz w:val="22"/>
                <w:szCs w:val="22"/>
              </w:rPr>
              <w:t>anohi ki</w:t>
            </w:r>
            <w:r w:rsidR="001D7333" w:rsidRPr="00DE6F49">
              <w:rPr>
                <w:rFonts w:ascii="Calibri" w:hAnsi="Calibri" w:cs="Calibri"/>
                <w:sz w:val="22"/>
                <w:szCs w:val="22"/>
              </w:rPr>
              <w:t xml:space="preserve"> </w:t>
            </w:r>
            <w:proofErr w:type="spellStart"/>
            <w:r w:rsidR="00E64016" w:rsidRPr="00DE6F49">
              <w:rPr>
                <w:rFonts w:ascii="Calibri" w:hAnsi="Calibri" w:cs="Calibri"/>
                <w:sz w:val="22"/>
                <w:szCs w:val="22"/>
              </w:rPr>
              <w:t>te</w:t>
            </w:r>
            <w:proofErr w:type="spellEnd"/>
            <w:r w:rsidR="00E64016" w:rsidRPr="00DE6F49">
              <w:rPr>
                <w:rFonts w:ascii="Calibri" w:hAnsi="Calibri" w:cs="Calibri"/>
                <w:sz w:val="22"/>
                <w:szCs w:val="22"/>
              </w:rPr>
              <w:t xml:space="preserve"> kanohi, zoom, skype, phone.</w:t>
            </w:r>
          </w:p>
        </w:tc>
        <w:tc>
          <w:tcPr>
            <w:tcW w:w="4955" w:type="dxa"/>
            <w:shd w:val="clear" w:color="auto" w:fill="FFFFFF" w:themeFill="background1"/>
          </w:tcPr>
          <w:p w14:paraId="2C88042A" w14:textId="77777777" w:rsidR="00E64016" w:rsidRPr="00E64016" w:rsidRDefault="00E64016" w:rsidP="00E64016">
            <w:pPr>
              <w:rPr>
                <w:rFonts w:cs="Calibri"/>
                <w:sz w:val="22"/>
                <w:szCs w:val="22"/>
              </w:rPr>
            </w:pPr>
            <w:r w:rsidRPr="00E64016">
              <w:rPr>
                <w:rFonts w:cs="Calibri"/>
                <w:sz w:val="22"/>
                <w:szCs w:val="22"/>
              </w:rPr>
              <w:t xml:space="preserve">For </w:t>
            </w:r>
            <w:proofErr w:type="gramStart"/>
            <w:r w:rsidRPr="00E64016">
              <w:rPr>
                <w:rFonts w:cs="Calibri"/>
                <w:sz w:val="22"/>
                <w:szCs w:val="22"/>
              </w:rPr>
              <w:t>example</w:t>
            </w:r>
            <w:proofErr w:type="gramEnd"/>
            <w:r w:rsidRPr="00E64016">
              <w:rPr>
                <w:rFonts w:cs="Calibri"/>
                <w:sz w:val="22"/>
                <w:szCs w:val="22"/>
              </w:rPr>
              <w:t xml:space="preserve"> via:</w:t>
            </w:r>
          </w:p>
          <w:p w14:paraId="7914920D" w14:textId="77777777" w:rsidR="00E64016" w:rsidRPr="00E64016" w:rsidRDefault="00D1229A" w:rsidP="007A548B">
            <w:pPr>
              <w:pStyle w:val="ListParagraph"/>
              <w:numPr>
                <w:ilvl w:val="0"/>
                <w:numId w:val="85"/>
              </w:numPr>
            </w:pPr>
            <w:r>
              <w:rPr>
                <w:rFonts w:ascii="Calibri" w:hAnsi="Calibri" w:cs="Calibri"/>
                <w:sz w:val="22"/>
                <w:szCs w:val="22"/>
              </w:rPr>
              <w:t>E</w:t>
            </w:r>
            <w:r w:rsidR="00E64016">
              <w:rPr>
                <w:rFonts w:ascii="Calibri" w:hAnsi="Calibri" w:cs="Calibri"/>
                <w:sz w:val="22"/>
                <w:szCs w:val="22"/>
              </w:rPr>
              <w:t>mail, fax, letter, note.</w:t>
            </w:r>
          </w:p>
        </w:tc>
      </w:tr>
      <w:tr w:rsidR="00DE6F49" w14:paraId="70C54E07" w14:textId="77777777" w:rsidTr="002D26B1">
        <w:tc>
          <w:tcPr>
            <w:tcW w:w="10053" w:type="dxa"/>
            <w:gridSpan w:val="3"/>
            <w:shd w:val="clear" w:color="auto" w:fill="E7E6E6" w:themeFill="background2"/>
          </w:tcPr>
          <w:p w14:paraId="54D454C8" w14:textId="77777777" w:rsidR="009E726C" w:rsidRPr="00E64016" w:rsidRDefault="00DE6F49" w:rsidP="009E726C">
            <w:pPr>
              <w:spacing w:line="360" w:lineRule="auto"/>
              <w:jc w:val="center"/>
              <w:rPr>
                <w:rFonts w:cs="Calibri"/>
              </w:rPr>
            </w:pPr>
            <w:r w:rsidRPr="000752FB">
              <w:rPr>
                <w:rFonts w:cs="Calibri"/>
                <w:b/>
                <w:sz w:val="22"/>
                <w:szCs w:val="22"/>
              </w:rPr>
              <w:t>Within one working day of receiving the complaint</w:t>
            </w:r>
          </w:p>
        </w:tc>
      </w:tr>
      <w:tr w:rsidR="00DE6F49" w14:paraId="470D146E" w14:textId="77777777" w:rsidTr="003235F1">
        <w:tc>
          <w:tcPr>
            <w:tcW w:w="5098" w:type="dxa"/>
            <w:gridSpan w:val="2"/>
            <w:shd w:val="clear" w:color="auto" w:fill="FFFFFF" w:themeFill="background1"/>
          </w:tcPr>
          <w:p w14:paraId="5C4F466C" w14:textId="77777777" w:rsidR="00DE6F49" w:rsidRPr="000752FB" w:rsidRDefault="00DE6F49" w:rsidP="007A548B">
            <w:pPr>
              <w:pStyle w:val="ListParagraph"/>
              <w:numPr>
                <w:ilvl w:val="0"/>
                <w:numId w:val="85"/>
              </w:numPr>
              <w:rPr>
                <w:rFonts w:ascii="Calibri" w:hAnsi="Calibri" w:cs="Calibri"/>
                <w:sz w:val="22"/>
                <w:szCs w:val="22"/>
              </w:rPr>
            </w:pPr>
            <w:r w:rsidRPr="000752FB">
              <w:rPr>
                <w:rFonts w:ascii="Calibri" w:hAnsi="Calibri" w:cs="Calibri"/>
                <w:sz w:val="22"/>
                <w:szCs w:val="22"/>
              </w:rPr>
              <w:t>Staff will offer to document the complaint.</w:t>
            </w:r>
          </w:p>
          <w:p w14:paraId="684D7C04" w14:textId="77777777" w:rsidR="00DE6F49" w:rsidRDefault="00DE6F49" w:rsidP="007A548B">
            <w:pPr>
              <w:pStyle w:val="ListParagraph"/>
              <w:numPr>
                <w:ilvl w:val="0"/>
                <w:numId w:val="85"/>
              </w:numPr>
              <w:rPr>
                <w:rFonts w:ascii="Calibri" w:hAnsi="Calibri" w:cs="Calibri"/>
                <w:sz w:val="22"/>
                <w:szCs w:val="22"/>
              </w:rPr>
            </w:pPr>
            <w:r w:rsidRPr="000752FB">
              <w:rPr>
                <w:rFonts w:ascii="Calibri" w:hAnsi="Calibri" w:cs="Calibri"/>
                <w:sz w:val="22"/>
                <w:szCs w:val="22"/>
              </w:rPr>
              <w:t xml:space="preserve">Check with the complainant that it is accurate and </w:t>
            </w:r>
          </w:p>
          <w:p w14:paraId="7F9B9D09" w14:textId="77777777" w:rsidR="00DE6F49" w:rsidRPr="000752FB" w:rsidRDefault="00DE6F49" w:rsidP="00DE6F49">
            <w:pPr>
              <w:rPr>
                <w:rFonts w:cs="Calibri"/>
                <w:b/>
              </w:rPr>
            </w:pPr>
            <w:r>
              <w:rPr>
                <w:rFonts w:cs="Calibri"/>
                <w:sz w:val="22"/>
                <w:szCs w:val="22"/>
              </w:rPr>
              <w:t xml:space="preserve">       </w:t>
            </w:r>
            <w:r w:rsidRPr="000752FB">
              <w:rPr>
                <w:rFonts w:cs="Calibri"/>
                <w:sz w:val="22"/>
                <w:szCs w:val="22"/>
              </w:rPr>
              <w:t xml:space="preserve">process it to the </w:t>
            </w:r>
            <w:sdt>
              <w:sdtPr>
                <w:rPr>
                  <w:rFonts w:cs="Calibri"/>
                </w:rPr>
                <w:id w:val="9119776"/>
                <w:placeholder>
                  <w:docPart w:val="1086599DE3E646629AC257063CA9AC50"/>
                </w:placeholder>
                <w:showingPlcHdr/>
                <w:text/>
              </w:sdtPr>
              <w:sdtEndPr/>
              <w:sdtContent>
                <w:r w:rsidRPr="000752FB">
                  <w:rPr>
                    <w:rStyle w:val="PlaceholderText"/>
                    <w:rFonts w:cs="Calibri"/>
                    <w:sz w:val="22"/>
                    <w:szCs w:val="22"/>
                  </w:rPr>
                  <w:t>Click here to enter text.</w:t>
                </w:r>
              </w:sdtContent>
            </w:sdt>
          </w:p>
        </w:tc>
        <w:tc>
          <w:tcPr>
            <w:tcW w:w="4955" w:type="dxa"/>
            <w:shd w:val="clear" w:color="auto" w:fill="FFFFFF" w:themeFill="background1"/>
          </w:tcPr>
          <w:p w14:paraId="0FE45E94" w14:textId="77777777" w:rsidR="00DE6F49" w:rsidRPr="00E64016" w:rsidRDefault="00DE6F49" w:rsidP="00E64016">
            <w:pPr>
              <w:rPr>
                <w:rFonts w:cs="Calibri"/>
                <w:sz w:val="22"/>
                <w:szCs w:val="22"/>
              </w:rPr>
            </w:pPr>
            <w:r w:rsidRPr="00E64016">
              <w:rPr>
                <w:rFonts w:cs="Calibri"/>
                <w:sz w:val="22"/>
                <w:szCs w:val="22"/>
              </w:rPr>
              <w:t xml:space="preserve">The complaint is forwarded to </w:t>
            </w:r>
            <w:sdt>
              <w:sdtPr>
                <w:rPr>
                  <w:rFonts w:cs="Calibri"/>
                </w:rPr>
                <w:id w:val="2140140614"/>
                <w:placeholder>
                  <w:docPart w:val="862176E8F32F443CB7698CA2B145035C"/>
                </w:placeholder>
                <w:showingPlcHdr/>
                <w:text/>
              </w:sdtPr>
              <w:sdtEndPr/>
              <w:sdtContent>
                <w:r w:rsidRPr="00E64016">
                  <w:rPr>
                    <w:rStyle w:val="PlaceholderText"/>
                    <w:sz w:val="22"/>
                    <w:szCs w:val="22"/>
                  </w:rPr>
                  <w:t>Click here to enter text.</w:t>
                </w:r>
              </w:sdtContent>
            </w:sdt>
          </w:p>
        </w:tc>
      </w:tr>
      <w:tr w:rsidR="006057C1" w14:paraId="2B12CF50" w14:textId="77777777" w:rsidTr="00CC4B5C">
        <w:tc>
          <w:tcPr>
            <w:tcW w:w="10053" w:type="dxa"/>
            <w:gridSpan w:val="3"/>
            <w:shd w:val="clear" w:color="auto" w:fill="D2FFB3"/>
          </w:tcPr>
          <w:p w14:paraId="5BD5906F" w14:textId="77777777" w:rsidR="002D26B1" w:rsidRPr="002D26B1" w:rsidRDefault="006057C1" w:rsidP="002D26B1">
            <w:pPr>
              <w:spacing w:line="360" w:lineRule="auto"/>
              <w:jc w:val="center"/>
              <w:rPr>
                <w:rFonts w:cs="Calibri"/>
                <w:b/>
                <w:sz w:val="22"/>
                <w:szCs w:val="22"/>
              </w:rPr>
            </w:pPr>
            <w:r w:rsidRPr="002D26B1">
              <w:rPr>
                <w:rFonts w:cs="Calibri"/>
                <w:b/>
                <w:sz w:val="22"/>
                <w:szCs w:val="22"/>
              </w:rPr>
              <w:t>Complaint management</w:t>
            </w:r>
          </w:p>
        </w:tc>
      </w:tr>
      <w:tr w:rsidR="0021581C" w14:paraId="45353B42" w14:textId="77777777" w:rsidTr="00CC4B5C">
        <w:tc>
          <w:tcPr>
            <w:tcW w:w="10053" w:type="dxa"/>
            <w:gridSpan w:val="3"/>
            <w:shd w:val="clear" w:color="auto" w:fill="D2FFB3"/>
          </w:tcPr>
          <w:p w14:paraId="0BA7F380" w14:textId="77777777" w:rsidR="002D26B1" w:rsidRPr="002D26B1" w:rsidRDefault="0021581C" w:rsidP="002D26B1">
            <w:pPr>
              <w:spacing w:line="360" w:lineRule="auto"/>
              <w:jc w:val="center"/>
              <w:rPr>
                <w:rFonts w:cs="Calibri"/>
                <w:b/>
                <w:sz w:val="22"/>
                <w:szCs w:val="22"/>
              </w:rPr>
            </w:pPr>
            <w:r w:rsidRPr="002D26B1">
              <w:rPr>
                <w:rFonts w:cs="Calibri"/>
                <w:b/>
                <w:sz w:val="22"/>
                <w:szCs w:val="22"/>
              </w:rPr>
              <w:t>Notifications</w:t>
            </w:r>
          </w:p>
        </w:tc>
      </w:tr>
      <w:tr w:rsidR="0021581C" w14:paraId="7B75387B" w14:textId="77777777" w:rsidTr="0021581C">
        <w:tc>
          <w:tcPr>
            <w:tcW w:w="10053" w:type="dxa"/>
            <w:gridSpan w:val="3"/>
            <w:shd w:val="clear" w:color="auto" w:fill="FBE4D5" w:themeFill="accent2" w:themeFillTint="33"/>
          </w:tcPr>
          <w:p w14:paraId="262F30F0" w14:textId="77777777" w:rsidR="002D26B1" w:rsidRPr="002D26B1" w:rsidRDefault="0021581C" w:rsidP="002D26B1">
            <w:pPr>
              <w:spacing w:line="360" w:lineRule="auto"/>
              <w:jc w:val="center"/>
              <w:rPr>
                <w:rFonts w:cs="Calibri"/>
                <w:b/>
              </w:rPr>
            </w:pPr>
            <w:proofErr w:type="gramStart"/>
            <w:r w:rsidRPr="002D26B1">
              <w:rPr>
                <w:rFonts w:cs="Calibri"/>
                <w:b/>
                <w:sz w:val="22"/>
                <w:szCs w:val="22"/>
              </w:rPr>
              <w:t>Responsibility</w:t>
            </w:r>
            <w:r w:rsidR="002D26B1">
              <w:rPr>
                <w:rFonts w:cs="Calibri"/>
                <w:b/>
              </w:rPr>
              <w:t xml:space="preserve"> </w:t>
            </w:r>
            <w:r w:rsidR="002D26B1" w:rsidRPr="000752FB">
              <w:rPr>
                <w:rFonts w:cs="Calibri"/>
                <w:b/>
                <w:sz w:val="22"/>
                <w:szCs w:val="22"/>
              </w:rPr>
              <w:t>:</w:t>
            </w:r>
            <w:proofErr w:type="gramEnd"/>
            <w:r w:rsidR="002D26B1" w:rsidRPr="000752FB">
              <w:rPr>
                <w:rFonts w:cs="Calibri"/>
                <w:b/>
                <w:sz w:val="22"/>
                <w:szCs w:val="22"/>
              </w:rPr>
              <w:t xml:space="preserve"> </w:t>
            </w:r>
            <w:sdt>
              <w:sdtPr>
                <w:rPr>
                  <w:rFonts w:cs="Calibri"/>
                  <w:b/>
                </w:rPr>
                <w:id w:val="725415621"/>
                <w:placeholder>
                  <w:docPart w:val="12D764A89FC3435DAF2305A9B22CE753"/>
                </w:placeholder>
                <w:showingPlcHdr/>
                <w:text/>
              </w:sdtPr>
              <w:sdtEndPr/>
              <w:sdtContent>
                <w:r w:rsidR="002D26B1" w:rsidRPr="000752FB">
                  <w:rPr>
                    <w:rStyle w:val="PlaceholderText"/>
                    <w:rFonts w:cs="Calibri"/>
                    <w:b/>
                    <w:sz w:val="22"/>
                    <w:szCs w:val="22"/>
                  </w:rPr>
                  <w:t>Click here to enter text.</w:t>
                </w:r>
              </w:sdtContent>
            </w:sdt>
          </w:p>
        </w:tc>
      </w:tr>
      <w:tr w:rsidR="002D26B1" w14:paraId="61C49ED5" w14:textId="77777777" w:rsidTr="002D26B1">
        <w:tc>
          <w:tcPr>
            <w:tcW w:w="10053" w:type="dxa"/>
            <w:gridSpan w:val="3"/>
            <w:shd w:val="clear" w:color="auto" w:fill="E7E6E6" w:themeFill="background2"/>
          </w:tcPr>
          <w:p w14:paraId="5B04C9F5" w14:textId="77777777" w:rsidR="002D26B1" w:rsidRPr="002D26B1" w:rsidRDefault="002D26B1" w:rsidP="002D26B1">
            <w:pPr>
              <w:jc w:val="center"/>
              <w:rPr>
                <w:rFonts w:cs="Calibri"/>
                <w:b/>
                <w:sz w:val="22"/>
                <w:szCs w:val="22"/>
              </w:rPr>
            </w:pPr>
            <w:r w:rsidRPr="002D26B1">
              <w:rPr>
                <w:rFonts w:cs="Calibri"/>
                <w:b/>
                <w:sz w:val="22"/>
                <w:szCs w:val="22"/>
              </w:rPr>
              <w:t xml:space="preserve">Within </w:t>
            </w:r>
            <w:r>
              <w:rPr>
                <w:rFonts w:cs="Calibri"/>
                <w:b/>
                <w:sz w:val="22"/>
                <w:szCs w:val="22"/>
              </w:rPr>
              <w:t xml:space="preserve">24 </w:t>
            </w:r>
            <w:r w:rsidRPr="002D26B1">
              <w:rPr>
                <w:rFonts w:cs="Calibri"/>
                <w:b/>
                <w:sz w:val="22"/>
                <w:szCs w:val="22"/>
              </w:rPr>
              <w:t>hours</w:t>
            </w:r>
          </w:p>
        </w:tc>
      </w:tr>
      <w:tr w:rsidR="002D26B1" w14:paraId="60E43B7F" w14:textId="77777777" w:rsidTr="003235F1">
        <w:tc>
          <w:tcPr>
            <w:tcW w:w="5026" w:type="dxa"/>
            <w:shd w:val="clear" w:color="auto" w:fill="FFFFFF" w:themeFill="background1"/>
          </w:tcPr>
          <w:p w14:paraId="4F0E419F" w14:textId="77777777" w:rsidR="003235F1" w:rsidRPr="003235F1" w:rsidRDefault="003235F1" w:rsidP="003235F1">
            <w:pPr>
              <w:rPr>
                <w:sz w:val="22"/>
                <w:szCs w:val="22"/>
              </w:rPr>
            </w:pPr>
            <w:r w:rsidRPr="003235F1">
              <w:rPr>
                <w:sz w:val="22"/>
                <w:szCs w:val="22"/>
              </w:rPr>
              <w:t>We notify relevant agencies for complaints that:</w:t>
            </w:r>
          </w:p>
          <w:p w14:paraId="70F84E58" w14:textId="77777777" w:rsidR="003235F1" w:rsidRPr="003235F1" w:rsidRDefault="003235F1" w:rsidP="007A548B">
            <w:pPr>
              <w:pStyle w:val="ListParagraph"/>
              <w:numPr>
                <w:ilvl w:val="0"/>
                <w:numId w:val="9"/>
              </w:numPr>
              <w:rPr>
                <w:rFonts w:ascii="Calibri" w:hAnsi="Calibri" w:cs="Calibri"/>
                <w:sz w:val="22"/>
                <w:szCs w:val="22"/>
              </w:rPr>
            </w:pPr>
            <w:r w:rsidRPr="003235F1">
              <w:rPr>
                <w:rFonts w:ascii="Calibri" w:hAnsi="Calibri" w:cs="Calibri"/>
                <w:sz w:val="22"/>
                <w:szCs w:val="22"/>
              </w:rPr>
              <w:t>Involve a serious injury.</w:t>
            </w:r>
          </w:p>
          <w:p w14:paraId="00E28128" w14:textId="77777777" w:rsidR="003235F1" w:rsidRPr="00E17E1F" w:rsidRDefault="003235F1" w:rsidP="007A548B">
            <w:pPr>
              <w:pStyle w:val="ListParagraph"/>
              <w:numPr>
                <w:ilvl w:val="0"/>
                <w:numId w:val="9"/>
              </w:numPr>
              <w:rPr>
                <w:rFonts w:ascii="Calibri" w:hAnsi="Calibri" w:cs="Calibri"/>
                <w:sz w:val="22"/>
                <w:szCs w:val="22"/>
              </w:rPr>
            </w:pPr>
            <w:r w:rsidRPr="00E17E1F">
              <w:rPr>
                <w:rFonts w:ascii="Calibri" w:hAnsi="Calibri" w:cs="Calibri"/>
                <w:sz w:val="22"/>
                <w:szCs w:val="22"/>
              </w:rPr>
              <w:t>Have the potential to be of interest to the media.</w:t>
            </w:r>
          </w:p>
          <w:p w14:paraId="0C818053" w14:textId="77777777" w:rsidR="003235F1" w:rsidRPr="00E17E1F" w:rsidRDefault="003235F1" w:rsidP="007A548B">
            <w:pPr>
              <w:pStyle w:val="ListParagraph"/>
              <w:numPr>
                <w:ilvl w:val="0"/>
                <w:numId w:val="9"/>
              </w:numPr>
              <w:rPr>
                <w:rFonts w:ascii="Calibri" w:hAnsi="Calibri" w:cs="Calibri"/>
                <w:sz w:val="22"/>
                <w:szCs w:val="22"/>
              </w:rPr>
            </w:pPr>
            <w:r w:rsidRPr="00E17E1F">
              <w:rPr>
                <w:rFonts w:ascii="Calibri" w:hAnsi="Calibri" w:cs="Calibri"/>
                <w:sz w:val="22"/>
                <w:szCs w:val="22"/>
              </w:rPr>
              <w:t>Are of a sensitive nature.</w:t>
            </w:r>
          </w:p>
          <w:p w14:paraId="5F24AABF" w14:textId="77777777" w:rsidR="003235F1" w:rsidRPr="00E17E1F" w:rsidRDefault="003235F1" w:rsidP="007A548B">
            <w:pPr>
              <w:pStyle w:val="ListParagraph"/>
              <w:numPr>
                <w:ilvl w:val="0"/>
                <w:numId w:val="9"/>
              </w:numPr>
              <w:rPr>
                <w:rFonts w:ascii="Calibri" w:hAnsi="Calibri" w:cs="Calibri"/>
                <w:sz w:val="22"/>
                <w:szCs w:val="22"/>
              </w:rPr>
            </w:pPr>
            <w:r w:rsidRPr="00E17E1F">
              <w:rPr>
                <w:rFonts w:ascii="Calibri" w:hAnsi="Calibri" w:cs="Calibri"/>
                <w:sz w:val="22"/>
                <w:szCs w:val="22"/>
              </w:rPr>
              <w:t>Involve serious misconduct.</w:t>
            </w:r>
          </w:p>
          <w:p w14:paraId="1CB74861" w14:textId="77777777" w:rsidR="002D26B1" w:rsidRDefault="002D26B1" w:rsidP="003235F1">
            <w:pPr>
              <w:rPr>
                <w:rFonts w:cs="Calibri"/>
              </w:rPr>
            </w:pPr>
          </w:p>
        </w:tc>
        <w:tc>
          <w:tcPr>
            <w:tcW w:w="5027" w:type="dxa"/>
            <w:gridSpan w:val="2"/>
            <w:shd w:val="clear" w:color="auto" w:fill="FFFFFF" w:themeFill="background1"/>
          </w:tcPr>
          <w:p w14:paraId="3E606B15" w14:textId="18EF0F47" w:rsidR="003235F1" w:rsidRPr="00E17E1F" w:rsidRDefault="003235F1" w:rsidP="003235F1">
            <w:pPr>
              <w:rPr>
                <w:sz w:val="22"/>
                <w:szCs w:val="22"/>
              </w:rPr>
            </w:pPr>
            <w:r w:rsidRPr="00E17E1F">
              <w:rPr>
                <w:sz w:val="22"/>
                <w:szCs w:val="22"/>
              </w:rPr>
              <w:t>We report</w:t>
            </w:r>
            <w:r w:rsidR="00E17E1F">
              <w:rPr>
                <w:sz w:val="22"/>
                <w:szCs w:val="22"/>
              </w:rPr>
              <w:t xml:space="preserve"> </w:t>
            </w:r>
            <w:r w:rsidRPr="00E17E1F">
              <w:rPr>
                <w:sz w:val="22"/>
                <w:szCs w:val="22"/>
              </w:rPr>
              <w:t xml:space="preserve">– </w:t>
            </w:r>
            <w:proofErr w:type="gramStart"/>
            <w:r w:rsidRPr="00E17E1F">
              <w:rPr>
                <w:sz w:val="22"/>
                <w:szCs w:val="22"/>
              </w:rPr>
              <w:t>as relevant</w:t>
            </w:r>
            <w:r w:rsidR="00196EC3" w:rsidRPr="00E17E1F">
              <w:rPr>
                <w:sz w:val="22"/>
                <w:szCs w:val="22"/>
              </w:rPr>
              <w:t>,</w:t>
            </w:r>
            <w:proofErr w:type="gramEnd"/>
            <w:r w:rsidR="00196EC3" w:rsidRPr="00E17E1F">
              <w:rPr>
                <w:sz w:val="22"/>
                <w:szCs w:val="22"/>
              </w:rPr>
              <w:t xml:space="preserve"> </w:t>
            </w:r>
            <w:r w:rsidRPr="00E17E1F">
              <w:rPr>
                <w:sz w:val="22"/>
                <w:szCs w:val="22"/>
              </w:rPr>
              <w:t xml:space="preserve">to: </w:t>
            </w:r>
          </w:p>
          <w:p w14:paraId="13F8E72A" w14:textId="77777777" w:rsidR="003235F1" w:rsidRPr="003235F1" w:rsidRDefault="003235F1" w:rsidP="007A548B">
            <w:pPr>
              <w:pStyle w:val="ListParagraph"/>
              <w:numPr>
                <w:ilvl w:val="0"/>
                <w:numId w:val="11"/>
              </w:numPr>
              <w:rPr>
                <w:rStyle w:val="Hyperlink"/>
                <w:rFonts w:ascii="Calibri" w:hAnsi="Calibri" w:cs="Calibri"/>
                <w:color w:val="auto"/>
                <w:sz w:val="22"/>
                <w:szCs w:val="22"/>
                <w:u w:val="none"/>
              </w:rPr>
            </w:pPr>
            <w:r w:rsidRPr="003235F1">
              <w:rPr>
                <w:rStyle w:val="Hyperlink"/>
                <w:rFonts w:ascii="Calibri" w:hAnsi="Calibri" w:cs="Calibri"/>
                <w:color w:val="auto"/>
                <w:sz w:val="22"/>
                <w:szCs w:val="22"/>
                <w:u w:val="none"/>
              </w:rPr>
              <w:t>The chairperson of our Board.</w:t>
            </w:r>
          </w:p>
          <w:p w14:paraId="4EC8E443" w14:textId="77777777" w:rsidR="003235F1" w:rsidRPr="003235F1" w:rsidRDefault="008C76F9" w:rsidP="007A548B">
            <w:pPr>
              <w:pStyle w:val="ListParagraph"/>
              <w:numPr>
                <w:ilvl w:val="0"/>
                <w:numId w:val="11"/>
              </w:numPr>
              <w:rPr>
                <w:rStyle w:val="Hyperlink"/>
                <w:rFonts w:ascii="Calibri" w:hAnsi="Calibri" w:cs="Calibri"/>
                <w:color w:val="auto"/>
                <w:sz w:val="22"/>
                <w:szCs w:val="22"/>
                <w:u w:val="none"/>
              </w:rPr>
            </w:pPr>
            <w:hyperlink r:id="rId235" w:history="1">
              <w:r w:rsidR="003235F1" w:rsidRPr="003235F1">
                <w:rPr>
                  <w:rStyle w:val="Hyperlink"/>
                  <w:rFonts w:ascii="Calibri" w:hAnsi="Calibri" w:cs="Calibri"/>
                  <w:sz w:val="22"/>
                  <w:szCs w:val="22"/>
                </w:rPr>
                <w:t>WORKSAFE NZ</w:t>
              </w:r>
            </w:hyperlink>
          </w:p>
          <w:p w14:paraId="0BE9CC6A" w14:textId="77777777" w:rsidR="003235F1" w:rsidRPr="003235F1" w:rsidRDefault="003235F1" w:rsidP="007A548B">
            <w:pPr>
              <w:pStyle w:val="ListParagraph"/>
              <w:numPr>
                <w:ilvl w:val="0"/>
                <w:numId w:val="9"/>
              </w:numPr>
              <w:rPr>
                <w:rFonts w:ascii="Calibri" w:hAnsi="Calibri" w:cs="Calibri"/>
                <w:sz w:val="22"/>
                <w:szCs w:val="22"/>
              </w:rPr>
            </w:pPr>
            <w:r w:rsidRPr="003235F1">
              <w:rPr>
                <w:rFonts w:ascii="Calibri" w:hAnsi="Calibri" w:cs="Calibri"/>
                <w:sz w:val="22"/>
                <w:szCs w:val="22"/>
              </w:rPr>
              <w:t>agencies funding our service DHB/ACC/MSD/</w:t>
            </w:r>
          </w:p>
          <w:p w14:paraId="2353AB78" w14:textId="77777777" w:rsidR="003235F1" w:rsidRPr="003235F1" w:rsidRDefault="008C76F9" w:rsidP="007A548B">
            <w:pPr>
              <w:pStyle w:val="ListParagraph"/>
              <w:numPr>
                <w:ilvl w:val="0"/>
                <w:numId w:val="9"/>
              </w:numPr>
              <w:rPr>
                <w:rFonts w:ascii="Calibri" w:hAnsi="Calibri" w:cs="Calibri"/>
                <w:sz w:val="22"/>
                <w:szCs w:val="22"/>
              </w:rPr>
            </w:pPr>
            <w:hyperlink r:id="rId236" w:history="1">
              <w:r w:rsidR="003235F1" w:rsidRPr="003235F1">
                <w:rPr>
                  <w:rStyle w:val="Hyperlink"/>
                  <w:rFonts w:ascii="Calibri" w:hAnsi="Calibri" w:cs="Calibri"/>
                  <w:sz w:val="22"/>
                  <w:szCs w:val="22"/>
                </w:rPr>
                <w:t>Health and Disability Commissioner</w:t>
              </w:r>
            </w:hyperlink>
          </w:p>
          <w:p w14:paraId="5BE5CD78" w14:textId="77777777" w:rsidR="003235F1" w:rsidRPr="003235F1" w:rsidRDefault="008C76F9" w:rsidP="007A548B">
            <w:pPr>
              <w:pStyle w:val="ListParagraph"/>
              <w:numPr>
                <w:ilvl w:val="0"/>
                <w:numId w:val="9"/>
              </w:numPr>
              <w:rPr>
                <w:rFonts w:ascii="Calibri" w:hAnsi="Calibri" w:cs="Calibri"/>
                <w:sz w:val="22"/>
                <w:szCs w:val="22"/>
              </w:rPr>
            </w:pPr>
            <w:hyperlink r:id="rId237" w:history="1">
              <w:r w:rsidR="003235F1" w:rsidRPr="003235F1">
                <w:rPr>
                  <w:rStyle w:val="Hyperlink"/>
                  <w:rFonts w:ascii="Calibri" w:hAnsi="Calibri" w:cs="Calibri"/>
                  <w:sz w:val="22"/>
                  <w:szCs w:val="22"/>
                </w:rPr>
                <w:t>Privacy Commissioner</w:t>
              </w:r>
            </w:hyperlink>
          </w:p>
          <w:p w14:paraId="1A085B40" w14:textId="77777777" w:rsidR="003235F1" w:rsidRPr="003235F1" w:rsidRDefault="008C76F9" w:rsidP="007A548B">
            <w:pPr>
              <w:pStyle w:val="ListParagraph"/>
              <w:numPr>
                <w:ilvl w:val="0"/>
                <w:numId w:val="9"/>
              </w:numPr>
              <w:rPr>
                <w:rFonts w:ascii="Calibri" w:hAnsi="Calibri" w:cs="Calibri"/>
                <w:sz w:val="22"/>
                <w:szCs w:val="22"/>
              </w:rPr>
            </w:pPr>
            <w:hyperlink r:id="rId238" w:history="1">
              <w:proofErr w:type="spellStart"/>
              <w:r w:rsidR="003235F1" w:rsidRPr="003235F1">
                <w:rPr>
                  <w:rStyle w:val="Hyperlink"/>
                  <w:rFonts w:ascii="Calibri" w:hAnsi="Calibri" w:cs="Calibri"/>
                  <w:sz w:val="22"/>
                  <w:szCs w:val="22"/>
                </w:rPr>
                <w:t>HealthCert</w:t>
              </w:r>
              <w:proofErr w:type="spellEnd"/>
            </w:hyperlink>
          </w:p>
          <w:p w14:paraId="4DA153E1" w14:textId="77777777" w:rsidR="003235F1" w:rsidRPr="003235F1" w:rsidRDefault="003235F1" w:rsidP="003235F1">
            <w:pPr>
              <w:rPr>
                <w:rFonts w:cs="Calibri"/>
                <w:sz w:val="22"/>
                <w:szCs w:val="22"/>
              </w:rPr>
            </w:pPr>
            <w:r w:rsidRPr="003235F1">
              <w:rPr>
                <w:rFonts w:cs="Calibri"/>
                <w:sz w:val="22"/>
                <w:szCs w:val="22"/>
              </w:rPr>
              <w:t>Regulatory Bodies (examples):</w:t>
            </w:r>
          </w:p>
          <w:p w14:paraId="411BD054" w14:textId="77777777" w:rsidR="003235F1" w:rsidRPr="003235F1" w:rsidRDefault="008C76F9" w:rsidP="007A548B">
            <w:pPr>
              <w:pStyle w:val="ListParagraph"/>
              <w:numPr>
                <w:ilvl w:val="0"/>
                <w:numId w:val="11"/>
              </w:numPr>
              <w:rPr>
                <w:rFonts w:ascii="Calibri" w:hAnsi="Calibri" w:cs="Calibri"/>
                <w:sz w:val="22"/>
                <w:szCs w:val="22"/>
              </w:rPr>
            </w:pPr>
            <w:hyperlink r:id="rId239" w:history="1">
              <w:r w:rsidR="003235F1" w:rsidRPr="003235F1">
                <w:rPr>
                  <w:rStyle w:val="Hyperlink"/>
                  <w:rFonts w:ascii="Calibri" w:hAnsi="Calibri" w:cs="Calibri"/>
                  <w:sz w:val="22"/>
                  <w:szCs w:val="22"/>
                </w:rPr>
                <w:t>Nursing Council of NZ</w:t>
              </w:r>
            </w:hyperlink>
          </w:p>
          <w:p w14:paraId="63140E70" w14:textId="77777777" w:rsidR="003235F1" w:rsidRPr="003235F1" w:rsidRDefault="008C76F9" w:rsidP="007A548B">
            <w:pPr>
              <w:pStyle w:val="ListParagraph"/>
              <w:numPr>
                <w:ilvl w:val="0"/>
                <w:numId w:val="11"/>
              </w:numPr>
              <w:rPr>
                <w:rFonts w:ascii="Calibri" w:hAnsi="Calibri" w:cs="Calibri"/>
                <w:sz w:val="22"/>
                <w:szCs w:val="22"/>
              </w:rPr>
            </w:pPr>
            <w:hyperlink r:id="rId240" w:history="1">
              <w:r w:rsidR="003235F1" w:rsidRPr="003235F1">
                <w:rPr>
                  <w:rStyle w:val="Hyperlink"/>
                  <w:rFonts w:ascii="Calibri" w:hAnsi="Calibri" w:cs="Calibri"/>
                  <w:sz w:val="22"/>
                  <w:szCs w:val="22"/>
                </w:rPr>
                <w:t>Medical Council NZ</w:t>
              </w:r>
            </w:hyperlink>
          </w:p>
          <w:p w14:paraId="137ADC6C" w14:textId="77777777" w:rsidR="003235F1" w:rsidRPr="00040F8D" w:rsidRDefault="008C76F9" w:rsidP="007A548B">
            <w:pPr>
              <w:pStyle w:val="ListParagraph"/>
              <w:numPr>
                <w:ilvl w:val="0"/>
                <w:numId w:val="11"/>
              </w:numPr>
            </w:pPr>
            <w:hyperlink r:id="rId241" w:history="1">
              <w:r w:rsidR="003235F1" w:rsidRPr="00A4210D">
                <w:rPr>
                  <w:rStyle w:val="Hyperlink"/>
                  <w:rFonts w:ascii="Calibri" w:hAnsi="Calibri" w:cs="Calibri"/>
                  <w:sz w:val="22"/>
                  <w:szCs w:val="22"/>
                </w:rPr>
                <w:t>Occupational Therapy Board NZ</w:t>
              </w:r>
            </w:hyperlink>
            <w:r w:rsidR="003235F1" w:rsidRPr="00040F8D">
              <w:t xml:space="preserve"> </w:t>
            </w:r>
          </w:p>
          <w:p w14:paraId="6B66C6C4" w14:textId="77777777" w:rsidR="002D26B1" w:rsidRDefault="002D26B1" w:rsidP="003235F1">
            <w:pPr>
              <w:rPr>
                <w:rFonts w:cs="Calibri"/>
              </w:rPr>
            </w:pPr>
          </w:p>
        </w:tc>
      </w:tr>
      <w:tr w:rsidR="001D7333" w14:paraId="4B163FA9" w14:textId="77777777" w:rsidTr="001D7333">
        <w:tc>
          <w:tcPr>
            <w:tcW w:w="10053" w:type="dxa"/>
            <w:gridSpan w:val="3"/>
            <w:shd w:val="clear" w:color="auto" w:fill="FBE4D5" w:themeFill="accent2" w:themeFillTint="33"/>
          </w:tcPr>
          <w:p w14:paraId="2ECB5F5D" w14:textId="77777777" w:rsidR="000752FB" w:rsidRPr="000752FB" w:rsidRDefault="000752FB" w:rsidP="009E726C">
            <w:pPr>
              <w:spacing w:line="360" w:lineRule="auto"/>
              <w:jc w:val="center"/>
              <w:rPr>
                <w:rFonts w:cs="Calibri"/>
                <w:b/>
                <w:sz w:val="22"/>
                <w:szCs w:val="22"/>
              </w:rPr>
            </w:pPr>
            <w:r w:rsidRPr="000752FB">
              <w:rPr>
                <w:rFonts w:cs="Calibri"/>
                <w:b/>
                <w:sz w:val="22"/>
                <w:szCs w:val="22"/>
              </w:rPr>
              <w:t xml:space="preserve">Responsibility for managing the complaint: </w:t>
            </w:r>
            <w:sdt>
              <w:sdtPr>
                <w:rPr>
                  <w:rFonts w:cs="Calibri"/>
                  <w:b/>
                </w:rPr>
                <w:id w:val="1406345299"/>
                <w:placeholder>
                  <w:docPart w:val="DefaultPlaceholder_1081868574"/>
                </w:placeholder>
                <w:showingPlcHdr/>
                <w:text/>
              </w:sdtPr>
              <w:sdtEndPr/>
              <w:sdtContent>
                <w:r w:rsidRPr="000752FB">
                  <w:rPr>
                    <w:rStyle w:val="PlaceholderText"/>
                    <w:rFonts w:cs="Calibri"/>
                    <w:b/>
                    <w:sz w:val="22"/>
                    <w:szCs w:val="22"/>
                  </w:rPr>
                  <w:t>Click here to enter text.</w:t>
                </w:r>
              </w:sdtContent>
            </w:sdt>
          </w:p>
        </w:tc>
      </w:tr>
      <w:tr w:rsidR="000752FB" w14:paraId="06B3476B" w14:textId="77777777" w:rsidTr="002D26B1">
        <w:tc>
          <w:tcPr>
            <w:tcW w:w="10053" w:type="dxa"/>
            <w:gridSpan w:val="3"/>
            <w:shd w:val="clear" w:color="auto" w:fill="E7E6E6" w:themeFill="background2"/>
          </w:tcPr>
          <w:p w14:paraId="2F951E2C" w14:textId="77777777" w:rsidR="000752FB" w:rsidRPr="000752FB" w:rsidRDefault="000752FB" w:rsidP="009E726C">
            <w:pPr>
              <w:spacing w:line="360" w:lineRule="auto"/>
              <w:jc w:val="center"/>
              <w:rPr>
                <w:rFonts w:cs="Calibri"/>
                <w:b/>
                <w:sz w:val="22"/>
                <w:szCs w:val="22"/>
              </w:rPr>
            </w:pPr>
            <w:r w:rsidRPr="000752FB">
              <w:rPr>
                <w:rFonts w:cs="Calibri"/>
                <w:b/>
                <w:sz w:val="22"/>
                <w:szCs w:val="22"/>
              </w:rPr>
              <w:t>Within 5 working days</w:t>
            </w:r>
          </w:p>
        </w:tc>
      </w:tr>
      <w:tr w:rsidR="000752FB" w14:paraId="4C6DC638" w14:textId="77777777" w:rsidTr="00A4210D">
        <w:tc>
          <w:tcPr>
            <w:tcW w:w="10053" w:type="dxa"/>
            <w:gridSpan w:val="3"/>
            <w:shd w:val="clear" w:color="auto" w:fill="FFFFFF" w:themeFill="background1"/>
          </w:tcPr>
          <w:p w14:paraId="26C787A6" w14:textId="77777777" w:rsidR="000752FB" w:rsidRDefault="000752FB" w:rsidP="007A548B">
            <w:pPr>
              <w:pStyle w:val="ListParagraph"/>
              <w:numPr>
                <w:ilvl w:val="0"/>
                <w:numId w:val="85"/>
              </w:numPr>
              <w:rPr>
                <w:rFonts w:ascii="Calibri" w:hAnsi="Calibri" w:cs="Calibri"/>
                <w:sz w:val="22"/>
                <w:szCs w:val="22"/>
              </w:rPr>
            </w:pPr>
            <w:r w:rsidRPr="000752FB">
              <w:rPr>
                <w:rFonts w:ascii="Calibri" w:hAnsi="Calibri" w:cs="Calibri"/>
                <w:sz w:val="22"/>
                <w:szCs w:val="22"/>
              </w:rPr>
              <w:t>Contact the person who complained to formally acknowledge the complaint.</w:t>
            </w:r>
          </w:p>
          <w:p w14:paraId="4FABB27C" w14:textId="77777777" w:rsidR="000752FB" w:rsidRDefault="000752FB" w:rsidP="007A548B">
            <w:pPr>
              <w:pStyle w:val="ListParagraph"/>
              <w:numPr>
                <w:ilvl w:val="0"/>
                <w:numId w:val="85"/>
              </w:numPr>
              <w:rPr>
                <w:rFonts w:ascii="Calibri" w:hAnsi="Calibri" w:cs="Calibri"/>
                <w:sz w:val="22"/>
                <w:szCs w:val="22"/>
              </w:rPr>
            </w:pPr>
            <w:r>
              <w:rPr>
                <w:rFonts w:ascii="Calibri" w:hAnsi="Calibri" w:cs="Calibri"/>
                <w:sz w:val="22"/>
                <w:szCs w:val="22"/>
              </w:rPr>
              <w:t>Explain our complaints process.</w:t>
            </w:r>
          </w:p>
          <w:p w14:paraId="08EB2E52" w14:textId="77777777" w:rsidR="000752FB" w:rsidRPr="000752FB" w:rsidRDefault="000752FB" w:rsidP="007A548B">
            <w:pPr>
              <w:pStyle w:val="ListParagraph"/>
              <w:numPr>
                <w:ilvl w:val="0"/>
                <w:numId w:val="85"/>
              </w:numPr>
              <w:rPr>
                <w:rFonts w:ascii="Calibri" w:hAnsi="Calibri" w:cs="Calibri"/>
                <w:sz w:val="22"/>
                <w:szCs w:val="22"/>
              </w:rPr>
            </w:pPr>
            <w:r w:rsidRPr="000752FB">
              <w:rPr>
                <w:rFonts w:ascii="Calibri" w:hAnsi="Calibri" w:cs="Calibri"/>
                <w:sz w:val="22"/>
                <w:szCs w:val="22"/>
              </w:rPr>
              <w:t>Inform the person that they have the right to engage an independent advocate.</w:t>
            </w:r>
          </w:p>
          <w:p w14:paraId="415CA926" w14:textId="77777777" w:rsidR="000752FB" w:rsidRDefault="000752FB" w:rsidP="007A548B">
            <w:pPr>
              <w:pStyle w:val="ListParagraph"/>
              <w:numPr>
                <w:ilvl w:val="0"/>
                <w:numId w:val="85"/>
              </w:numPr>
              <w:rPr>
                <w:rFonts w:ascii="Calibri" w:hAnsi="Calibri" w:cs="Calibri"/>
                <w:sz w:val="22"/>
                <w:szCs w:val="22"/>
              </w:rPr>
            </w:pPr>
            <w:r w:rsidRPr="00E64016">
              <w:rPr>
                <w:rFonts w:ascii="Calibri" w:hAnsi="Calibri" w:cs="Calibri"/>
                <w:sz w:val="22"/>
                <w:szCs w:val="22"/>
              </w:rPr>
              <w:t xml:space="preserve">Offer a </w:t>
            </w:r>
            <w:proofErr w:type="gramStart"/>
            <w:r w:rsidRPr="00E64016">
              <w:rPr>
                <w:rFonts w:ascii="Calibri" w:hAnsi="Calibri" w:cs="Calibri"/>
                <w:sz w:val="22"/>
                <w:szCs w:val="22"/>
              </w:rPr>
              <w:t>face to face</w:t>
            </w:r>
            <w:proofErr w:type="gramEnd"/>
            <w:r w:rsidRPr="00E64016">
              <w:rPr>
                <w:rFonts w:ascii="Calibri" w:hAnsi="Calibri" w:cs="Calibri"/>
                <w:sz w:val="22"/>
                <w:szCs w:val="22"/>
              </w:rPr>
              <w:t xml:space="preserve"> meeting</w:t>
            </w:r>
            <w:r>
              <w:rPr>
                <w:rFonts w:ascii="Calibri" w:hAnsi="Calibri" w:cs="Calibri"/>
                <w:sz w:val="22"/>
                <w:szCs w:val="22"/>
              </w:rPr>
              <w:t>.</w:t>
            </w:r>
          </w:p>
          <w:p w14:paraId="1AD1FAD6" w14:textId="77777777" w:rsidR="000752FB" w:rsidRDefault="000752FB" w:rsidP="007A548B">
            <w:pPr>
              <w:pStyle w:val="ListParagraph"/>
              <w:numPr>
                <w:ilvl w:val="0"/>
                <w:numId w:val="85"/>
              </w:numPr>
              <w:rPr>
                <w:rFonts w:ascii="Calibri" w:hAnsi="Calibri" w:cs="Calibri"/>
                <w:sz w:val="22"/>
                <w:szCs w:val="22"/>
              </w:rPr>
            </w:pPr>
            <w:r>
              <w:rPr>
                <w:rFonts w:ascii="Calibri" w:hAnsi="Calibri" w:cs="Calibri"/>
                <w:sz w:val="22"/>
                <w:szCs w:val="22"/>
              </w:rPr>
              <w:t>Implement a specific tikanga complaints process for Māori.</w:t>
            </w:r>
          </w:p>
          <w:p w14:paraId="0490AA07" w14:textId="77777777" w:rsidR="000752FB" w:rsidRDefault="000752FB" w:rsidP="007A548B">
            <w:pPr>
              <w:pStyle w:val="ListParagraph"/>
              <w:numPr>
                <w:ilvl w:val="0"/>
                <w:numId w:val="85"/>
              </w:numPr>
              <w:rPr>
                <w:rFonts w:ascii="Calibri" w:hAnsi="Calibri" w:cs="Calibri"/>
                <w:sz w:val="22"/>
                <w:szCs w:val="22"/>
              </w:rPr>
            </w:pPr>
            <w:r>
              <w:rPr>
                <w:rFonts w:ascii="Calibri" w:hAnsi="Calibri" w:cs="Calibri"/>
                <w:sz w:val="22"/>
                <w:szCs w:val="22"/>
              </w:rPr>
              <w:t>Ensure the complaints process respects cultural protocols.</w:t>
            </w:r>
          </w:p>
          <w:p w14:paraId="3CD7908E" w14:textId="77777777" w:rsidR="000752FB" w:rsidRDefault="000752FB" w:rsidP="007A548B">
            <w:pPr>
              <w:pStyle w:val="ListParagraph"/>
              <w:numPr>
                <w:ilvl w:val="0"/>
                <w:numId w:val="85"/>
              </w:numPr>
              <w:rPr>
                <w:rFonts w:ascii="Calibri" w:hAnsi="Calibri" w:cs="Calibri"/>
                <w:sz w:val="22"/>
                <w:szCs w:val="22"/>
              </w:rPr>
            </w:pPr>
            <w:r>
              <w:rPr>
                <w:rFonts w:ascii="Calibri" w:hAnsi="Calibri" w:cs="Calibri"/>
                <w:sz w:val="22"/>
                <w:szCs w:val="22"/>
              </w:rPr>
              <w:t xml:space="preserve">Acknowledge the complaint in writing. </w:t>
            </w:r>
          </w:p>
          <w:p w14:paraId="34D17266" w14:textId="77777777" w:rsidR="000752FB" w:rsidRDefault="000752FB" w:rsidP="007A548B">
            <w:pPr>
              <w:pStyle w:val="ListParagraph"/>
              <w:numPr>
                <w:ilvl w:val="1"/>
                <w:numId w:val="85"/>
              </w:numPr>
              <w:rPr>
                <w:rFonts w:ascii="Calibri" w:hAnsi="Calibri" w:cs="Calibri"/>
                <w:sz w:val="22"/>
                <w:szCs w:val="22"/>
              </w:rPr>
            </w:pPr>
            <w:r>
              <w:rPr>
                <w:rFonts w:ascii="Calibri" w:hAnsi="Calibri" w:cs="Calibri"/>
                <w:sz w:val="22"/>
                <w:szCs w:val="22"/>
              </w:rPr>
              <w:t xml:space="preserve">Include the </w:t>
            </w:r>
            <w:hyperlink r:id="rId242" w:history="1">
              <w:r w:rsidRPr="000752FB">
                <w:rPr>
                  <w:rStyle w:val="Hyperlink"/>
                  <w:rFonts w:ascii="Calibri" w:hAnsi="Calibri" w:cs="Calibri"/>
                  <w:sz w:val="22"/>
                  <w:szCs w:val="22"/>
                </w:rPr>
                <w:t>advocacy services brochure</w:t>
              </w:r>
            </w:hyperlink>
            <w:r>
              <w:rPr>
                <w:rFonts w:ascii="Calibri" w:hAnsi="Calibri" w:cs="Calibri"/>
                <w:sz w:val="22"/>
                <w:szCs w:val="22"/>
              </w:rPr>
              <w:t>.</w:t>
            </w:r>
          </w:p>
          <w:p w14:paraId="621E9296" w14:textId="77777777" w:rsidR="000752FB" w:rsidRDefault="000752FB" w:rsidP="007A548B">
            <w:pPr>
              <w:pStyle w:val="ListParagraph"/>
              <w:numPr>
                <w:ilvl w:val="1"/>
                <w:numId w:val="85"/>
              </w:numPr>
              <w:rPr>
                <w:rFonts w:ascii="Calibri" w:hAnsi="Calibri" w:cs="Calibri"/>
                <w:sz w:val="22"/>
                <w:szCs w:val="22"/>
              </w:rPr>
            </w:pPr>
            <w:r>
              <w:rPr>
                <w:rFonts w:ascii="Calibri" w:hAnsi="Calibri" w:cs="Calibri"/>
                <w:sz w:val="22"/>
                <w:szCs w:val="22"/>
              </w:rPr>
              <w:t xml:space="preserve">Include the HDC complaint brochure in </w:t>
            </w:r>
            <w:hyperlink r:id="rId243" w:history="1">
              <w:r w:rsidRPr="009B2788">
                <w:rPr>
                  <w:rStyle w:val="Hyperlink"/>
                  <w:rFonts w:ascii="Calibri" w:hAnsi="Calibri" w:cs="Calibri"/>
                  <w:sz w:val="22"/>
                  <w:szCs w:val="22"/>
                </w:rPr>
                <w:t>Māori and English</w:t>
              </w:r>
            </w:hyperlink>
            <w:r w:rsidR="009B2788">
              <w:rPr>
                <w:rFonts w:ascii="Calibri" w:hAnsi="Calibri" w:cs="Calibri"/>
                <w:sz w:val="22"/>
                <w:szCs w:val="22"/>
              </w:rPr>
              <w:t>.</w:t>
            </w:r>
            <w:r>
              <w:rPr>
                <w:rFonts w:ascii="Calibri" w:hAnsi="Calibri" w:cs="Calibri"/>
                <w:sz w:val="22"/>
                <w:szCs w:val="22"/>
              </w:rPr>
              <w:t xml:space="preserve"> </w:t>
            </w:r>
          </w:p>
          <w:p w14:paraId="49EA7509" w14:textId="77777777" w:rsidR="000752FB" w:rsidRDefault="009C651E" w:rsidP="007A548B">
            <w:pPr>
              <w:pStyle w:val="ListParagraph"/>
              <w:numPr>
                <w:ilvl w:val="0"/>
                <w:numId w:val="85"/>
              </w:numPr>
              <w:rPr>
                <w:rFonts w:ascii="Calibri" w:hAnsi="Calibri" w:cs="Calibri"/>
                <w:sz w:val="22"/>
                <w:szCs w:val="22"/>
              </w:rPr>
            </w:pPr>
            <w:r>
              <w:rPr>
                <w:rFonts w:ascii="Calibri" w:hAnsi="Calibri" w:cs="Calibri"/>
                <w:sz w:val="22"/>
                <w:szCs w:val="22"/>
              </w:rPr>
              <w:t>Some complaints will be reported to relevant people and agencies. For example:</w:t>
            </w:r>
          </w:p>
          <w:p w14:paraId="4298AD5D" w14:textId="77777777" w:rsidR="009C651E" w:rsidRDefault="009C651E" w:rsidP="007A548B">
            <w:pPr>
              <w:pStyle w:val="ListParagraph"/>
              <w:numPr>
                <w:ilvl w:val="1"/>
                <w:numId w:val="85"/>
              </w:numPr>
              <w:rPr>
                <w:rFonts w:ascii="Calibri" w:hAnsi="Calibri" w:cs="Calibri"/>
                <w:sz w:val="22"/>
                <w:szCs w:val="22"/>
              </w:rPr>
            </w:pPr>
            <w:r>
              <w:rPr>
                <w:rFonts w:ascii="Calibri" w:hAnsi="Calibri" w:cs="Calibri"/>
                <w:sz w:val="22"/>
                <w:szCs w:val="22"/>
              </w:rPr>
              <w:t>Board chairperson.</w:t>
            </w:r>
          </w:p>
          <w:p w14:paraId="763FB37B" w14:textId="77777777" w:rsidR="009C651E" w:rsidRDefault="009C651E" w:rsidP="007A548B">
            <w:pPr>
              <w:pStyle w:val="ListParagraph"/>
              <w:numPr>
                <w:ilvl w:val="1"/>
                <w:numId w:val="85"/>
              </w:numPr>
              <w:rPr>
                <w:rFonts w:ascii="Calibri" w:hAnsi="Calibri" w:cs="Calibri"/>
                <w:sz w:val="22"/>
                <w:szCs w:val="22"/>
              </w:rPr>
            </w:pPr>
            <w:r>
              <w:rPr>
                <w:rFonts w:ascii="Calibri" w:hAnsi="Calibri" w:cs="Calibri"/>
                <w:sz w:val="22"/>
                <w:szCs w:val="22"/>
              </w:rPr>
              <w:t>Funding agency.</w:t>
            </w:r>
          </w:p>
          <w:p w14:paraId="04D568B4" w14:textId="77777777" w:rsidR="009C651E" w:rsidRDefault="009C651E" w:rsidP="007A548B">
            <w:pPr>
              <w:pStyle w:val="ListParagraph"/>
              <w:numPr>
                <w:ilvl w:val="1"/>
                <w:numId w:val="85"/>
              </w:numPr>
              <w:rPr>
                <w:rFonts w:ascii="Calibri" w:hAnsi="Calibri" w:cs="Calibri"/>
                <w:sz w:val="22"/>
                <w:szCs w:val="22"/>
              </w:rPr>
            </w:pPr>
            <w:r>
              <w:rPr>
                <w:rFonts w:ascii="Calibri" w:hAnsi="Calibri" w:cs="Calibri"/>
                <w:sz w:val="22"/>
                <w:szCs w:val="22"/>
              </w:rPr>
              <w:t>District Inspector.</w:t>
            </w:r>
          </w:p>
          <w:p w14:paraId="0A1E6DFA" w14:textId="77777777" w:rsidR="009C651E" w:rsidRPr="009C651E" w:rsidRDefault="009C651E" w:rsidP="007A548B">
            <w:pPr>
              <w:pStyle w:val="ListParagraph"/>
              <w:numPr>
                <w:ilvl w:val="1"/>
                <w:numId w:val="85"/>
              </w:numPr>
              <w:rPr>
                <w:rFonts w:ascii="Calibri" w:hAnsi="Calibri" w:cs="Calibri"/>
                <w:sz w:val="22"/>
                <w:szCs w:val="22"/>
              </w:rPr>
            </w:pPr>
            <w:r>
              <w:rPr>
                <w:rFonts w:ascii="Calibri" w:hAnsi="Calibri" w:cs="Calibri"/>
                <w:sz w:val="22"/>
                <w:szCs w:val="22"/>
              </w:rPr>
              <w:t>Responsible clinician.</w:t>
            </w:r>
          </w:p>
        </w:tc>
      </w:tr>
      <w:tr w:rsidR="009B2788" w14:paraId="5FA02148" w14:textId="77777777" w:rsidTr="00C305D8">
        <w:tc>
          <w:tcPr>
            <w:tcW w:w="10053" w:type="dxa"/>
            <w:gridSpan w:val="3"/>
            <w:shd w:val="clear" w:color="auto" w:fill="D2FFB3"/>
          </w:tcPr>
          <w:p w14:paraId="2A5A273D" w14:textId="77777777" w:rsidR="009B2788" w:rsidRPr="009B2788" w:rsidRDefault="009B2788" w:rsidP="009E726C">
            <w:pPr>
              <w:spacing w:line="360" w:lineRule="auto"/>
              <w:jc w:val="center"/>
              <w:rPr>
                <w:rFonts w:cs="Calibri"/>
                <w:b/>
                <w:sz w:val="22"/>
                <w:szCs w:val="22"/>
              </w:rPr>
            </w:pPr>
            <w:r w:rsidRPr="009B2788">
              <w:rPr>
                <w:rFonts w:cs="Calibri"/>
                <w:b/>
                <w:sz w:val="22"/>
                <w:szCs w:val="22"/>
              </w:rPr>
              <w:lastRenderedPageBreak/>
              <w:t>Initial face to face meeting</w:t>
            </w:r>
          </w:p>
        </w:tc>
      </w:tr>
      <w:tr w:rsidR="009B2788" w14:paraId="488902C4" w14:textId="77777777" w:rsidTr="00A4210D">
        <w:tc>
          <w:tcPr>
            <w:tcW w:w="10053" w:type="dxa"/>
            <w:gridSpan w:val="3"/>
            <w:shd w:val="clear" w:color="auto" w:fill="FFFFFF" w:themeFill="background1"/>
          </w:tcPr>
          <w:p w14:paraId="1D29A3FF" w14:textId="77777777" w:rsidR="009B2788" w:rsidRPr="009B2788" w:rsidRDefault="009B2788" w:rsidP="007A548B">
            <w:pPr>
              <w:pStyle w:val="ListParagraph"/>
              <w:numPr>
                <w:ilvl w:val="0"/>
                <w:numId w:val="86"/>
              </w:numPr>
              <w:rPr>
                <w:rFonts w:ascii="Calibri" w:hAnsi="Calibri" w:cs="Calibri"/>
                <w:sz w:val="22"/>
                <w:szCs w:val="22"/>
              </w:rPr>
            </w:pPr>
            <w:r w:rsidRPr="009B2788">
              <w:rPr>
                <w:rFonts w:ascii="Calibri" w:hAnsi="Calibri" w:cs="Calibri"/>
                <w:sz w:val="22"/>
                <w:szCs w:val="22"/>
              </w:rPr>
              <w:t>Discuss with the complainant who they wish to participate in the meeting. For example:</w:t>
            </w:r>
          </w:p>
          <w:p w14:paraId="61852322" w14:textId="77777777" w:rsidR="009B2788" w:rsidRPr="009B2788" w:rsidRDefault="009B2788" w:rsidP="007A548B">
            <w:pPr>
              <w:pStyle w:val="ListParagraph"/>
              <w:numPr>
                <w:ilvl w:val="1"/>
                <w:numId w:val="86"/>
              </w:numPr>
            </w:pPr>
            <w:r>
              <w:rPr>
                <w:rFonts w:ascii="Calibri" w:hAnsi="Calibri" w:cs="Calibri"/>
                <w:sz w:val="22"/>
                <w:szCs w:val="22"/>
              </w:rPr>
              <w:t>Independent advocate.</w:t>
            </w:r>
          </w:p>
          <w:p w14:paraId="4BA1C3B7" w14:textId="77777777" w:rsidR="009B2788" w:rsidRPr="009B2788" w:rsidRDefault="009B2788" w:rsidP="007A548B">
            <w:pPr>
              <w:pStyle w:val="ListParagraph"/>
              <w:numPr>
                <w:ilvl w:val="1"/>
                <w:numId w:val="86"/>
              </w:numPr>
            </w:pPr>
            <w:r>
              <w:rPr>
                <w:rFonts w:ascii="Calibri" w:hAnsi="Calibri" w:cs="Calibri"/>
                <w:sz w:val="22"/>
                <w:szCs w:val="22"/>
              </w:rPr>
              <w:t xml:space="preserve">Kaumatua, kuia, </w:t>
            </w:r>
            <w:proofErr w:type="spellStart"/>
            <w:r>
              <w:rPr>
                <w:rFonts w:ascii="Calibri" w:hAnsi="Calibri" w:cs="Calibri"/>
                <w:sz w:val="22"/>
                <w:szCs w:val="22"/>
              </w:rPr>
              <w:t>matua</w:t>
            </w:r>
            <w:proofErr w:type="spellEnd"/>
            <w:r>
              <w:rPr>
                <w:rFonts w:ascii="Calibri" w:hAnsi="Calibri" w:cs="Calibri"/>
                <w:sz w:val="22"/>
                <w:szCs w:val="22"/>
              </w:rPr>
              <w:t>, community leader.</w:t>
            </w:r>
          </w:p>
          <w:p w14:paraId="17DE20B2" w14:textId="77777777" w:rsidR="009B2788" w:rsidRPr="009B2788" w:rsidRDefault="009B2788" w:rsidP="007A548B">
            <w:pPr>
              <w:pStyle w:val="ListParagraph"/>
              <w:numPr>
                <w:ilvl w:val="1"/>
                <w:numId w:val="86"/>
              </w:numPr>
            </w:pPr>
            <w:r>
              <w:rPr>
                <w:rFonts w:ascii="Calibri" w:hAnsi="Calibri" w:cs="Calibri"/>
                <w:sz w:val="22"/>
                <w:szCs w:val="22"/>
              </w:rPr>
              <w:t>Peer support.</w:t>
            </w:r>
          </w:p>
          <w:p w14:paraId="3F98FEA4" w14:textId="77777777" w:rsidR="009B2788" w:rsidRPr="009B2788" w:rsidRDefault="009B2788" w:rsidP="007A548B">
            <w:pPr>
              <w:pStyle w:val="ListParagraph"/>
              <w:numPr>
                <w:ilvl w:val="1"/>
                <w:numId w:val="86"/>
              </w:numPr>
            </w:pPr>
            <w:r>
              <w:rPr>
                <w:rFonts w:ascii="Calibri" w:hAnsi="Calibri" w:cs="Calibri"/>
                <w:sz w:val="22"/>
                <w:szCs w:val="22"/>
              </w:rPr>
              <w:t>Whānau/family.</w:t>
            </w:r>
          </w:p>
          <w:p w14:paraId="6B6DB956" w14:textId="77777777" w:rsidR="009B2788" w:rsidRDefault="009B2788" w:rsidP="007A548B">
            <w:pPr>
              <w:pStyle w:val="ListParagraph"/>
              <w:numPr>
                <w:ilvl w:val="0"/>
                <w:numId w:val="86"/>
              </w:numPr>
              <w:rPr>
                <w:rFonts w:ascii="Calibri" w:hAnsi="Calibri" w:cs="Calibri"/>
                <w:sz w:val="22"/>
                <w:szCs w:val="22"/>
              </w:rPr>
            </w:pPr>
            <w:r w:rsidRPr="009B2788">
              <w:rPr>
                <w:rFonts w:ascii="Calibri" w:hAnsi="Calibri" w:cs="Calibri"/>
                <w:sz w:val="22"/>
                <w:szCs w:val="22"/>
              </w:rPr>
              <w:t xml:space="preserve">Negotiate a date, </w:t>
            </w:r>
            <w:proofErr w:type="gramStart"/>
            <w:r w:rsidRPr="009B2788">
              <w:rPr>
                <w:rFonts w:ascii="Calibri" w:hAnsi="Calibri" w:cs="Calibri"/>
                <w:sz w:val="22"/>
                <w:szCs w:val="22"/>
              </w:rPr>
              <w:t>time</w:t>
            </w:r>
            <w:proofErr w:type="gramEnd"/>
            <w:r w:rsidRPr="009B2788">
              <w:rPr>
                <w:rFonts w:ascii="Calibri" w:hAnsi="Calibri" w:cs="Calibri"/>
                <w:sz w:val="22"/>
                <w:szCs w:val="22"/>
              </w:rPr>
              <w:t xml:space="preserve"> and venue for the meeting.</w:t>
            </w:r>
            <w:r>
              <w:rPr>
                <w:rFonts w:ascii="Calibri" w:hAnsi="Calibri" w:cs="Calibri"/>
                <w:sz w:val="22"/>
                <w:szCs w:val="22"/>
              </w:rPr>
              <w:t xml:space="preserve"> For example:</w:t>
            </w:r>
          </w:p>
          <w:p w14:paraId="6B6BF753" w14:textId="77777777" w:rsidR="009B2788" w:rsidRDefault="009B2788" w:rsidP="007A548B">
            <w:pPr>
              <w:pStyle w:val="ListParagraph"/>
              <w:numPr>
                <w:ilvl w:val="1"/>
                <w:numId w:val="86"/>
              </w:numPr>
              <w:rPr>
                <w:rFonts w:ascii="Calibri" w:hAnsi="Calibri" w:cs="Calibri"/>
                <w:sz w:val="22"/>
                <w:szCs w:val="22"/>
              </w:rPr>
            </w:pPr>
            <w:r>
              <w:rPr>
                <w:rFonts w:ascii="Calibri" w:hAnsi="Calibri" w:cs="Calibri"/>
                <w:sz w:val="22"/>
                <w:szCs w:val="22"/>
              </w:rPr>
              <w:t>At a marae.</w:t>
            </w:r>
          </w:p>
          <w:p w14:paraId="27FC1853" w14:textId="77777777" w:rsidR="009B2788" w:rsidRDefault="009B2788" w:rsidP="007A548B">
            <w:pPr>
              <w:pStyle w:val="ListParagraph"/>
              <w:numPr>
                <w:ilvl w:val="1"/>
                <w:numId w:val="86"/>
              </w:numPr>
              <w:rPr>
                <w:rFonts w:ascii="Calibri" w:hAnsi="Calibri" w:cs="Calibri"/>
                <w:sz w:val="22"/>
                <w:szCs w:val="22"/>
              </w:rPr>
            </w:pPr>
            <w:r>
              <w:rPr>
                <w:rFonts w:ascii="Calibri" w:hAnsi="Calibri" w:cs="Calibri"/>
                <w:sz w:val="22"/>
                <w:szCs w:val="22"/>
              </w:rPr>
              <w:t>At our offices.</w:t>
            </w:r>
          </w:p>
          <w:p w14:paraId="0D3DF4A8" w14:textId="77777777" w:rsidR="009B2788" w:rsidRDefault="009B2788" w:rsidP="007A548B">
            <w:pPr>
              <w:pStyle w:val="ListParagraph"/>
              <w:numPr>
                <w:ilvl w:val="1"/>
                <w:numId w:val="86"/>
              </w:numPr>
              <w:rPr>
                <w:rFonts w:ascii="Calibri" w:hAnsi="Calibri" w:cs="Calibri"/>
                <w:sz w:val="22"/>
                <w:szCs w:val="22"/>
              </w:rPr>
            </w:pPr>
            <w:r>
              <w:rPr>
                <w:rFonts w:ascii="Calibri" w:hAnsi="Calibri" w:cs="Calibri"/>
                <w:sz w:val="22"/>
                <w:szCs w:val="22"/>
              </w:rPr>
              <w:t>At a community space.</w:t>
            </w:r>
          </w:p>
          <w:p w14:paraId="1CDF95F8" w14:textId="7A5E326B" w:rsidR="009B2788" w:rsidRPr="009B2788" w:rsidRDefault="009B2788" w:rsidP="007A548B">
            <w:pPr>
              <w:pStyle w:val="ListParagraph"/>
              <w:numPr>
                <w:ilvl w:val="1"/>
                <w:numId w:val="86"/>
              </w:numPr>
              <w:rPr>
                <w:rFonts w:ascii="Calibri" w:hAnsi="Calibri" w:cs="Calibri"/>
                <w:sz w:val="22"/>
                <w:szCs w:val="22"/>
              </w:rPr>
            </w:pPr>
            <w:r>
              <w:rPr>
                <w:rFonts w:ascii="Calibri" w:hAnsi="Calibri" w:cs="Calibri"/>
                <w:sz w:val="22"/>
                <w:szCs w:val="22"/>
              </w:rPr>
              <w:t>At the complainant</w:t>
            </w:r>
            <w:r w:rsidR="00CD794C">
              <w:rPr>
                <w:rFonts w:ascii="Calibri" w:hAnsi="Calibri" w:cs="Calibri"/>
                <w:sz w:val="22"/>
                <w:szCs w:val="22"/>
              </w:rPr>
              <w:t>’</w:t>
            </w:r>
            <w:r>
              <w:rPr>
                <w:rFonts w:ascii="Calibri" w:hAnsi="Calibri" w:cs="Calibri"/>
                <w:sz w:val="22"/>
                <w:szCs w:val="22"/>
              </w:rPr>
              <w:t>s office.</w:t>
            </w:r>
          </w:p>
        </w:tc>
      </w:tr>
      <w:tr w:rsidR="002832B7" w14:paraId="55AB6162" w14:textId="77777777" w:rsidTr="00C305D8">
        <w:tc>
          <w:tcPr>
            <w:tcW w:w="10053" w:type="dxa"/>
            <w:gridSpan w:val="3"/>
            <w:shd w:val="clear" w:color="auto" w:fill="D2FFB3"/>
          </w:tcPr>
          <w:p w14:paraId="4B3BF178" w14:textId="77777777" w:rsidR="002832B7" w:rsidRPr="002832B7" w:rsidRDefault="002832B7" w:rsidP="009E726C">
            <w:pPr>
              <w:spacing w:line="360" w:lineRule="auto"/>
              <w:jc w:val="center"/>
              <w:rPr>
                <w:rFonts w:cs="Calibri"/>
                <w:b/>
                <w:sz w:val="22"/>
                <w:szCs w:val="22"/>
              </w:rPr>
            </w:pPr>
            <w:r w:rsidRPr="002832B7">
              <w:rPr>
                <w:rFonts w:cs="Calibri"/>
                <w:b/>
                <w:sz w:val="22"/>
                <w:szCs w:val="22"/>
              </w:rPr>
              <w:t>Complaint resolved</w:t>
            </w:r>
          </w:p>
        </w:tc>
      </w:tr>
      <w:tr w:rsidR="002832B7" w14:paraId="28040C97" w14:textId="77777777" w:rsidTr="00A4210D">
        <w:tc>
          <w:tcPr>
            <w:tcW w:w="10053" w:type="dxa"/>
            <w:gridSpan w:val="3"/>
            <w:shd w:val="clear" w:color="auto" w:fill="FFFFFF" w:themeFill="background1"/>
          </w:tcPr>
          <w:p w14:paraId="2AC3CFCF" w14:textId="77777777" w:rsidR="002832B7" w:rsidRDefault="002832B7" w:rsidP="002832B7">
            <w:pPr>
              <w:rPr>
                <w:rFonts w:cs="Calibri"/>
                <w:sz w:val="22"/>
                <w:szCs w:val="22"/>
              </w:rPr>
            </w:pPr>
            <w:r w:rsidRPr="002832B7">
              <w:rPr>
                <w:rFonts w:cs="Calibri"/>
                <w:sz w:val="22"/>
                <w:szCs w:val="22"/>
              </w:rPr>
              <w:t>If the complaint is resolved during the discussion or the meeting:</w:t>
            </w:r>
          </w:p>
          <w:p w14:paraId="3507FE8F" w14:textId="77777777" w:rsidR="00B14DBD" w:rsidRPr="00B14DBD" w:rsidRDefault="00B14DBD" w:rsidP="007A548B">
            <w:pPr>
              <w:pStyle w:val="ListParagraph"/>
              <w:numPr>
                <w:ilvl w:val="0"/>
                <w:numId w:val="89"/>
              </w:numPr>
              <w:rPr>
                <w:rFonts w:ascii="Calibri" w:hAnsi="Calibri" w:cs="Calibri"/>
                <w:sz w:val="22"/>
                <w:szCs w:val="22"/>
              </w:rPr>
            </w:pPr>
            <w:r w:rsidRPr="00B14DBD">
              <w:rPr>
                <w:rFonts w:ascii="Calibri" w:hAnsi="Calibri" w:cs="Calibri"/>
                <w:sz w:val="22"/>
                <w:szCs w:val="22"/>
              </w:rPr>
              <w:t>We practice open disclosure.</w:t>
            </w:r>
          </w:p>
          <w:p w14:paraId="0EBD7CEF" w14:textId="3614B980" w:rsidR="002832B7" w:rsidRPr="00B14DBD" w:rsidRDefault="002832B7" w:rsidP="007A548B">
            <w:pPr>
              <w:pStyle w:val="ListParagraph"/>
              <w:numPr>
                <w:ilvl w:val="0"/>
                <w:numId w:val="89"/>
              </w:numPr>
              <w:rPr>
                <w:rFonts w:ascii="Calibri" w:hAnsi="Calibri" w:cs="Calibri"/>
                <w:sz w:val="22"/>
                <w:szCs w:val="22"/>
              </w:rPr>
            </w:pPr>
            <w:r w:rsidRPr="00B14DBD">
              <w:rPr>
                <w:rFonts w:ascii="Calibri" w:hAnsi="Calibri" w:cs="Calibri"/>
                <w:sz w:val="22"/>
                <w:szCs w:val="22"/>
              </w:rPr>
              <w:t>A summary of the discussion/meeting and the outcome is sen</w:t>
            </w:r>
            <w:r w:rsidR="00CD794C">
              <w:rPr>
                <w:rFonts w:ascii="Calibri" w:hAnsi="Calibri" w:cs="Calibri"/>
                <w:sz w:val="22"/>
                <w:szCs w:val="22"/>
              </w:rPr>
              <w:t>t</w:t>
            </w:r>
            <w:r w:rsidRPr="00B14DBD">
              <w:rPr>
                <w:rFonts w:ascii="Calibri" w:hAnsi="Calibri" w:cs="Calibri"/>
                <w:sz w:val="22"/>
                <w:szCs w:val="22"/>
              </w:rPr>
              <w:t xml:space="preserve"> to the complainant.</w:t>
            </w:r>
          </w:p>
          <w:p w14:paraId="166E8D28" w14:textId="77777777" w:rsidR="002832B7" w:rsidRPr="00B14DBD" w:rsidRDefault="002832B7" w:rsidP="007A548B">
            <w:pPr>
              <w:pStyle w:val="ListParagraph"/>
              <w:numPr>
                <w:ilvl w:val="0"/>
                <w:numId w:val="89"/>
              </w:numPr>
              <w:rPr>
                <w:rFonts w:ascii="Calibri" w:hAnsi="Calibri" w:cs="Calibri"/>
                <w:sz w:val="22"/>
                <w:szCs w:val="22"/>
              </w:rPr>
            </w:pPr>
            <w:r w:rsidRPr="00B14DBD">
              <w:rPr>
                <w:rFonts w:ascii="Calibri" w:hAnsi="Calibri" w:cs="Calibri"/>
                <w:sz w:val="22"/>
                <w:szCs w:val="22"/>
              </w:rPr>
              <w:t>The summary includes the process of appealing the outcome of the complaint.</w:t>
            </w:r>
          </w:p>
          <w:p w14:paraId="2A29F114" w14:textId="77777777" w:rsidR="002832B7" w:rsidRPr="00B14DBD" w:rsidRDefault="002832B7" w:rsidP="007A548B">
            <w:pPr>
              <w:pStyle w:val="ListParagraph"/>
              <w:numPr>
                <w:ilvl w:val="0"/>
                <w:numId w:val="89"/>
              </w:numPr>
              <w:rPr>
                <w:rFonts w:ascii="Calibri" w:hAnsi="Calibri" w:cs="Calibri"/>
                <w:sz w:val="22"/>
                <w:szCs w:val="22"/>
              </w:rPr>
            </w:pPr>
            <w:r w:rsidRPr="00B14DBD">
              <w:rPr>
                <w:rFonts w:ascii="Calibri" w:hAnsi="Calibri" w:cs="Calibri"/>
                <w:sz w:val="22"/>
                <w:szCs w:val="22"/>
              </w:rPr>
              <w:t xml:space="preserve">The summary includes the process of open disclosure. </w:t>
            </w:r>
          </w:p>
          <w:p w14:paraId="261252ED" w14:textId="77777777" w:rsidR="00051ABB" w:rsidRPr="0012387C" w:rsidRDefault="00A4210D" w:rsidP="007A548B">
            <w:pPr>
              <w:pStyle w:val="ListParagraph"/>
              <w:numPr>
                <w:ilvl w:val="0"/>
                <w:numId w:val="89"/>
              </w:numPr>
              <w:rPr>
                <w:rFonts w:ascii="Calibri" w:hAnsi="Calibri" w:cs="Calibri"/>
                <w:sz w:val="22"/>
                <w:szCs w:val="22"/>
              </w:rPr>
            </w:pPr>
            <w:r w:rsidRPr="00B14DBD">
              <w:rPr>
                <w:rStyle w:val="Hyperlink"/>
                <w:rFonts w:ascii="Calibri" w:hAnsi="Calibri" w:cs="Calibri"/>
                <w:color w:val="auto"/>
                <w:sz w:val="22"/>
                <w:szCs w:val="22"/>
                <w:u w:val="none"/>
              </w:rPr>
              <w:t>We provide</w:t>
            </w:r>
            <w:r w:rsidR="0012387C" w:rsidRPr="00B14DBD">
              <w:rPr>
                <w:rStyle w:val="Hyperlink"/>
                <w:rFonts w:ascii="Calibri" w:hAnsi="Calibri" w:cs="Calibri"/>
                <w:color w:val="auto"/>
                <w:sz w:val="22"/>
                <w:szCs w:val="22"/>
                <w:u w:val="none"/>
              </w:rPr>
              <w:t xml:space="preserve"> the complainant with</w:t>
            </w:r>
            <w:r w:rsidRPr="00B14DBD">
              <w:rPr>
                <w:rStyle w:val="Hyperlink"/>
                <w:rFonts w:ascii="Calibri" w:hAnsi="Calibri" w:cs="Calibri"/>
                <w:color w:val="auto"/>
                <w:sz w:val="22"/>
                <w:szCs w:val="22"/>
                <w:u w:val="none"/>
              </w:rPr>
              <w:t xml:space="preserve"> i</w:t>
            </w:r>
            <w:r w:rsidR="00051ABB" w:rsidRPr="00B14DBD">
              <w:rPr>
                <w:rStyle w:val="Hyperlink"/>
                <w:rFonts w:ascii="Calibri" w:hAnsi="Calibri" w:cs="Calibri"/>
                <w:color w:val="auto"/>
                <w:sz w:val="22"/>
                <w:szCs w:val="22"/>
                <w:u w:val="none"/>
              </w:rPr>
              <w:t xml:space="preserve">nformation </w:t>
            </w:r>
            <w:r w:rsidRPr="00B14DBD">
              <w:rPr>
                <w:rStyle w:val="Hyperlink"/>
                <w:rFonts w:ascii="Calibri" w:hAnsi="Calibri" w:cs="Calibri"/>
                <w:color w:val="auto"/>
                <w:sz w:val="22"/>
                <w:szCs w:val="22"/>
                <w:u w:val="none"/>
              </w:rPr>
              <w:t xml:space="preserve">on how </w:t>
            </w:r>
            <w:r w:rsidR="00051ABB" w:rsidRPr="00B14DBD">
              <w:rPr>
                <w:rStyle w:val="Hyperlink"/>
                <w:rFonts w:ascii="Calibri" w:hAnsi="Calibri" w:cs="Calibri"/>
                <w:color w:val="auto"/>
                <w:sz w:val="22"/>
                <w:szCs w:val="22"/>
                <w:u w:val="none"/>
              </w:rPr>
              <w:t>to lodge a complaint with HDC</w:t>
            </w:r>
            <w:r w:rsidRPr="00B14DBD">
              <w:rPr>
                <w:rFonts w:ascii="Calibri" w:hAnsi="Calibri" w:cs="Calibri"/>
                <w:sz w:val="22"/>
                <w:szCs w:val="22"/>
              </w:rPr>
              <w:t>.</w:t>
            </w:r>
          </w:p>
        </w:tc>
      </w:tr>
      <w:tr w:rsidR="009C651E" w14:paraId="54772947" w14:textId="77777777" w:rsidTr="00C305D8">
        <w:tc>
          <w:tcPr>
            <w:tcW w:w="10053" w:type="dxa"/>
            <w:gridSpan w:val="3"/>
            <w:shd w:val="clear" w:color="auto" w:fill="D2FFB3"/>
          </w:tcPr>
          <w:p w14:paraId="3E63C310" w14:textId="77777777" w:rsidR="009C651E" w:rsidRDefault="00051ABB" w:rsidP="002832B7">
            <w:pPr>
              <w:jc w:val="center"/>
              <w:rPr>
                <w:rFonts w:cs="Calibri"/>
                <w:b/>
                <w:sz w:val="22"/>
                <w:szCs w:val="22"/>
              </w:rPr>
            </w:pPr>
            <w:r>
              <w:rPr>
                <w:rFonts w:cs="Calibri"/>
                <w:b/>
                <w:sz w:val="22"/>
                <w:szCs w:val="22"/>
              </w:rPr>
              <w:t xml:space="preserve">Complaint not resolved: </w:t>
            </w:r>
            <w:r w:rsidR="002832B7" w:rsidRPr="002832B7">
              <w:rPr>
                <w:rFonts w:cs="Calibri"/>
                <w:b/>
                <w:sz w:val="22"/>
                <w:szCs w:val="22"/>
              </w:rPr>
              <w:t>Allocate an investigator</w:t>
            </w:r>
          </w:p>
          <w:p w14:paraId="143F1E39" w14:textId="77777777" w:rsidR="002832B7" w:rsidRPr="002832B7" w:rsidRDefault="002832B7" w:rsidP="002832B7">
            <w:pPr>
              <w:jc w:val="center"/>
              <w:rPr>
                <w:rFonts w:cs="Calibri"/>
                <w:b/>
                <w:sz w:val="22"/>
                <w:szCs w:val="22"/>
              </w:rPr>
            </w:pPr>
          </w:p>
        </w:tc>
      </w:tr>
      <w:tr w:rsidR="002832B7" w14:paraId="51DBC957" w14:textId="77777777" w:rsidTr="002832B7">
        <w:tc>
          <w:tcPr>
            <w:tcW w:w="10053" w:type="dxa"/>
            <w:gridSpan w:val="3"/>
            <w:shd w:val="clear" w:color="auto" w:fill="FBE4D5" w:themeFill="accent2" w:themeFillTint="33"/>
          </w:tcPr>
          <w:p w14:paraId="7A7767F3" w14:textId="77777777" w:rsidR="002832B7" w:rsidRPr="002832B7" w:rsidRDefault="002832B7" w:rsidP="0012387C">
            <w:pPr>
              <w:spacing w:line="360" w:lineRule="auto"/>
              <w:jc w:val="center"/>
              <w:rPr>
                <w:rFonts w:cs="Calibri"/>
                <w:b/>
                <w:sz w:val="22"/>
                <w:szCs w:val="22"/>
              </w:rPr>
            </w:pPr>
            <w:r w:rsidRPr="002832B7">
              <w:rPr>
                <w:rFonts w:cs="Calibri"/>
                <w:b/>
                <w:sz w:val="22"/>
                <w:szCs w:val="22"/>
              </w:rPr>
              <w:t>Responsibility</w:t>
            </w:r>
            <w:r>
              <w:rPr>
                <w:rFonts w:cs="Calibri"/>
                <w:b/>
                <w:sz w:val="22"/>
                <w:szCs w:val="22"/>
              </w:rPr>
              <w:t xml:space="preserve"> </w:t>
            </w:r>
            <w:sdt>
              <w:sdtPr>
                <w:rPr>
                  <w:rFonts w:cs="Calibri"/>
                  <w:b/>
                </w:rPr>
                <w:id w:val="-1729837183"/>
                <w:placeholder>
                  <w:docPart w:val="DefaultPlaceholder_1081868574"/>
                </w:placeholder>
                <w:showingPlcHdr/>
                <w:text/>
              </w:sdtPr>
              <w:sdtEndPr/>
              <w:sdtContent>
                <w:r w:rsidRPr="002832B7">
                  <w:rPr>
                    <w:rStyle w:val="PlaceholderText"/>
                    <w:sz w:val="22"/>
                    <w:szCs w:val="22"/>
                  </w:rPr>
                  <w:t>Click here to enter text.</w:t>
                </w:r>
              </w:sdtContent>
            </w:sdt>
          </w:p>
        </w:tc>
      </w:tr>
      <w:tr w:rsidR="002832B7" w14:paraId="3E9D280C" w14:textId="77777777" w:rsidTr="0012387C">
        <w:tc>
          <w:tcPr>
            <w:tcW w:w="10053" w:type="dxa"/>
            <w:gridSpan w:val="3"/>
            <w:shd w:val="clear" w:color="auto" w:fill="FFFFFF" w:themeFill="background1"/>
          </w:tcPr>
          <w:p w14:paraId="77C7F661" w14:textId="77777777" w:rsidR="002832B7" w:rsidRPr="002832B7" w:rsidRDefault="002832B7" w:rsidP="007A548B">
            <w:pPr>
              <w:pStyle w:val="ListParagraph"/>
              <w:numPr>
                <w:ilvl w:val="0"/>
                <w:numId w:val="87"/>
              </w:numPr>
              <w:rPr>
                <w:rFonts w:cs="Calibri"/>
              </w:rPr>
            </w:pPr>
            <w:r w:rsidRPr="002832B7">
              <w:rPr>
                <w:rFonts w:ascii="Calibri" w:hAnsi="Calibri" w:cs="Calibri"/>
                <w:sz w:val="22"/>
                <w:szCs w:val="22"/>
              </w:rPr>
              <w:t xml:space="preserve">The investigator cannot be </w:t>
            </w:r>
            <w:r>
              <w:rPr>
                <w:rFonts w:ascii="Calibri" w:hAnsi="Calibri" w:cs="Calibri"/>
                <w:sz w:val="22"/>
                <w:szCs w:val="22"/>
              </w:rPr>
              <w:t xml:space="preserve">a </w:t>
            </w:r>
            <w:r w:rsidRPr="002832B7">
              <w:rPr>
                <w:rFonts w:ascii="Calibri" w:hAnsi="Calibri" w:cs="Calibri"/>
                <w:sz w:val="22"/>
                <w:szCs w:val="22"/>
              </w:rPr>
              <w:t xml:space="preserve">person </w:t>
            </w:r>
            <w:r w:rsidR="008F7674">
              <w:rPr>
                <w:rFonts w:ascii="Calibri" w:hAnsi="Calibri" w:cs="Calibri"/>
                <w:sz w:val="22"/>
                <w:szCs w:val="22"/>
              </w:rPr>
              <w:t xml:space="preserve">who </w:t>
            </w:r>
            <w:r>
              <w:rPr>
                <w:rFonts w:ascii="Calibri" w:hAnsi="Calibri" w:cs="Calibri"/>
                <w:sz w:val="22"/>
                <w:szCs w:val="22"/>
              </w:rPr>
              <w:t>has been complain</w:t>
            </w:r>
            <w:r w:rsidR="00051ABB">
              <w:rPr>
                <w:rFonts w:ascii="Calibri" w:hAnsi="Calibri" w:cs="Calibri"/>
                <w:sz w:val="22"/>
                <w:szCs w:val="22"/>
              </w:rPr>
              <w:t>ed</w:t>
            </w:r>
            <w:r>
              <w:rPr>
                <w:rFonts w:ascii="Calibri" w:hAnsi="Calibri" w:cs="Calibri"/>
                <w:sz w:val="22"/>
                <w:szCs w:val="22"/>
              </w:rPr>
              <w:t xml:space="preserve"> about.</w:t>
            </w:r>
          </w:p>
          <w:p w14:paraId="4D43D708" w14:textId="77777777" w:rsidR="002832B7" w:rsidRPr="002832B7" w:rsidRDefault="002832B7" w:rsidP="007A548B">
            <w:pPr>
              <w:pStyle w:val="ListParagraph"/>
              <w:numPr>
                <w:ilvl w:val="0"/>
                <w:numId w:val="87"/>
              </w:numPr>
              <w:rPr>
                <w:rFonts w:cs="Calibri"/>
              </w:rPr>
            </w:pPr>
            <w:r>
              <w:rPr>
                <w:rFonts w:ascii="Calibri" w:hAnsi="Calibri" w:cs="Calibri"/>
                <w:sz w:val="22"/>
                <w:szCs w:val="22"/>
              </w:rPr>
              <w:t>The investigator has no conflict of interest.</w:t>
            </w:r>
          </w:p>
        </w:tc>
      </w:tr>
      <w:tr w:rsidR="00F645FD" w14:paraId="19EA7B25" w14:textId="77777777" w:rsidTr="00C305D8">
        <w:tc>
          <w:tcPr>
            <w:tcW w:w="10053" w:type="dxa"/>
            <w:gridSpan w:val="3"/>
            <w:shd w:val="clear" w:color="auto" w:fill="D2FFB3"/>
          </w:tcPr>
          <w:p w14:paraId="2E161B8B" w14:textId="77777777" w:rsidR="00F645FD" w:rsidRDefault="00F645FD" w:rsidP="00F645FD">
            <w:pPr>
              <w:jc w:val="center"/>
              <w:rPr>
                <w:rFonts w:cs="Calibri"/>
                <w:b/>
                <w:sz w:val="22"/>
                <w:szCs w:val="22"/>
              </w:rPr>
            </w:pPr>
            <w:r w:rsidRPr="00F645FD">
              <w:rPr>
                <w:rFonts w:cs="Calibri"/>
                <w:b/>
                <w:sz w:val="22"/>
                <w:szCs w:val="22"/>
              </w:rPr>
              <w:t>Investigation</w:t>
            </w:r>
          </w:p>
          <w:p w14:paraId="212B6C67" w14:textId="77777777" w:rsidR="0012387C" w:rsidRPr="00F645FD" w:rsidRDefault="0012387C" w:rsidP="00F645FD">
            <w:pPr>
              <w:jc w:val="center"/>
              <w:rPr>
                <w:rFonts w:cs="Calibri"/>
                <w:b/>
                <w:sz w:val="22"/>
                <w:szCs w:val="22"/>
              </w:rPr>
            </w:pPr>
          </w:p>
        </w:tc>
      </w:tr>
      <w:tr w:rsidR="00F645FD" w14:paraId="62751074" w14:textId="77777777" w:rsidTr="00F645FD">
        <w:tc>
          <w:tcPr>
            <w:tcW w:w="10053" w:type="dxa"/>
            <w:gridSpan w:val="3"/>
            <w:shd w:val="clear" w:color="auto" w:fill="FBE4D5" w:themeFill="accent2" w:themeFillTint="33"/>
          </w:tcPr>
          <w:p w14:paraId="5382F81B" w14:textId="77777777" w:rsidR="00F645FD" w:rsidRPr="00F645FD" w:rsidRDefault="00F645FD" w:rsidP="0012387C">
            <w:pPr>
              <w:spacing w:line="360" w:lineRule="auto"/>
              <w:jc w:val="center"/>
              <w:rPr>
                <w:rFonts w:cs="Calibri"/>
                <w:b/>
              </w:rPr>
            </w:pPr>
            <w:r w:rsidRPr="002832B7">
              <w:rPr>
                <w:rFonts w:cs="Calibri"/>
                <w:b/>
                <w:sz w:val="22"/>
                <w:szCs w:val="22"/>
              </w:rPr>
              <w:t>Responsibility</w:t>
            </w:r>
            <w:r>
              <w:rPr>
                <w:rFonts w:cs="Calibri"/>
                <w:b/>
                <w:sz w:val="22"/>
                <w:szCs w:val="22"/>
              </w:rPr>
              <w:t xml:space="preserve"> </w:t>
            </w:r>
            <w:sdt>
              <w:sdtPr>
                <w:rPr>
                  <w:rFonts w:cs="Calibri"/>
                  <w:b/>
                </w:rPr>
                <w:id w:val="-495573212"/>
                <w:placeholder>
                  <w:docPart w:val="8D8DC8FDFE0D4DD0A4D02BE7FB297DE0"/>
                </w:placeholder>
                <w:showingPlcHdr/>
                <w:text/>
              </w:sdtPr>
              <w:sdtEndPr/>
              <w:sdtContent>
                <w:r w:rsidRPr="002832B7">
                  <w:rPr>
                    <w:rStyle w:val="PlaceholderText"/>
                    <w:sz w:val="22"/>
                    <w:szCs w:val="22"/>
                  </w:rPr>
                  <w:t>Click here to enter text.</w:t>
                </w:r>
              </w:sdtContent>
            </w:sdt>
          </w:p>
        </w:tc>
      </w:tr>
      <w:tr w:rsidR="006057C1" w14:paraId="33494E58" w14:textId="77777777" w:rsidTr="0012387C">
        <w:tc>
          <w:tcPr>
            <w:tcW w:w="5026" w:type="dxa"/>
            <w:shd w:val="clear" w:color="auto" w:fill="FFFFFF" w:themeFill="background1"/>
          </w:tcPr>
          <w:p w14:paraId="40051A84"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Ascertain facts.</w:t>
            </w:r>
          </w:p>
          <w:p w14:paraId="1ED714C5"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Analyse all written evidence.</w:t>
            </w:r>
          </w:p>
          <w:p w14:paraId="3C4482BD"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Interview people involved.</w:t>
            </w:r>
          </w:p>
          <w:p w14:paraId="2B5856D7"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Interview peopl</w:t>
            </w:r>
            <w:r w:rsidR="0012387C">
              <w:rPr>
                <w:rFonts w:ascii="Calibri" w:hAnsi="Calibri" w:cs="Calibri"/>
                <w:sz w:val="22"/>
                <w:szCs w:val="22"/>
              </w:rPr>
              <w:t>e who may have observed something related to the complaint</w:t>
            </w:r>
            <w:r w:rsidRPr="0012387C">
              <w:rPr>
                <w:rFonts w:ascii="Calibri" w:hAnsi="Calibri" w:cs="Calibri"/>
                <w:sz w:val="22"/>
                <w:szCs w:val="22"/>
              </w:rPr>
              <w:t>.</w:t>
            </w:r>
          </w:p>
          <w:p w14:paraId="77084933"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Assess and refer to best practice guidelines.</w:t>
            </w:r>
          </w:p>
          <w:p w14:paraId="13ED143A"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Enlist a specialist if required.</w:t>
            </w:r>
          </w:p>
          <w:p w14:paraId="092DC1BA" w14:textId="77777777" w:rsidR="006057C1" w:rsidRPr="0012387C" w:rsidRDefault="006057C1" w:rsidP="007A548B">
            <w:pPr>
              <w:pStyle w:val="ListParagraph"/>
              <w:numPr>
                <w:ilvl w:val="0"/>
                <w:numId w:val="6"/>
              </w:numPr>
              <w:rPr>
                <w:rFonts w:ascii="Calibri" w:hAnsi="Calibri" w:cs="Calibri"/>
                <w:sz w:val="22"/>
                <w:szCs w:val="22"/>
              </w:rPr>
            </w:pPr>
            <w:r w:rsidRPr="0012387C">
              <w:rPr>
                <w:rFonts w:ascii="Calibri" w:hAnsi="Calibri" w:cs="Calibri"/>
                <w:sz w:val="22"/>
                <w:szCs w:val="22"/>
              </w:rPr>
              <w:t>Enlist a cultural advisor if required.</w:t>
            </w:r>
          </w:p>
          <w:p w14:paraId="3B6DA914" w14:textId="77777777" w:rsidR="006057C1" w:rsidRPr="00F645FD" w:rsidRDefault="006057C1" w:rsidP="006057C1">
            <w:pPr>
              <w:rPr>
                <w:rFonts w:cs="Calibri"/>
                <w:b/>
              </w:rPr>
            </w:pPr>
          </w:p>
        </w:tc>
        <w:tc>
          <w:tcPr>
            <w:tcW w:w="5027" w:type="dxa"/>
            <w:gridSpan w:val="2"/>
            <w:vMerge w:val="restart"/>
            <w:shd w:val="clear" w:color="auto" w:fill="FFFFFF" w:themeFill="background1"/>
          </w:tcPr>
          <w:p w14:paraId="78FC3A0E" w14:textId="77777777" w:rsidR="006057C1" w:rsidRPr="0012387C" w:rsidRDefault="0012387C" w:rsidP="006057C1">
            <w:pPr>
              <w:rPr>
                <w:rFonts w:cs="Calibri"/>
                <w:sz w:val="22"/>
                <w:szCs w:val="22"/>
              </w:rPr>
            </w:pPr>
            <w:r>
              <w:rPr>
                <w:rFonts w:cs="Calibri"/>
                <w:sz w:val="22"/>
                <w:szCs w:val="22"/>
              </w:rPr>
              <w:t xml:space="preserve">The complainant </w:t>
            </w:r>
            <w:r w:rsidR="006057C1" w:rsidRPr="0012387C">
              <w:rPr>
                <w:rFonts w:cs="Calibri"/>
                <w:sz w:val="22"/>
                <w:szCs w:val="22"/>
              </w:rPr>
              <w:t>does not want the investigation to continue:</w:t>
            </w:r>
          </w:p>
          <w:p w14:paraId="7F4C2A76" w14:textId="77777777" w:rsidR="006057C1" w:rsidRPr="0012387C" w:rsidRDefault="006057C1" w:rsidP="007A548B">
            <w:pPr>
              <w:pStyle w:val="ListParagraph"/>
              <w:numPr>
                <w:ilvl w:val="0"/>
                <w:numId w:val="7"/>
              </w:numPr>
              <w:rPr>
                <w:rFonts w:ascii="Calibri" w:hAnsi="Calibri" w:cs="Calibri"/>
                <w:sz w:val="22"/>
                <w:szCs w:val="22"/>
              </w:rPr>
            </w:pPr>
            <w:r w:rsidRPr="0012387C">
              <w:rPr>
                <w:rFonts w:ascii="Calibri" w:hAnsi="Calibri" w:cs="Calibri"/>
                <w:sz w:val="22"/>
                <w:szCs w:val="22"/>
              </w:rPr>
              <w:t xml:space="preserve">No further involvement of the </w:t>
            </w:r>
            <w:r w:rsidR="0012387C">
              <w:rPr>
                <w:rFonts w:ascii="Calibri" w:hAnsi="Calibri" w:cs="Calibri"/>
                <w:sz w:val="22"/>
                <w:szCs w:val="22"/>
              </w:rPr>
              <w:t xml:space="preserve">person </w:t>
            </w:r>
            <w:r w:rsidRPr="0012387C">
              <w:rPr>
                <w:rFonts w:ascii="Calibri" w:hAnsi="Calibri" w:cs="Calibri"/>
                <w:sz w:val="22"/>
                <w:szCs w:val="22"/>
              </w:rPr>
              <w:t xml:space="preserve">in the investigation. </w:t>
            </w:r>
          </w:p>
          <w:p w14:paraId="2805E8FB" w14:textId="77777777" w:rsidR="006057C1" w:rsidRPr="0012387C" w:rsidRDefault="006057C1" w:rsidP="006057C1">
            <w:pPr>
              <w:rPr>
                <w:rFonts w:cs="Calibri"/>
                <w:sz w:val="22"/>
                <w:szCs w:val="22"/>
              </w:rPr>
            </w:pPr>
            <w:r w:rsidRPr="0012387C">
              <w:rPr>
                <w:rFonts w:cs="Calibri"/>
                <w:sz w:val="22"/>
                <w:szCs w:val="22"/>
              </w:rPr>
              <w:t>If the following conditions apply continue with the investigation using the ‘Adverse Event’ and/or ‘Disciplinary’ processes:</w:t>
            </w:r>
          </w:p>
          <w:p w14:paraId="05C79F42" w14:textId="77777777" w:rsidR="006057C1" w:rsidRPr="0012387C" w:rsidRDefault="0012387C" w:rsidP="007A548B">
            <w:pPr>
              <w:pStyle w:val="ListParagraph"/>
              <w:numPr>
                <w:ilvl w:val="0"/>
                <w:numId w:val="8"/>
              </w:numPr>
              <w:rPr>
                <w:rFonts w:ascii="Calibri" w:hAnsi="Calibri" w:cs="Calibri"/>
                <w:sz w:val="22"/>
                <w:szCs w:val="22"/>
              </w:rPr>
            </w:pPr>
            <w:r>
              <w:rPr>
                <w:rFonts w:ascii="Calibri" w:hAnsi="Calibri" w:cs="Calibri"/>
                <w:sz w:val="22"/>
                <w:szCs w:val="22"/>
              </w:rPr>
              <w:t xml:space="preserve">An </w:t>
            </w:r>
            <w:r w:rsidR="006057C1" w:rsidRPr="0012387C">
              <w:rPr>
                <w:rFonts w:ascii="Calibri" w:hAnsi="Calibri" w:cs="Calibri"/>
                <w:sz w:val="22"/>
                <w:szCs w:val="22"/>
              </w:rPr>
              <w:t>injury</w:t>
            </w:r>
            <w:r>
              <w:rPr>
                <w:rFonts w:ascii="Calibri" w:hAnsi="Calibri" w:cs="Calibri"/>
                <w:sz w:val="22"/>
                <w:szCs w:val="22"/>
              </w:rPr>
              <w:t xml:space="preserve"> </w:t>
            </w:r>
            <w:r w:rsidR="00976539">
              <w:rPr>
                <w:rFonts w:ascii="Calibri" w:hAnsi="Calibri" w:cs="Calibri"/>
                <w:sz w:val="22"/>
                <w:szCs w:val="22"/>
              </w:rPr>
              <w:t>occurred</w:t>
            </w:r>
            <w:r w:rsidR="006057C1" w:rsidRPr="0012387C">
              <w:rPr>
                <w:rFonts w:ascii="Calibri" w:hAnsi="Calibri" w:cs="Calibri"/>
                <w:sz w:val="22"/>
                <w:szCs w:val="22"/>
              </w:rPr>
              <w:t>.</w:t>
            </w:r>
          </w:p>
          <w:p w14:paraId="563551AF" w14:textId="77777777"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Misconduct of staff.</w:t>
            </w:r>
          </w:p>
          <w:p w14:paraId="568B94F1" w14:textId="77777777"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Staff action outside scope of practice.</w:t>
            </w:r>
          </w:p>
          <w:p w14:paraId="43DDD0BF" w14:textId="398FAF8C"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 xml:space="preserve">High risk to </w:t>
            </w:r>
            <w:r w:rsidR="00C34C1C">
              <w:rPr>
                <w:rFonts w:ascii="Calibri" w:hAnsi="Calibri" w:cs="Calibri"/>
                <w:sz w:val="22"/>
                <w:szCs w:val="22"/>
              </w:rPr>
              <w:t>people</w:t>
            </w:r>
            <w:r w:rsidRPr="0012387C">
              <w:rPr>
                <w:rFonts w:ascii="Calibri" w:hAnsi="Calibri" w:cs="Calibri"/>
                <w:sz w:val="22"/>
                <w:szCs w:val="22"/>
              </w:rPr>
              <w:t>/whānau, staff member or the service.</w:t>
            </w:r>
          </w:p>
          <w:p w14:paraId="2F9DF825" w14:textId="77777777"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Non-compliance with legislation.</w:t>
            </w:r>
          </w:p>
          <w:p w14:paraId="5A45653A" w14:textId="77777777" w:rsidR="006057C1" w:rsidRPr="006057C1" w:rsidRDefault="006057C1" w:rsidP="006057C1">
            <w:pPr>
              <w:rPr>
                <w:rFonts w:cs="Calibri"/>
                <w:b/>
              </w:rPr>
            </w:pPr>
          </w:p>
        </w:tc>
      </w:tr>
      <w:tr w:rsidR="006057C1" w14:paraId="0EFF299B" w14:textId="77777777" w:rsidTr="0012387C">
        <w:tc>
          <w:tcPr>
            <w:tcW w:w="5026" w:type="dxa"/>
            <w:shd w:val="clear" w:color="auto" w:fill="FFFFFF" w:themeFill="background1"/>
          </w:tcPr>
          <w:p w14:paraId="1E4F4B81" w14:textId="77777777" w:rsidR="006057C1" w:rsidRPr="00D24816" w:rsidRDefault="006057C1" w:rsidP="006057C1">
            <w:r w:rsidRPr="00D24816">
              <w:t>Throughout the complaints process</w:t>
            </w:r>
            <w:r w:rsidR="0012387C">
              <w:t>:</w:t>
            </w:r>
          </w:p>
          <w:p w14:paraId="63105CEB" w14:textId="77777777" w:rsidR="0012387C"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 xml:space="preserve">Implement the open disclosure </w:t>
            </w:r>
          </w:p>
          <w:p w14:paraId="05C98109" w14:textId="77777777"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 xml:space="preserve">Ensure the </w:t>
            </w:r>
            <w:r w:rsidR="0012387C">
              <w:rPr>
                <w:rFonts w:ascii="Calibri" w:hAnsi="Calibri" w:cs="Calibri"/>
                <w:sz w:val="22"/>
                <w:szCs w:val="22"/>
              </w:rPr>
              <w:t xml:space="preserve">complainant </w:t>
            </w:r>
            <w:r w:rsidRPr="0012387C">
              <w:rPr>
                <w:rFonts w:ascii="Calibri" w:hAnsi="Calibri" w:cs="Calibri"/>
                <w:sz w:val="22"/>
                <w:szCs w:val="22"/>
              </w:rPr>
              <w:t>has support available.</w:t>
            </w:r>
          </w:p>
          <w:p w14:paraId="1E67EBB2" w14:textId="77777777" w:rsidR="006057C1" w:rsidRPr="0012387C" w:rsidRDefault="006057C1" w:rsidP="007A548B">
            <w:pPr>
              <w:pStyle w:val="ListParagraph"/>
              <w:numPr>
                <w:ilvl w:val="0"/>
                <w:numId w:val="8"/>
              </w:numPr>
              <w:rPr>
                <w:rFonts w:ascii="Calibri" w:hAnsi="Calibri" w:cs="Calibri"/>
                <w:sz w:val="22"/>
                <w:szCs w:val="22"/>
              </w:rPr>
            </w:pPr>
            <w:r w:rsidRPr="0012387C">
              <w:rPr>
                <w:rFonts w:ascii="Calibri" w:hAnsi="Calibri" w:cs="Calibri"/>
                <w:sz w:val="22"/>
                <w:szCs w:val="22"/>
              </w:rPr>
              <w:t>Ensure staff has support available.</w:t>
            </w:r>
          </w:p>
          <w:p w14:paraId="13C9D2B3" w14:textId="77777777" w:rsidR="006057C1" w:rsidRPr="00D24816" w:rsidRDefault="006057C1" w:rsidP="0012387C"/>
        </w:tc>
        <w:tc>
          <w:tcPr>
            <w:tcW w:w="5027" w:type="dxa"/>
            <w:gridSpan w:val="2"/>
            <w:vMerge/>
            <w:shd w:val="clear" w:color="auto" w:fill="D2FFB3"/>
          </w:tcPr>
          <w:p w14:paraId="40A4D7FF" w14:textId="77777777" w:rsidR="006057C1" w:rsidRPr="00F645FD" w:rsidRDefault="006057C1" w:rsidP="007A548B">
            <w:pPr>
              <w:pStyle w:val="ListParagraph"/>
              <w:numPr>
                <w:ilvl w:val="0"/>
                <w:numId w:val="8"/>
              </w:numPr>
              <w:rPr>
                <w:rFonts w:cs="Calibri"/>
                <w:b/>
              </w:rPr>
            </w:pPr>
          </w:p>
        </w:tc>
      </w:tr>
    </w:tbl>
    <w:p w14:paraId="6DEBDC39" w14:textId="77777777" w:rsidR="00B25224" w:rsidRDefault="00B25224"/>
    <w:p w14:paraId="0C6C6A66" w14:textId="77777777" w:rsidR="00B25224" w:rsidRDefault="00B25224"/>
    <w:p w14:paraId="363A8FEA" w14:textId="77777777" w:rsidR="00B25224" w:rsidRDefault="00B25224"/>
    <w:p w14:paraId="7FAFDB12" w14:textId="77777777" w:rsidR="00B25224" w:rsidRDefault="00B25224"/>
    <w:p w14:paraId="1874444B" w14:textId="77777777" w:rsidR="00B25224" w:rsidRDefault="00B25224"/>
    <w:p w14:paraId="3F6CA360" w14:textId="77777777" w:rsidR="00B25224" w:rsidRDefault="00B25224"/>
    <w:tbl>
      <w:tblPr>
        <w:tblStyle w:val="TableGrid"/>
        <w:tblW w:w="0" w:type="auto"/>
        <w:tblLook w:val="04A0" w:firstRow="1" w:lastRow="0" w:firstColumn="1" w:lastColumn="0" w:noHBand="0" w:noVBand="1"/>
      </w:tblPr>
      <w:tblGrid>
        <w:gridCol w:w="5026"/>
        <w:gridCol w:w="5027"/>
      </w:tblGrid>
      <w:tr w:rsidR="00051ABB" w14:paraId="19D20519" w14:textId="77777777" w:rsidTr="00C305D8">
        <w:tc>
          <w:tcPr>
            <w:tcW w:w="10053" w:type="dxa"/>
            <w:gridSpan w:val="2"/>
            <w:shd w:val="clear" w:color="auto" w:fill="D2FFB3"/>
          </w:tcPr>
          <w:p w14:paraId="45C46135" w14:textId="77777777" w:rsidR="00501186" w:rsidRPr="00051ABB" w:rsidRDefault="00051ABB" w:rsidP="00B25224">
            <w:pPr>
              <w:spacing w:line="360" w:lineRule="auto"/>
              <w:jc w:val="center"/>
              <w:rPr>
                <w:rFonts w:cs="Calibri"/>
                <w:b/>
                <w:sz w:val="22"/>
                <w:szCs w:val="22"/>
              </w:rPr>
            </w:pPr>
            <w:r w:rsidRPr="00051ABB">
              <w:rPr>
                <w:rFonts w:cs="Calibri"/>
                <w:b/>
                <w:sz w:val="22"/>
                <w:szCs w:val="22"/>
              </w:rPr>
              <w:lastRenderedPageBreak/>
              <w:t>Investigation</w:t>
            </w:r>
            <w:r>
              <w:rPr>
                <w:rFonts w:cs="Calibri"/>
                <w:b/>
                <w:sz w:val="22"/>
                <w:szCs w:val="22"/>
              </w:rPr>
              <w:t xml:space="preserve"> </w:t>
            </w:r>
            <w:r w:rsidR="00572683">
              <w:rPr>
                <w:rFonts w:cs="Calibri"/>
                <w:b/>
                <w:sz w:val="22"/>
                <w:szCs w:val="22"/>
              </w:rPr>
              <w:t>completed</w:t>
            </w:r>
          </w:p>
        </w:tc>
      </w:tr>
      <w:tr w:rsidR="00051ABB" w14:paraId="729E1417" w14:textId="77777777" w:rsidTr="00051ABB">
        <w:tc>
          <w:tcPr>
            <w:tcW w:w="10053" w:type="dxa"/>
            <w:gridSpan w:val="2"/>
            <w:shd w:val="clear" w:color="auto" w:fill="FBE4D5" w:themeFill="accent2" w:themeFillTint="33"/>
          </w:tcPr>
          <w:p w14:paraId="291A5791" w14:textId="77777777" w:rsidR="00051ABB" w:rsidRPr="00051ABB" w:rsidRDefault="00051ABB" w:rsidP="00B25224">
            <w:pPr>
              <w:spacing w:line="360" w:lineRule="auto"/>
              <w:jc w:val="center"/>
              <w:rPr>
                <w:rFonts w:cs="Calibri"/>
                <w:b/>
                <w:sz w:val="22"/>
                <w:szCs w:val="22"/>
              </w:rPr>
            </w:pPr>
            <w:r w:rsidRPr="00051ABB">
              <w:rPr>
                <w:rFonts w:cs="Calibri"/>
                <w:b/>
                <w:sz w:val="22"/>
                <w:szCs w:val="22"/>
              </w:rPr>
              <w:t xml:space="preserve">Responsibility </w:t>
            </w:r>
            <w:sdt>
              <w:sdtPr>
                <w:rPr>
                  <w:rFonts w:cs="Calibri"/>
                  <w:b/>
                </w:rPr>
                <w:id w:val="1237986601"/>
                <w:placeholder>
                  <w:docPart w:val="DefaultPlaceholder_1081868574"/>
                </w:placeholder>
                <w:showingPlcHdr/>
                <w:text/>
              </w:sdtPr>
              <w:sdtEndPr/>
              <w:sdtContent>
                <w:r w:rsidRPr="00051ABB">
                  <w:rPr>
                    <w:rStyle w:val="PlaceholderText"/>
                    <w:sz w:val="22"/>
                    <w:szCs w:val="22"/>
                  </w:rPr>
                  <w:t>Click here to enter text.</w:t>
                </w:r>
              </w:sdtContent>
            </w:sdt>
          </w:p>
        </w:tc>
      </w:tr>
      <w:tr w:rsidR="00051ABB" w14:paraId="7BECEB87" w14:textId="77777777" w:rsidTr="003235F1">
        <w:tc>
          <w:tcPr>
            <w:tcW w:w="10053" w:type="dxa"/>
            <w:gridSpan w:val="2"/>
            <w:shd w:val="clear" w:color="auto" w:fill="E7E6E6" w:themeFill="background2"/>
          </w:tcPr>
          <w:p w14:paraId="35759BF6" w14:textId="77777777" w:rsidR="00051ABB" w:rsidRPr="00051ABB" w:rsidRDefault="00051ABB" w:rsidP="00B25224">
            <w:pPr>
              <w:spacing w:line="360" w:lineRule="auto"/>
              <w:jc w:val="center"/>
              <w:rPr>
                <w:rFonts w:cs="Calibri"/>
                <w:b/>
                <w:sz w:val="22"/>
                <w:szCs w:val="22"/>
              </w:rPr>
            </w:pPr>
            <w:r w:rsidRPr="00051ABB">
              <w:rPr>
                <w:rFonts w:cs="Calibri"/>
                <w:b/>
                <w:sz w:val="22"/>
                <w:szCs w:val="22"/>
              </w:rPr>
              <w:t>Within 10 days of the complaint being acknowledged</w:t>
            </w:r>
          </w:p>
        </w:tc>
      </w:tr>
      <w:tr w:rsidR="00051ABB" w14:paraId="2C18EE33" w14:textId="77777777" w:rsidTr="00B25224">
        <w:tc>
          <w:tcPr>
            <w:tcW w:w="10053" w:type="dxa"/>
            <w:gridSpan w:val="2"/>
            <w:shd w:val="clear" w:color="auto" w:fill="FFFFFF" w:themeFill="background1"/>
          </w:tcPr>
          <w:p w14:paraId="4B149EF7" w14:textId="77777777" w:rsidR="00501186" w:rsidRPr="008F7674" w:rsidRDefault="00501186" w:rsidP="007A548B">
            <w:pPr>
              <w:pStyle w:val="ListParagraph"/>
              <w:numPr>
                <w:ilvl w:val="0"/>
                <w:numId w:val="90"/>
              </w:numPr>
              <w:rPr>
                <w:rFonts w:ascii="Calibri" w:hAnsi="Calibri" w:cs="Calibri"/>
                <w:sz w:val="22"/>
                <w:szCs w:val="22"/>
              </w:rPr>
            </w:pPr>
            <w:r w:rsidRPr="008F7674">
              <w:rPr>
                <w:rFonts w:ascii="Calibri" w:hAnsi="Calibri" w:cs="Calibri"/>
                <w:sz w:val="22"/>
                <w:szCs w:val="22"/>
              </w:rPr>
              <w:t>We invite the complainant for a meeting to discuss the result of the investigation.</w:t>
            </w:r>
          </w:p>
          <w:p w14:paraId="71234C8F" w14:textId="77777777" w:rsidR="00B25224" w:rsidRPr="008F7674" w:rsidRDefault="00B25224" w:rsidP="007A548B">
            <w:pPr>
              <w:pStyle w:val="ListParagraph"/>
              <w:numPr>
                <w:ilvl w:val="0"/>
                <w:numId w:val="90"/>
              </w:numPr>
              <w:rPr>
                <w:rFonts w:ascii="Calibri" w:hAnsi="Calibri" w:cs="Calibri"/>
                <w:sz w:val="22"/>
                <w:szCs w:val="22"/>
              </w:rPr>
            </w:pPr>
            <w:r w:rsidRPr="008F7674">
              <w:rPr>
                <w:rFonts w:ascii="Calibri" w:hAnsi="Calibri" w:cs="Calibri"/>
                <w:sz w:val="22"/>
                <w:szCs w:val="22"/>
              </w:rPr>
              <w:t>We discuss the preferred meeting setting with the complainant.</w:t>
            </w:r>
          </w:p>
          <w:p w14:paraId="723CFA30" w14:textId="77777777" w:rsidR="00501186" w:rsidRPr="008F7674" w:rsidRDefault="00501186" w:rsidP="007A548B">
            <w:pPr>
              <w:pStyle w:val="ListParagraph"/>
              <w:numPr>
                <w:ilvl w:val="0"/>
                <w:numId w:val="90"/>
              </w:numPr>
              <w:rPr>
                <w:rFonts w:ascii="Calibri" w:hAnsi="Calibri" w:cs="Calibri"/>
                <w:sz w:val="22"/>
                <w:szCs w:val="22"/>
              </w:rPr>
            </w:pPr>
            <w:r w:rsidRPr="008F7674">
              <w:rPr>
                <w:rFonts w:ascii="Calibri" w:hAnsi="Calibri" w:cs="Calibri"/>
                <w:sz w:val="22"/>
                <w:szCs w:val="22"/>
              </w:rPr>
              <w:t>We encourage the complainant to bring supports of their choice to the meeting, for example:</w:t>
            </w:r>
          </w:p>
          <w:p w14:paraId="2857078A" w14:textId="77777777" w:rsidR="00501186" w:rsidRPr="008F7674" w:rsidRDefault="00501186" w:rsidP="007A548B">
            <w:pPr>
              <w:pStyle w:val="ListParagraph"/>
              <w:numPr>
                <w:ilvl w:val="1"/>
                <w:numId w:val="90"/>
              </w:numPr>
              <w:rPr>
                <w:rFonts w:ascii="Calibri" w:hAnsi="Calibri" w:cs="Calibri"/>
                <w:sz w:val="22"/>
                <w:szCs w:val="22"/>
              </w:rPr>
            </w:pPr>
            <w:r w:rsidRPr="008F7674">
              <w:rPr>
                <w:rFonts w:ascii="Calibri" w:hAnsi="Calibri" w:cs="Calibri"/>
                <w:sz w:val="22"/>
                <w:szCs w:val="22"/>
              </w:rPr>
              <w:t>Independent advocate.</w:t>
            </w:r>
          </w:p>
          <w:p w14:paraId="2DC8F59A" w14:textId="77777777" w:rsidR="00501186" w:rsidRPr="008F7674" w:rsidRDefault="00501186" w:rsidP="007A548B">
            <w:pPr>
              <w:pStyle w:val="ListParagraph"/>
              <w:numPr>
                <w:ilvl w:val="1"/>
                <w:numId w:val="90"/>
              </w:numPr>
              <w:rPr>
                <w:rFonts w:ascii="Calibri" w:hAnsi="Calibri" w:cs="Calibri"/>
                <w:sz w:val="22"/>
                <w:szCs w:val="22"/>
              </w:rPr>
            </w:pPr>
            <w:r w:rsidRPr="008F7674">
              <w:rPr>
                <w:rFonts w:ascii="Calibri" w:hAnsi="Calibri" w:cs="Calibri"/>
                <w:sz w:val="22"/>
                <w:szCs w:val="22"/>
              </w:rPr>
              <w:t xml:space="preserve">Kaumatua, kuia, </w:t>
            </w:r>
            <w:proofErr w:type="spellStart"/>
            <w:r w:rsidRPr="008F7674">
              <w:rPr>
                <w:rFonts w:ascii="Calibri" w:hAnsi="Calibri" w:cs="Calibri"/>
                <w:sz w:val="22"/>
                <w:szCs w:val="22"/>
              </w:rPr>
              <w:t>matua</w:t>
            </w:r>
            <w:proofErr w:type="spellEnd"/>
            <w:r w:rsidRPr="008F7674">
              <w:rPr>
                <w:rFonts w:ascii="Calibri" w:hAnsi="Calibri" w:cs="Calibri"/>
                <w:sz w:val="22"/>
                <w:szCs w:val="22"/>
              </w:rPr>
              <w:t>, community leader.</w:t>
            </w:r>
          </w:p>
          <w:p w14:paraId="1182DED4" w14:textId="77777777" w:rsidR="00501186" w:rsidRPr="008F7674" w:rsidRDefault="00501186" w:rsidP="007A548B">
            <w:pPr>
              <w:pStyle w:val="ListParagraph"/>
              <w:numPr>
                <w:ilvl w:val="1"/>
                <w:numId w:val="90"/>
              </w:numPr>
              <w:rPr>
                <w:rFonts w:ascii="Calibri" w:hAnsi="Calibri" w:cs="Calibri"/>
                <w:sz w:val="22"/>
                <w:szCs w:val="22"/>
              </w:rPr>
            </w:pPr>
            <w:r w:rsidRPr="008F7674">
              <w:rPr>
                <w:rFonts w:ascii="Calibri" w:hAnsi="Calibri" w:cs="Calibri"/>
                <w:sz w:val="22"/>
                <w:szCs w:val="22"/>
              </w:rPr>
              <w:t>Peer support.</w:t>
            </w:r>
          </w:p>
          <w:p w14:paraId="64AB223C" w14:textId="77777777" w:rsidR="00501186" w:rsidRPr="008F7674" w:rsidRDefault="00501186" w:rsidP="007A548B">
            <w:pPr>
              <w:pStyle w:val="ListParagraph"/>
              <w:numPr>
                <w:ilvl w:val="1"/>
                <w:numId w:val="90"/>
              </w:numPr>
              <w:rPr>
                <w:rFonts w:ascii="Calibri" w:hAnsi="Calibri" w:cs="Calibri"/>
                <w:sz w:val="22"/>
                <w:szCs w:val="22"/>
              </w:rPr>
            </w:pPr>
            <w:r w:rsidRPr="008F7674">
              <w:rPr>
                <w:rFonts w:ascii="Calibri" w:hAnsi="Calibri" w:cs="Calibri"/>
                <w:sz w:val="22"/>
                <w:szCs w:val="22"/>
              </w:rPr>
              <w:t>Whānau/family.</w:t>
            </w:r>
          </w:p>
          <w:p w14:paraId="144D52FB" w14:textId="3AE85F67" w:rsidR="00501186" w:rsidRPr="008F7674" w:rsidRDefault="00501186" w:rsidP="007A548B">
            <w:pPr>
              <w:pStyle w:val="ListParagraph"/>
              <w:numPr>
                <w:ilvl w:val="0"/>
                <w:numId w:val="90"/>
              </w:numPr>
              <w:rPr>
                <w:rFonts w:ascii="Calibri" w:hAnsi="Calibri" w:cs="Calibri"/>
                <w:sz w:val="22"/>
                <w:szCs w:val="22"/>
              </w:rPr>
            </w:pPr>
            <w:r w:rsidRPr="008F7674">
              <w:rPr>
                <w:rFonts w:ascii="Calibri" w:hAnsi="Calibri" w:cs="Calibri"/>
                <w:sz w:val="22"/>
                <w:szCs w:val="22"/>
              </w:rPr>
              <w:t>A letter with the result of the investigation is sen</w:t>
            </w:r>
            <w:r w:rsidR="00C07C9E">
              <w:rPr>
                <w:rFonts w:ascii="Calibri" w:hAnsi="Calibri" w:cs="Calibri"/>
                <w:sz w:val="22"/>
                <w:szCs w:val="22"/>
              </w:rPr>
              <w:t>t</w:t>
            </w:r>
            <w:r w:rsidRPr="008F7674">
              <w:rPr>
                <w:rFonts w:ascii="Calibri" w:hAnsi="Calibri" w:cs="Calibri"/>
                <w:sz w:val="22"/>
                <w:szCs w:val="22"/>
              </w:rPr>
              <w:t>/given to the complainant.</w:t>
            </w:r>
          </w:p>
          <w:p w14:paraId="75753255" w14:textId="77777777" w:rsidR="00051ABB" w:rsidRPr="008F7674" w:rsidRDefault="00501186" w:rsidP="007A548B">
            <w:pPr>
              <w:pStyle w:val="ListParagraph"/>
              <w:numPr>
                <w:ilvl w:val="0"/>
                <w:numId w:val="90"/>
              </w:numPr>
              <w:rPr>
                <w:rFonts w:cs="Calibri"/>
              </w:rPr>
            </w:pPr>
            <w:r w:rsidRPr="008F7674">
              <w:rPr>
                <w:rFonts w:ascii="Calibri" w:hAnsi="Calibri" w:cs="Calibri"/>
                <w:sz w:val="22"/>
                <w:szCs w:val="22"/>
              </w:rPr>
              <w:t>Includes information on appeal processes.</w:t>
            </w:r>
          </w:p>
        </w:tc>
      </w:tr>
      <w:tr w:rsidR="008F7674" w14:paraId="070AF64E" w14:textId="77777777" w:rsidTr="00B25224">
        <w:tc>
          <w:tcPr>
            <w:tcW w:w="10053" w:type="dxa"/>
            <w:gridSpan w:val="2"/>
            <w:shd w:val="clear" w:color="auto" w:fill="FFFFFF" w:themeFill="background1"/>
          </w:tcPr>
          <w:p w14:paraId="5376F62A" w14:textId="77777777" w:rsidR="008F7674" w:rsidRPr="008F7674" w:rsidRDefault="008F7674" w:rsidP="008F7674">
            <w:pPr>
              <w:rPr>
                <w:rFonts w:cs="Calibri"/>
                <w:sz w:val="22"/>
                <w:szCs w:val="22"/>
              </w:rPr>
            </w:pPr>
            <w:r w:rsidRPr="008F7674">
              <w:rPr>
                <w:rFonts w:cs="Calibri"/>
                <w:sz w:val="22"/>
                <w:szCs w:val="22"/>
              </w:rPr>
              <w:t>Final letter to the complainant include</w:t>
            </w:r>
            <w:r>
              <w:rPr>
                <w:rFonts w:cs="Calibri"/>
                <w:sz w:val="22"/>
                <w:szCs w:val="22"/>
              </w:rPr>
              <w:t>s</w:t>
            </w:r>
            <w:r w:rsidRPr="008F7674">
              <w:rPr>
                <w:rFonts w:cs="Calibri"/>
                <w:sz w:val="22"/>
                <w:szCs w:val="22"/>
              </w:rPr>
              <w:t xml:space="preserve"> open disclosure requirements:</w:t>
            </w:r>
          </w:p>
          <w:p w14:paraId="15CE88B8" w14:textId="77777777" w:rsidR="008F7674" w:rsidRDefault="008F7674" w:rsidP="008F7674"/>
          <w:p w14:paraId="2F5FBE0E" w14:textId="77777777" w:rsidR="008F7674" w:rsidRPr="007D6A17" w:rsidRDefault="008F7674" w:rsidP="008F7674">
            <w:pPr>
              <w:spacing w:line="360" w:lineRule="auto"/>
              <w:rPr>
                <w:rFonts w:cs="Calibri"/>
                <w:sz w:val="22"/>
                <w:szCs w:val="22"/>
              </w:rPr>
            </w:pPr>
            <w:r w:rsidRPr="007D6A17">
              <w:rPr>
                <w:sz w:val="22"/>
                <w:szCs w:val="22"/>
              </w:rPr>
              <w:t>APOLOGY – INFORM WHAT HAPPENED – INFORM WHAT MEASURES HAVE BEEN PUT IN PLACE TO MAKE CHANGES OR IMPROVEMENTS</w:t>
            </w:r>
          </w:p>
        </w:tc>
      </w:tr>
      <w:tr w:rsidR="00572683" w14:paraId="5FC54921" w14:textId="77777777" w:rsidTr="00B25224">
        <w:tc>
          <w:tcPr>
            <w:tcW w:w="10053" w:type="dxa"/>
            <w:gridSpan w:val="2"/>
            <w:shd w:val="clear" w:color="auto" w:fill="E7E6E6" w:themeFill="background2"/>
          </w:tcPr>
          <w:p w14:paraId="4A97D24C" w14:textId="77777777" w:rsidR="00B25224" w:rsidRPr="00B25224" w:rsidRDefault="00B25224" w:rsidP="00B25224">
            <w:pPr>
              <w:jc w:val="center"/>
              <w:rPr>
                <w:b/>
                <w:sz w:val="22"/>
                <w:szCs w:val="22"/>
              </w:rPr>
            </w:pPr>
            <w:r w:rsidRPr="00B25224">
              <w:rPr>
                <w:b/>
                <w:sz w:val="22"/>
                <w:szCs w:val="22"/>
                <w:shd w:val="clear" w:color="auto" w:fill="E7E6E6" w:themeFill="background2"/>
              </w:rPr>
              <w:t>Investigation time needs extension</w:t>
            </w:r>
          </w:p>
          <w:p w14:paraId="3D6B7DC8" w14:textId="77777777" w:rsidR="00572683" w:rsidRDefault="00572683" w:rsidP="00B25224">
            <w:pPr>
              <w:jc w:val="center"/>
            </w:pPr>
          </w:p>
        </w:tc>
      </w:tr>
      <w:tr w:rsidR="00572683" w14:paraId="2170A1FC" w14:textId="77777777" w:rsidTr="00B25224">
        <w:tc>
          <w:tcPr>
            <w:tcW w:w="10053" w:type="dxa"/>
            <w:gridSpan w:val="2"/>
            <w:shd w:val="clear" w:color="auto" w:fill="FFFFFF" w:themeFill="background1"/>
          </w:tcPr>
          <w:p w14:paraId="2E937146" w14:textId="77777777" w:rsidR="00572683" w:rsidRDefault="008F7674" w:rsidP="007A548B">
            <w:pPr>
              <w:pStyle w:val="ListParagraph"/>
              <w:numPr>
                <w:ilvl w:val="0"/>
                <w:numId w:val="3"/>
              </w:numPr>
              <w:rPr>
                <w:rFonts w:ascii="Calibri" w:hAnsi="Calibri" w:cs="Calibri"/>
                <w:sz w:val="22"/>
                <w:szCs w:val="22"/>
              </w:rPr>
            </w:pPr>
            <w:r w:rsidRPr="008F7674">
              <w:rPr>
                <w:rFonts w:ascii="Calibri" w:hAnsi="Calibri" w:cs="Calibri"/>
                <w:sz w:val="22"/>
                <w:szCs w:val="22"/>
              </w:rPr>
              <w:t>We update the complainant every 10 days on the progress with the investigation.</w:t>
            </w:r>
          </w:p>
          <w:p w14:paraId="696D4EB0" w14:textId="77777777" w:rsidR="00F44A19" w:rsidRPr="00F44A19" w:rsidRDefault="00F44A19" w:rsidP="00F44A19">
            <w:pPr>
              <w:rPr>
                <w:rFonts w:cs="Calibri"/>
                <w:sz w:val="22"/>
                <w:szCs w:val="22"/>
              </w:rPr>
            </w:pPr>
          </w:p>
        </w:tc>
      </w:tr>
      <w:tr w:rsidR="00572683" w14:paraId="06AADE8E" w14:textId="77777777" w:rsidTr="00C305D8">
        <w:tc>
          <w:tcPr>
            <w:tcW w:w="10053" w:type="dxa"/>
            <w:gridSpan w:val="2"/>
            <w:shd w:val="clear" w:color="auto" w:fill="D2FFB3"/>
          </w:tcPr>
          <w:p w14:paraId="79031789" w14:textId="77777777" w:rsidR="008F7674" w:rsidRPr="008F7674" w:rsidRDefault="008F7674" w:rsidP="008F7674">
            <w:pPr>
              <w:spacing w:line="360" w:lineRule="auto"/>
              <w:jc w:val="center"/>
              <w:rPr>
                <w:rFonts w:cs="Calibri"/>
                <w:b/>
                <w:sz w:val="22"/>
                <w:szCs w:val="22"/>
              </w:rPr>
            </w:pPr>
            <w:r w:rsidRPr="008F7674">
              <w:rPr>
                <w:rFonts w:cs="Calibri"/>
                <w:b/>
                <w:sz w:val="22"/>
                <w:szCs w:val="22"/>
              </w:rPr>
              <w:t>Complainant not satisfied with complaints process and/or outcome</w:t>
            </w:r>
          </w:p>
        </w:tc>
      </w:tr>
      <w:tr w:rsidR="008F7674" w14:paraId="061F2FD5" w14:textId="77777777" w:rsidTr="00C305D8">
        <w:tc>
          <w:tcPr>
            <w:tcW w:w="10053" w:type="dxa"/>
            <w:gridSpan w:val="2"/>
            <w:shd w:val="clear" w:color="auto" w:fill="D2FFB3"/>
          </w:tcPr>
          <w:p w14:paraId="6428A3C2" w14:textId="77777777" w:rsidR="008F7674" w:rsidRPr="008F7674" w:rsidRDefault="008F7674" w:rsidP="008F7674">
            <w:pPr>
              <w:spacing w:line="360" w:lineRule="auto"/>
              <w:jc w:val="center"/>
              <w:rPr>
                <w:rFonts w:cs="Calibri"/>
                <w:b/>
                <w:sz w:val="22"/>
                <w:szCs w:val="22"/>
              </w:rPr>
            </w:pPr>
            <w:r>
              <w:rPr>
                <w:rFonts w:cs="Calibri"/>
                <w:b/>
                <w:sz w:val="22"/>
                <w:szCs w:val="22"/>
              </w:rPr>
              <w:t>Appeal process</w:t>
            </w:r>
          </w:p>
        </w:tc>
      </w:tr>
      <w:tr w:rsidR="008F7674" w14:paraId="7FB82835" w14:textId="77777777" w:rsidTr="008F7674">
        <w:tc>
          <w:tcPr>
            <w:tcW w:w="10053" w:type="dxa"/>
            <w:gridSpan w:val="2"/>
            <w:shd w:val="clear" w:color="auto" w:fill="FBE4D5" w:themeFill="accent2" w:themeFillTint="33"/>
          </w:tcPr>
          <w:p w14:paraId="757AB67F" w14:textId="77777777" w:rsidR="008F7674" w:rsidRPr="008F7674" w:rsidRDefault="008F7674" w:rsidP="008F7674">
            <w:pPr>
              <w:spacing w:line="360" w:lineRule="auto"/>
              <w:jc w:val="center"/>
              <w:rPr>
                <w:rFonts w:cs="Calibri"/>
                <w:b/>
                <w:sz w:val="22"/>
                <w:szCs w:val="22"/>
              </w:rPr>
            </w:pPr>
            <w:r w:rsidRPr="008F7674">
              <w:rPr>
                <w:rFonts w:cs="Calibri"/>
                <w:b/>
                <w:sz w:val="22"/>
                <w:szCs w:val="22"/>
              </w:rPr>
              <w:t xml:space="preserve">Responsibility </w:t>
            </w:r>
            <w:sdt>
              <w:sdtPr>
                <w:rPr>
                  <w:rFonts w:cs="Calibri"/>
                  <w:b/>
                </w:rPr>
                <w:id w:val="2024663772"/>
                <w:placeholder>
                  <w:docPart w:val="DefaultPlaceholder_1081868574"/>
                </w:placeholder>
                <w:showingPlcHdr/>
                <w:text/>
              </w:sdtPr>
              <w:sdtEndPr/>
              <w:sdtContent>
                <w:r w:rsidRPr="008F7674">
                  <w:rPr>
                    <w:rStyle w:val="PlaceholderText"/>
                    <w:sz w:val="22"/>
                    <w:szCs w:val="22"/>
                  </w:rPr>
                  <w:t>Click here to enter text.</w:t>
                </w:r>
              </w:sdtContent>
            </w:sdt>
          </w:p>
        </w:tc>
      </w:tr>
      <w:tr w:rsidR="008F7674" w14:paraId="24823987" w14:textId="77777777" w:rsidTr="008F7674">
        <w:tc>
          <w:tcPr>
            <w:tcW w:w="10053" w:type="dxa"/>
            <w:gridSpan w:val="2"/>
            <w:shd w:val="clear" w:color="auto" w:fill="E7E6E6" w:themeFill="background2"/>
          </w:tcPr>
          <w:p w14:paraId="56EB860B" w14:textId="47B971B6" w:rsidR="008F7674" w:rsidRPr="008F7674" w:rsidRDefault="008F7674" w:rsidP="008F7674">
            <w:pPr>
              <w:spacing w:line="360" w:lineRule="auto"/>
              <w:jc w:val="center"/>
              <w:rPr>
                <w:rFonts w:cs="Calibri"/>
                <w:b/>
                <w:sz w:val="22"/>
                <w:szCs w:val="22"/>
              </w:rPr>
            </w:pPr>
            <w:r w:rsidRPr="008F7674">
              <w:rPr>
                <w:rFonts w:cs="Calibri"/>
                <w:b/>
                <w:sz w:val="22"/>
                <w:szCs w:val="22"/>
              </w:rPr>
              <w:t xml:space="preserve">Within </w:t>
            </w:r>
            <w:r w:rsidR="006E7DB0">
              <w:rPr>
                <w:rFonts w:cs="Calibri"/>
                <w:b/>
                <w:sz w:val="22"/>
                <w:szCs w:val="22"/>
              </w:rPr>
              <w:t xml:space="preserve">7 </w:t>
            </w:r>
            <w:r w:rsidR="006E7DB0" w:rsidRPr="008F7674">
              <w:rPr>
                <w:rFonts w:cs="Calibri"/>
                <w:b/>
                <w:sz w:val="22"/>
                <w:szCs w:val="22"/>
              </w:rPr>
              <w:t>days</w:t>
            </w:r>
            <w:r w:rsidRPr="008F7674">
              <w:rPr>
                <w:rFonts w:cs="Calibri"/>
                <w:b/>
                <w:sz w:val="22"/>
                <w:szCs w:val="22"/>
              </w:rPr>
              <w:t xml:space="preserve"> of the appeal</w:t>
            </w:r>
          </w:p>
        </w:tc>
      </w:tr>
      <w:tr w:rsidR="008F7674" w14:paraId="40BC5536" w14:textId="77777777" w:rsidTr="00845FE3">
        <w:trPr>
          <w:trHeight w:val="4087"/>
        </w:trPr>
        <w:tc>
          <w:tcPr>
            <w:tcW w:w="5026" w:type="dxa"/>
            <w:shd w:val="clear" w:color="auto" w:fill="FFFFFF" w:themeFill="background1"/>
          </w:tcPr>
          <w:p w14:paraId="32E5A83E" w14:textId="77777777" w:rsidR="008F7674" w:rsidRPr="008F7674" w:rsidRDefault="008F7674" w:rsidP="007A548B">
            <w:pPr>
              <w:pStyle w:val="ListParagraph"/>
              <w:numPr>
                <w:ilvl w:val="0"/>
                <w:numId w:val="5"/>
              </w:numPr>
              <w:rPr>
                <w:rFonts w:ascii="Calibri" w:hAnsi="Calibri" w:cs="Calibri"/>
                <w:sz w:val="22"/>
                <w:szCs w:val="22"/>
              </w:rPr>
            </w:pPr>
            <w:r w:rsidRPr="008F7674">
              <w:rPr>
                <w:rFonts w:ascii="Calibri" w:hAnsi="Calibri" w:cs="Calibri"/>
                <w:sz w:val="22"/>
                <w:szCs w:val="22"/>
              </w:rPr>
              <w:t>Seek information from the person who investigated the complaint.</w:t>
            </w:r>
          </w:p>
          <w:p w14:paraId="2F740ED8" w14:textId="77777777" w:rsidR="008F7674" w:rsidRPr="008F7674" w:rsidRDefault="008F7674" w:rsidP="007A548B">
            <w:pPr>
              <w:pStyle w:val="ListParagraph"/>
              <w:numPr>
                <w:ilvl w:val="0"/>
                <w:numId w:val="5"/>
              </w:numPr>
              <w:rPr>
                <w:rFonts w:ascii="Calibri" w:hAnsi="Calibri" w:cs="Calibri"/>
                <w:sz w:val="22"/>
                <w:szCs w:val="22"/>
              </w:rPr>
            </w:pPr>
            <w:r w:rsidRPr="008F7674">
              <w:rPr>
                <w:rFonts w:ascii="Calibri" w:hAnsi="Calibri" w:cs="Calibri"/>
                <w:sz w:val="22"/>
                <w:szCs w:val="22"/>
              </w:rPr>
              <w:t>Read the complaint related documentation.</w:t>
            </w:r>
          </w:p>
          <w:p w14:paraId="126A306A" w14:textId="77777777" w:rsidR="008F7674" w:rsidRPr="008F7674" w:rsidRDefault="008F7674" w:rsidP="008F7674">
            <w:pPr>
              <w:rPr>
                <w:rFonts w:cs="Calibri"/>
                <w:sz w:val="22"/>
                <w:szCs w:val="22"/>
              </w:rPr>
            </w:pPr>
            <w:r w:rsidRPr="008F7674">
              <w:rPr>
                <w:rFonts w:cs="Calibri"/>
                <w:sz w:val="22"/>
                <w:szCs w:val="22"/>
              </w:rPr>
              <w:t>Contact the complainant:</w:t>
            </w:r>
          </w:p>
          <w:p w14:paraId="0ED011FA" w14:textId="77777777" w:rsidR="008F7674" w:rsidRPr="008F7674" w:rsidRDefault="008F7674" w:rsidP="007A548B">
            <w:pPr>
              <w:pStyle w:val="ListParagraph"/>
              <w:numPr>
                <w:ilvl w:val="0"/>
                <w:numId w:val="4"/>
              </w:numPr>
              <w:rPr>
                <w:rFonts w:ascii="Calibri" w:hAnsi="Calibri" w:cs="Calibri"/>
                <w:sz w:val="22"/>
                <w:szCs w:val="22"/>
              </w:rPr>
            </w:pPr>
            <w:r w:rsidRPr="008F7674">
              <w:rPr>
                <w:rFonts w:ascii="Calibri" w:hAnsi="Calibri" w:cs="Calibri"/>
                <w:sz w:val="22"/>
                <w:szCs w:val="22"/>
              </w:rPr>
              <w:t>Ascertain what the complainant is unhappy about.</w:t>
            </w:r>
          </w:p>
          <w:p w14:paraId="5F4E5186" w14:textId="77777777" w:rsidR="008F7674" w:rsidRPr="008F7674" w:rsidRDefault="008F7674" w:rsidP="007A548B">
            <w:pPr>
              <w:pStyle w:val="ListParagraph"/>
              <w:numPr>
                <w:ilvl w:val="0"/>
                <w:numId w:val="4"/>
              </w:numPr>
              <w:rPr>
                <w:rFonts w:ascii="Calibri" w:hAnsi="Calibri" w:cs="Calibri"/>
                <w:sz w:val="22"/>
                <w:szCs w:val="22"/>
              </w:rPr>
            </w:pPr>
            <w:r w:rsidRPr="008F7674">
              <w:rPr>
                <w:rFonts w:ascii="Calibri" w:hAnsi="Calibri" w:cs="Calibri"/>
                <w:sz w:val="22"/>
                <w:szCs w:val="22"/>
              </w:rPr>
              <w:t>Offer to meet with the complainant.</w:t>
            </w:r>
          </w:p>
          <w:p w14:paraId="5A9A7A3D" w14:textId="77777777" w:rsidR="008F7674" w:rsidRPr="008F7674" w:rsidRDefault="008F7674" w:rsidP="007A548B">
            <w:pPr>
              <w:pStyle w:val="ListParagraph"/>
              <w:numPr>
                <w:ilvl w:val="0"/>
                <w:numId w:val="4"/>
              </w:numPr>
              <w:rPr>
                <w:rFonts w:asciiTheme="minorHAnsi" w:hAnsiTheme="minorHAnsi" w:cstheme="minorHAnsi"/>
                <w:sz w:val="22"/>
                <w:szCs w:val="22"/>
              </w:rPr>
            </w:pPr>
            <w:r w:rsidRPr="008F7674">
              <w:rPr>
                <w:rFonts w:ascii="Calibri" w:hAnsi="Calibri" w:cs="Calibri"/>
                <w:sz w:val="22"/>
                <w:szCs w:val="22"/>
              </w:rPr>
              <w:t>Encourage the complainant to bring supports to the meeting. For example:</w:t>
            </w:r>
          </w:p>
          <w:p w14:paraId="735059F6" w14:textId="77777777" w:rsidR="008F7674" w:rsidRPr="008F7674" w:rsidRDefault="008C76F9" w:rsidP="007A548B">
            <w:pPr>
              <w:pStyle w:val="ListParagraph"/>
              <w:numPr>
                <w:ilvl w:val="1"/>
                <w:numId w:val="5"/>
              </w:numPr>
              <w:rPr>
                <w:rFonts w:ascii="Calibri" w:hAnsi="Calibri" w:cs="Calibri"/>
                <w:sz w:val="22"/>
                <w:szCs w:val="22"/>
              </w:rPr>
            </w:pPr>
            <w:hyperlink r:id="rId244" w:history="1">
              <w:r w:rsidR="008F7674" w:rsidRPr="008F7674">
                <w:rPr>
                  <w:rStyle w:val="Hyperlink"/>
                  <w:rFonts w:ascii="Calibri" w:hAnsi="Calibri" w:cs="Calibri"/>
                  <w:sz w:val="22"/>
                  <w:szCs w:val="22"/>
                </w:rPr>
                <w:t>advocate</w:t>
              </w:r>
            </w:hyperlink>
          </w:p>
          <w:p w14:paraId="6C983078" w14:textId="77777777" w:rsidR="008F7674" w:rsidRPr="008F7674" w:rsidRDefault="008F7674" w:rsidP="007A548B">
            <w:pPr>
              <w:pStyle w:val="ListParagraph"/>
              <w:numPr>
                <w:ilvl w:val="1"/>
                <w:numId w:val="5"/>
              </w:numPr>
              <w:rPr>
                <w:rFonts w:ascii="Calibri" w:hAnsi="Calibri" w:cs="Calibri"/>
                <w:sz w:val="22"/>
                <w:szCs w:val="22"/>
              </w:rPr>
            </w:pPr>
            <w:r w:rsidRPr="008F7674">
              <w:rPr>
                <w:rFonts w:ascii="Calibri" w:hAnsi="Calibri" w:cs="Calibri"/>
                <w:sz w:val="22"/>
                <w:szCs w:val="22"/>
              </w:rPr>
              <w:t>supports</w:t>
            </w:r>
          </w:p>
          <w:p w14:paraId="25886069" w14:textId="77777777" w:rsidR="008F7674" w:rsidRPr="008F7674" w:rsidRDefault="008F7674" w:rsidP="007A548B">
            <w:pPr>
              <w:pStyle w:val="ListParagraph"/>
              <w:numPr>
                <w:ilvl w:val="1"/>
                <w:numId w:val="5"/>
              </w:numPr>
              <w:rPr>
                <w:rFonts w:ascii="Calibri" w:hAnsi="Calibri" w:cs="Calibri"/>
                <w:sz w:val="22"/>
                <w:szCs w:val="22"/>
              </w:rPr>
            </w:pPr>
            <w:r w:rsidRPr="008F7674">
              <w:rPr>
                <w:rFonts w:ascii="Calibri" w:hAnsi="Calibri" w:cs="Calibri"/>
                <w:sz w:val="22"/>
                <w:szCs w:val="22"/>
              </w:rPr>
              <w:t>interpreter</w:t>
            </w:r>
          </w:p>
          <w:p w14:paraId="7BE75683" w14:textId="77777777" w:rsidR="008F7674" w:rsidRPr="008F7674" w:rsidRDefault="008F7674" w:rsidP="007A548B">
            <w:pPr>
              <w:pStyle w:val="ListParagraph"/>
              <w:numPr>
                <w:ilvl w:val="1"/>
                <w:numId w:val="5"/>
              </w:numPr>
              <w:rPr>
                <w:rFonts w:ascii="Calibri" w:hAnsi="Calibri" w:cs="Calibri"/>
                <w:sz w:val="22"/>
                <w:szCs w:val="22"/>
              </w:rPr>
            </w:pPr>
            <w:r w:rsidRPr="008F7674">
              <w:rPr>
                <w:rFonts w:ascii="Calibri" w:hAnsi="Calibri" w:cs="Calibri"/>
                <w:sz w:val="22"/>
                <w:szCs w:val="22"/>
              </w:rPr>
              <w:t>cultural support</w:t>
            </w:r>
          </w:p>
          <w:p w14:paraId="74EECC88" w14:textId="77777777" w:rsidR="008F7674" w:rsidRPr="008F7674" w:rsidRDefault="008F7674" w:rsidP="007A548B">
            <w:pPr>
              <w:pStyle w:val="ListParagraph"/>
              <w:numPr>
                <w:ilvl w:val="1"/>
                <w:numId w:val="5"/>
              </w:numPr>
              <w:rPr>
                <w:rFonts w:ascii="Calibri" w:hAnsi="Calibri" w:cs="Calibri"/>
                <w:sz w:val="22"/>
                <w:szCs w:val="22"/>
              </w:rPr>
            </w:pPr>
            <w:r w:rsidRPr="008F7674">
              <w:rPr>
                <w:rFonts w:ascii="Calibri" w:hAnsi="Calibri" w:cs="Calibri"/>
                <w:sz w:val="22"/>
                <w:szCs w:val="22"/>
              </w:rPr>
              <w:t>peer support</w:t>
            </w:r>
          </w:p>
          <w:p w14:paraId="082981CF" w14:textId="77777777" w:rsidR="008F7674" w:rsidRPr="008F7674" w:rsidRDefault="008F7674" w:rsidP="007A548B">
            <w:pPr>
              <w:pStyle w:val="ListParagraph"/>
              <w:numPr>
                <w:ilvl w:val="1"/>
                <w:numId w:val="5"/>
              </w:numPr>
              <w:rPr>
                <w:rFonts w:cs="Calibri"/>
                <w:b/>
              </w:rPr>
            </w:pPr>
            <w:r w:rsidRPr="008F7674">
              <w:rPr>
                <w:rFonts w:ascii="Calibri" w:hAnsi="Calibri" w:cs="Calibri"/>
                <w:sz w:val="22"/>
                <w:szCs w:val="22"/>
              </w:rPr>
              <w:t>whānau</w:t>
            </w:r>
          </w:p>
        </w:tc>
        <w:tc>
          <w:tcPr>
            <w:tcW w:w="5027" w:type="dxa"/>
            <w:shd w:val="clear" w:color="auto" w:fill="FFFFFF" w:themeFill="background1"/>
          </w:tcPr>
          <w:p w14:paraId="3B65942D" w14:textId="77777777" w:rsidR="008F7674" w:rsidRPr="008F7674" w:rsidRDefault="008F7674" w:rsidP="007A548B">
            <w:pPr>
              <w:pStyle w:val="ListParagraph"/>
              <w:numPr>
                <w:ilvl w:val="0"/>
                <w:numId w:val="5"/>
              </w:numPr>
              <w:spacing w:line="360" w:lineRule="auto"/>
              <w:rPr>
                <w:rFonts w:ascii="Calibri" w:hAnsi="Calibri" w:cs="Calibri"/>
                <w:sz w:val="22"/>
                <w:szCs w:val="22"/>
              </w:rPr>
            </w:pPr>
            <w:r w:rsidRPr="008F7674">
              <w:rPr>
                <w:rFonts w:ascii="Calibri" w:hAnsi="Calibri" w:cs="Calibri"/>
                <w:sz w:val="22"/>
                <w:szCs w:val="22"/>
              </w:rPr>
              <w:t>Discern:</w:t>
            </w:r>
          </w:p>
          <w:p w14:paraId="42F2621B" w14:textId="77777777" w:rsidR="008F7674" w:rsidRPr="008F7674" w:rsidRDefault="008F7674" w:rsidP="007A548B">
            <w:pPr>
              <w:pStyle w:val="ListParagraph"/>
              <w:numPr>
                <w:ilvl w:val="0"/>
                <w:numId w:val="91"/>
              </w:numPr>
              <w:rPr>
                <w:rFonts w:ascii="Calibri" w:hAnsi="Calibri" w:cs="Calibri"/>
                <w:sz w:val="22"/>
                <w:szCs w:val="22"/>
              </w:rPr>
            </w:pPr>
            <w:r w:rsidRPr="008F7674">
              <w:rPr>
                <w:rFonts w:ascii="Calibri" w:hAnsi="Calibri" w:cs="Calibri"/>
                <w:sz w:val="22"/>
                <w:szCs w:val="22"/>
              </w:rPr>
              <w:t>Soundness of investigation.</w:t>
            </w:r>
          </w:p>
          <w:p w14:paraId="67AA84E4" w14:textId="77777777" w:rsidR="008F7674" w:rsidRPr="008F7674" w:rsidRDefault="008F7674" w:rsidP="007A548B">
            <w:pPr>
              <w:pStyle w:val="ListParagraph"/>
              <w:numPr>
                <w:ilvl w:val="0"/>
                <w:numId w:val="91"/>
              </w:numPr>
              <w:rPr>
                <w:rFonts w:ascii="Calibri" w:hAnsi="Calibri" w:cs="Calibri"/>
                <w:sz w:val="22"/>
                <w:szCs w:val="22"/>
              </w:rPr>
            </w:pPr>
            <w:r w:rsidRPr="008F7674">
              <w:rPr>
                <w:rFonts w:ascii="Calibri" w:hAnsi="Calibri" w:cs="Calibri"/>
                <w:sz w:val="22"/>
                <w:szCs w:val="22"/>
              </w:rPr>
              <w:t>Need for re-investigating.</w:t>
            </w:r>
          </w:p>
          <w:p w14:paraId="13B90BED" w14:textId="77777777" w:rsidR="008F7674" w:rsidRPr="008F7674" w:rsidRDefault="008F7674" w:rsidP="007A548B">
            <w:pPr>
              <w:pStyle w:val="ListParagraph"/>
              <w:numPr>
                <w:ilvl w:val="0"/>
                <w:numId w:val="91"/>
              </w:numPr>
              <w:rPr>
                <w:rFonts w:ascii="Calibri" w:hAnsi="Calibri" w:cs="Calibri"/>
                <w:sz w:val="22"/>
                <w:szCs w:val="22"/>
              </w:rPr>
            </w:pPr>
            <w:r w:rsidRPr="008F7674">
              <w:rPr>
                <w:rFonts w:ascii="Calibri" w:hAnsi="Calibri" w:cs="Calibri"/>
                <w:sz w:val="22"/>
                <w:szCs w:val="22"/>
              </w:rPr>
              <w:t>Any other steps to be taken.</w:t>
            </w:r>
          </w:p>
          <w:p w14:paraId="3D0B488F" w14:textId="77777777" w:rsidR="008F7674" w:rsidRDefault="008F7674" w:rsidP="008F7674"/>
          <w:p w14:paraId="74EB5808" w14:textId="77777777" w:rsidR="008F7674" w:rsidRPr="008F7674" w:rsidRDefault="008F7674" w:rsidP="007A548B">
            <w:pPr>
              <w:pStyle w:val="ListParagraph"/>
              <w:numPr>
                <w:ilvl w:val="0"/>
                <w:numId w:val="92"/>
              </w:numPr>
              <w:rPr>
                <w:rFonts w:ascii="Calibri" w:hAnsi="Calibri" w:cs="Calibri"/>
                <w:sz w:val="22"/>
                <w:szCs w:val="22"/>
              </w:rPr>
            </w:pPr>
            <w:r w:rsidRPr="008F7674">
              <w:rPr>
                <w:rFonts w:ascii="Calibri" w:hAnsi="Calibri" w:cs="Calibri"/>
                <w:sz w:val="22"/>
                <w:szCs w:val="22"/>
              </w:rPr>
              <w:t>Decision for next action is made.</w:t>
            </w:r>
          </w:p>
          <w:p w14:paraId="039D330E" w14:textId="77777777" w:rsidR="008F7674" w:rsidRPr="008F7674" w:rsidRDefault="008F7674" w:rsidP="008F7674">
            <w:pPr>
              <w:spacing w:line="360" w:lineRule="auto"/>
              <w:rPr>
                <w:rFonts w:cs="Calibri"/>
                <w:b/>
              </w:rPr>
            </w:pPr>
          </w:p>
        </w:tc>
      </w:tr>
    </w:tbl>
    <w:p w14:paraId="141DCA24" w14:textId="77777777" w:rsidR="008F7674" w:rsidRDefault="008F7674"/>
    <w:p w14:paraId="55E09288" w14:textId="77777777" w:rsidR="008F7674" w:rsidRDefault="008F7674"/>
    <w:p w14:paraId="236241E0" w14:textId="77777777" w:rsidR="008F7674" w:rsidRDefault="008F7674"/>
    <w:p w14:paraId="0B85F962" w14:textId="77777777" w:rsidR="008F7674" w:rsidRDefault="008F7674"/>
    <w:tbl>
      <w:tblPr>
        <w:tblStyle w:val="TableGrid"/>
        <w:tblW w:w="0" w:type="auto"/>
        <w:tblLook w:val="04A0" w:firstRow="1" w:lastRow="0" w:firstColumn="1" w:lastColumn="0" w:noHBand="0" w:noVBand="1"/>
      </w:tblPr>
      <w:tblGrid>
        <w:gridCol w:w="1555"/>
        <w:gridCol w:w="1275"/>
        <w:gridCol w:w="2196"/>
        <w:gridCol w:w="356"/>
        <w:gridCol w:w="2268"/>
        <w:gridCol w:w="2403"/>
      </w:tblGrid>
      <w:tr w:rsidR="008F7674" w14:paraId="12855488" w14:textId="77777777" w:rsidTr="00837609">
        <w:trPr>
          <w:trHeight w:val="553"/>
        </w:trPr>
        <w:tc>
          <w:tcPr>
            <w:tcW w:w="5026" w:type="dxa"/>
            <w:gridSpan w:val="3"/>
            <w:shd w:val="clear" w:color="auto" w:fill="D2FFB3"/>
          </w:tcPr>
          <w:p w14:paraId="2DBCD143" w14:textId="77777777" w:rsidR="008F7674" w:rsidRPr="00837609" w:rsidRDefault="008F7674" w:rsidP="008F7674">
            <w:pPr>
              <w:jc w:val="center"/>
              <w:rPr>
                <w:rFonts w:cs="Calibri"/>
                <w:b/>
                <w:sz w:val="22"/>
                <w:szCs w:val="22"/>
              </w:rPr>
            </w:pPr>
            <w:r w:rsidRPr="00837609">
              <w:rPr>
                <w:rFonts w:cs="Calibri"/>
                <w:b/>
                <w:sz w:val="22"/>
                <w:szCs w:val="22"/>
              </w:rPr>
              <w:lastRenderedPageBreak/>
              <w:t>Close the complaint</w:t>
            </w:r>
          </w:p>
        </w:tc>
        <w:tc>
          <w:tcPr>
            <w:tcW w:w="5027" w:type="dxa"/>
            <w:gridSpan w:val="3"/>
            <w:shd w:val="clear" w:color="auto" w:fill="D2FFB3"/>
          </w:tcPr>
          <w:p w14:paraId="3FB4B4B5" w14:textId="77777777" w:rsidR="008F7674" w:rsidRPr="00837609" w:rsidRDefault="008F7674" w:rsidP="008F7674">
            <w:pPr>
              <w:spacing w:line="360" w:lineRule="auto"/>
              <w:jc w:val="center"/>
              <w:rPr>
                <w:rFonts w:cs="Calibri"/>
                <w:b/>
                <w:sz w:val="22"/>
                <w:szCs w:val="22"/>
              </w:rPr>
            </w:pPr>
            <w:r w:rsidRPr="00837609">
              <w:rPr>
                <w:rFonts w:cs="Calibri"/>
                <w:b/>
                <w:sz w:val="22"/>
                <w:szCs w:val="22"/>
              </w:rPr>
              <w:t>Re-investigate</w:t>
            </w:r>
          </w:p>
        </w:tc>
      </w:tr>
      <w:tr w:rsidR="00837609" w14:paraId="6FF9D5FB" w14:textId="77777777" w:rsidTr="007628C0">
        <w:trPr>
          <w:trHeight w:val="553"/>
        </w:trPr>
        <w:tc>
          <w:tcPr>
            <w:tcW w:w="5026" w:type="dxa"/>
            <w:gridSpan w:val="3"/>
            <w:shd w:val="clear" w:color="auto" w:fill="FFFFFF" w:themeFill="background1"/>
          </w:tcPr>
          <w:p w14:paraId="2008918B" w14:textId="77777777" w:rsidR="00837609" w:rsidRPr="008F7674" w:rsidRDefault="00837609" w:rsidP="007A548B">
            <w:pPr>
              <w:pStyle w:val="ListParagraph"/>
              <w:numPr>
                <w:ilvl w:val="0"/>
                <w:numId w:val="92"/>
              </w:numPr>
              <w:rPr>
                <w:rFonts w:ascii="Calibri" w:hAnsi="Calibri" w:cs="Calibri"/>
                <w:sz w:val="22"/>
                <w:szCs w:val="22"/>
              </w:rPr>
            </w:pPr>
            <w:r w:rsidRPr="008F7674">
              <w:rPr>
                <w:rFonts w:ascii="Calibri" w:hAnsi="Calibri" w:cs="Calibri"/>
                <w:sz w:val="22"/>
                <w:szCs w:val="22"/>
              </w:rPr>
              <w:t>Inform the complainant of the decision.</w:t>
            </w:r>
          </w:p>
          <w:p w14:paraId="03C43474" w14:textId="77777777" w:rsidR="00837609" w:rsidRPr="008F7674" w:rsidRDefault="00837609" w:rsidP="007A548B">
            <w:pPr>
              <w:pStyle w:val="ListParagraph"/>
              <w:numPr>
                <w:ilvl w:val="0"/>
                <w:numId w:val="92"/>
              </w:numPr>
              <w:rPr>
                <w:rFonts w:ascii="Calibri" w:hAnsi="Calibri" w:cs="Calibri"/>
                <w:sz w:val="22"/>
                <w:szCs w:val="22"/>
              </w:rPr>
            </w:pPr>
            <w:r w:rsidRPr="008F7674">
              <w:rPr>
                <w:rFonts w:ascii="Calibri" w:hAnsi="Calibri" w:cs="Calibri"/>
                <w:sz w:val="22"/>
                <w:szCs w:val="22"/>
              </w:rPr>
              <w:t xml:space="preserve">Write a letter to the complainant explaining the </w:t>
            </w:r>
            <w:proofErr w:type="gramStart"/>
            <w:r w:rsidRPr="008F7674">
              <w:rPr>
                <w:rFonts w:ascii="Calibri" w:hAnsi="Calibri" w:cs="Calibri"/>
                <w:sz w:val="22"/>
                <w:szCs w:val="22"/>
              </w:rPr>
              <w:t>decision making</w:t>
            </w:r>
            <w:proofErr w:type="gramEnd"/>
            <w:r w:rsidRPr="008F7674">
              <w:rPr>
                <w:rFonts w:ascii="Calibri" w:hAnsi="Calibri" w:cs="Calibri"/>
                <w:sz w:val="22"/>
                <w:szCs w:val="22"/>
              </w:rPr>
              <w:t xml:space="preserve"> processes.</w:t>
            </w:r>
          </w:p>
          <w:p w14:paraId="191CE709" w14:textId="77777777" w:rsidR="00837609" w:rsidRPr="008F7674" w:rsidRDefault="00837609" w:rsidP="007A548B">
            <w:pPr>
              <w:pStyle w:val="ListParagraph"/>
              <w:numPr>
                <w:ilvl w:val="0"/>
                <w:numId w:val="92"/>
              </w:numPr>
              <w:rPr>
                <w:rFonts w:ascii="Calibri" w:hAnsi="Calibri" w:cs="Calibri"/>
                <w:sz w:val="22"/>
                <w:szCs w:val="22"/>
              </w:rPr>
            </w:pPr>
            <w:r w:rsidRPr="008F7674">
              <w:rPr>
                <w:rFonts w:ascii="Calibri" w:hAnsi="Calibri" w:cs="Calibri"/>
                <w:sz w:val="22"/>
                <w:szCs w:val="22"/>
              </w:rPr>
              <w:t>Include in the letter that the complaint can be further investigated by:</w:t>
            </w:r>
          </w:p>
          <w:p w14:paraId="04D81426" w14:textId="77777777" w:rsidR="00837609" w:rsidRDefault="00837609" w:rsidP="007A548B">
            <w:pPr>
              <w:pStyle w:val="ListParagraph"/>
              <w:numPr>
                <w:ilvl w:val="0"/>
                <w:numId w:val="92"/>
              </w:numPr>
              <w:rPr>
                <w:rFonts w:ascii="Calibri" w:hAnsi="Calibri" w:cs="Calibri"/>
                <w:sz w:val="22"/>
                <w:szCs w:val="22"/>
              </w:rPr>
            </w:pPr>
            <w:r w:rsidRPr="008F7674">
              <w:rPr>
                <w:rFonts w:ascii="Calibri" w:hAnsi="Calibri" w:cs="Calibri"/>
                <w:sz w:val="22"/>
                <w:szCs w:val="22"/>
              </w:rPr>
              <w:t xml:space="preserve">The </w:t>
            </w:r>
            <w:hyperlink r:id="rId245" w:history="1">
              <w:r w:rsidRPr="008F7674">
                <w:rPr>
                  <w:rStyle w:val="Hyperlink"/>
                  <w:rFonts w:ascii="Calibri" w:hAnsi="Calibri" w:cs="Calibri"/>
                  <w:sz w:val="22"/>
                  <w:szCs w:val="22"/>
                </w:rPr>
                <w:t>Health and Disability Commissioner</w:t>
              </w:r>
            </w:hyperlink>
            <w:r w:rsidRPr="008F7674">
              <w:rPr>
                <w:rFonts w:ascii="Calibri" w:hAnsi="Calibri" w:cs="Calibri"/>
                <w:sz w:val="22"/>
                <w:szCs w:val="22"/>
              </w:rPr>
              <w:t xml:space="preserve"> </w:t>
            </w:r>
          </w:p>
          <w:p w14:paraId="70899B0B" w14:textId="77777777" w:rsidR="00837609" w:rsidRPr="00837609" w:rsidRDefault="00837609" w:rsidP="007A548B">
            <w:pPr>
              <w:pStyle w:val="ListParagraph"/>
              <w:numPr>
                <w:ilvl w:val="0"/>
                <w:numId w:val="92"/>
              </w:numPr>
              <w:rPr>
                <w:rStyle w:val="Hyperlink"/>
                <w:rFonts w:ascii="Calibri" w:hAnsi="Calibri" w:cs="Calibri"/>
                <w:sz w:val="22"/>
                <w:szCs w:val="22"/>
              </w:rPr>
            </w:pPr>
            <w:r w:rsidRPr="00837609">
              <w:rPr>
                <w:rFonts w:ascii="Calibri" w:hAnsi="Calibri" w:cs="Calibri"/>
                <w:sz w:val="22"/>
                <w:szCs w:val="22"/>
              </w:rPr>
              <w:t xml:space="preserve">The </w:t>
            </w:r>
            <w:hyperlink r:id="rId246" w:history="1">
              <w:r w:rsidRPr="00837609">
                <w:rPr>
                  <w:rStyle w:val="Hyperlink"/>
                  <w:rFonts w:ascii="Calibri" w:hAnsi="Calibri" w:cs="Calibri"/>
                  <w:sz w:val="22"/>
                  <w:szCs w:val="22"/>
                </w:rPr>
                <w:t>Privacy Commissioner</w:t>
              </w:r>
            </w:hyperlink>
            <w:r w:rsidRPr="00837609">
              <w:rPr>
                <w:rStyle w:val="Hyperlink"/>
                <w:rFonts w:ascii="Calibri" w:hAnsi="Calibri" w:cs="Calibri"/>
                <w:sz w:val="22"/>
                <w:szCs w:val="22"/>
              </w:rPr>
              <w:t>.</w:t>
            </w:r>
          </w:p>
          <w:p w14:paraId="6A0DD966" w14:textId="77777777" w:rsidR="00837609" w:rsidRPr="008F7674" w:rsidRDefault="008C76F9" w:rsidP="007A548B">
            <w:pPr>
              <w:pStyle w:val="ListParagraph"/>
              <w:numPr>
                <w:ilvl w:val="0"/>
                <w:numId w:val="92"/>
              </w:numPr>
              <w:rPr>
                <w:rFonts w:ascii="Calibri" w:hAnsi="Calibri" w:cs="Calibri"/>
                <w:sz w:val="22"/>
                <w:szCs w:val="22"/>
              </w:rPr>
            </w:pPr>
            <w:hyperlink r:id="rId247" w:history="1">
              <w:r w:rsidR="00837609" w:rsidRPr="008F7674">
                <w:rPr>
                  <w:rStyle w:val="Hyperlink"/>
                  <w:rFonts w:ascii="Calibri" w:hAnsi="Calibri" w:cs="Calibri"/>
                  <w:sz w:val="22"/>
                  <w:szCs w:val="22"/>
                </w:rPr>
                <w:t>The Human Rights Commissioner</w:t>
              </w:r>
            </w:hyperlink>
            <w:r w:rsidR="00837609" w:rsidRPr="008F7674">
              <w:rPr>
                <w:rFonts w:ascii="Calibri" w:hAnsi="Calibri" w:cs="Calibri"/>
                <w:sz w:val="22"/>
                <w:szCs w:val="22"/>
              </w:rPr>
              <w:t>.</w:t>
            </w:r>
          </w:p>
          <w:p w14:paraId="305A072E" w14:textId="77777777" w:rsidR="00837609" w:rsidRPr="00837609" w:rsidRDefault="00837609" w:rsidP="00837609">
            <w:pPr>
              <w:rPr>
                <w:rFonts w:cs="Calibri"/>
                <w:sz w:val="22"/>
                <w:szCs w:val="22"/>
              </w:rPr>
            </w:pPr>
          </w:p>
        </w:tc>
        <w:tc>
          <w:tcPr>
            <w:tcW w:w="5027" w:type="dxa"/>
            <w:gridSpan w:val="3"/>
            <w:shd w:val="clear" w:color="auto" w:fill="FFFFFF" w:themeFill="background1"/>
          </w:tcPr>
          <w:p w14:paraId="08D2437C" w14:textId="77777777" w:rsidR="00837609" w:rsidRDefault="00837609" w:rsidP="007A548B">
            <w:pPr>
              <w:pStyle w:val="ListParagraph"/>
              <w:numPr>
                <w:ilvl w:val="0"/>
                <w:numId w:val="92"/>
              </w:numPr>
              <w:rPr>
                <w:rFonts w:ascii="Calibri" w:hAnsi="Calibri" w:cs="Calibri"/>
                <w:sz w:val="22"/>
                <w:szCs w:val="22"/>
              </w:rPr>
            </w:pPr>
            <w:r w:rsidRPr="00837609">
              <w:rPr>
                <w:rFonts w:ascii="Calibri" w:hAnsi="Calibri" w:cs="Calibri"/>
                <w:sz w:val="22"/>
                <w:szCs w:val="22"/>
              </w:rPr>
              <w:t>Follow the investigation process again.</w:t>
            </w:r>
          </w:p>
          <w:p w14:paraId="0573A260" w14:textId="77777777" w:rsidR="00837609" w:rsidRDefault="00837609" w:rsidP="007A548B">
            <w:pPr>
              <w:pStyle w:val="ListParagraph"/>
              <w:numPr>
                <w:ilvl w:val="0"/>
                <w:numId w:val="92"/>
              </w:numPr>
              <w:rPr>
                <w:rFonts w:ascii="Calibri" w:hAnsi="Calibri" w:cs="Calibri"/>
                <w:sz w:val="22"/>
                <w:szCs w:val="22"/>
              </w:rPr>
            </w:pPr>
            <w:r>
              <w:rPr>
                <w:rFonts w:ascii="Calibri" w:hAnsi="Calibri" w:cs="Calibri"/>
                <w:sz w:val="22"/>
                <w:szCs w:val="22"/>
              </w:rPr>
              <w:t>If the complainant is still not satisfied with the outcome suggest that the person complains directly to:</w:t>
            </w:r>
          </w:p>
          <w:p w14:paraId="4028E470" w14:textId="77777777" w:rsidR="00837609" w:rsidRDefault="00837609" w:rsidP="007A548B">
            <w:pPr>
              <w:pStyle w:val="ListParagraph"/>
              <w:numPr>
                <w:ilvl w:val="1"/>
                <w:numId w:val="92"/>
              </w:numPr>
              <w:rPr>
                <w:rFonts w:ascii="Calibri" w:hAnsi="Calibri" w:cs="Calibri"/>
                <w:sz w:val="22"/>
                <w:szCs w:val="22"/>
              </w:rPr>
            </w:pPr>
            <w:r w:rsidRPr="008F7674">
              <w:rPr>
                <w:rFonts w:ascii="Calibri" w:hAnsi="Calibri" w:cs="Calibri"/>
                <w:sz w:val="22"/>
                <w:szCs w:val="22"/>
              </w:rPr>
              <w:t xml:space="preserve">The </w:t>
            </w:r>
            <w:hyperlink r:id="rId248" w:history="1">
              <w:r w:rsidRPr="008F7674">
                <w:rPr>
                  <w:rStyle w:val="Hyperlink"/>
                  <w:rFonts w:ascii="Calibri" w:hAnsi="Calibri" w:cs="Calibri"/>
                  <w:sz w:val="22"/>
                  <w:szCs w:val="22"/>
                </w:rPr>
                <w:t>Health and Disability Commissioner</w:t>
              </w:r>
            </w:hyperlink>
            <w:r w:rsidRPr="008F7674">
              <w:rPr>
                <w:rFonts w:ascii="Calibri" w:hAnsi="Calibri" w:cs="Calibri"/>
                <w:sz w:val="22"/>
                <w:szCs w:val="22"/>
              </w:rPr>
              <w:t xml:space="preserve"> </w:t>
            </w:r>
          </w:p>
          <w:p w14:paraId="7BD072ED" w14:textId="77777777" w:rsidR="00837609" w:rsidRPr="00837609" w:rsidRDefault="00837609" w:rsidP="007A548B">
            <w:pPr>
              <w:pStyle w:val="ListParagraph"/>
              <w:numPr>
                <w:ilvl w:val="1"/>
                <w:numId w:val="92"/>
              </w:numPr>
              <w:rPr>
                <w:rStyle w:val="Hyperlink"/>
                <w:rFonts w:ascii="Calibri" w:hAnsi="Calibri" w:cs="Calibri"/>
                <w:sz w:val="22"/>
                <w:szCs w:val="22"/>
              </w:rPr>
            </w:pPr>
            <w:r w:rsidRPr="00837609">
              <w:rPr>
                <w:rFonts w:ascii="Calibri" w:hAnsi="Calibri" w:cs="Calibri"/>
                <w:sz w:val="22"/>
                <w:szCs w:val="22"/>
              </w:rPr>
              <w:t xml:space="preserve">The </w:t>
            </w:r>
            <w:hyperlink r:id="rId249" w:history="1">
              <w:r w:rsidRPr="00837609">
                <w:rPr>
                  <w:rStyle w:val="Hyperlink"/>
                  <w:rFonts w:ascii="Calibri" w:hAnsi="Calibri" w:cs="Calibri"/>
                  <w:sz w:val="22"/>
                  <w:szCs w:val="22"/>
                </w:rPr>
                <w:t>Privacy Commissioner</w:t>
              </w:r>
            </w:hyperlink>
            <w:r w:rsidRPr="00837609">
              <w:rPr>
                <w:rStyle w:val="Hyperlink"/>
                <w:rFonts w:ascii="Calibri" w:hAnsi="Calibri" w:cs="Calibri"/>
                <w:sz w:val="22"/>
                <w:szCs w:val="22"/>
              </w:rPr>
              <w:t>.</w:t>
            </w:r>
          </w:p>
          <w:p w14:paraId="06D5F0ED" w14:textId="77777777" w:rsidR="00837609" w:rsidRPr="008F7674" w:rsidRDefault="008C76F9" w:rsidP="007A548B">
            <w:pPr>
              <w:pStyle w:val="ListParagraph"/>
              <w:numPr>
                <w:ilvl w:val="1"/>
                <w:numId w:val="92"/>
              </w:numPr>
              <w:rPr>
                <w:rFonts w:ascii="Calibri" w:hAnsi="Calibri" w:cs="Calibri"/>
                <w:sz w:val="22"/>
                <w:szCs w:val="22"/>
              </w:rPr>
            </w:pPr>
            <w:hyperlink r:id="rId250" w:history="1">
              <w:r w:rsidR="00837609" w:rsidRPr="008F7674">
                <w:rPr>
                  <w:rStyle w:val="Hyperlink"/>
                  <w:rFonts w:ascii="Calibri" w:hAnsi="Calibri" w:cs="Calibri"/>
                  <w:sz w:val="22"/>
                  <w:szCs w:val="22"/>
                </w:rPr>
                <w:t>The Human Rights Commissioner</w:t>
              </w:r>
            </w:hyperlink>
            <w:r w:rsidR="00837609" w:rsidRPr="008F7674">
              <w:rPr>
                <w:rFonts w:ascii="Calibri" w:hAnsi="Calibri" w:cs="Calibri"/>
                <w:sz w:val="22"/>
                <w:szCs w:val="22"/>
              </w:rPr>
              <w:t>.</w:t>
            </w:r>
          </w:p>
          <w:p w14:paraId="58886D44" w14:textId="77777777" w:rsidR="00837609" w:rsidRDefault="008F1212" w:rsidP="00837609">
            <w:pPr>
              <w:ind w:left="360"/>
              <w:rPr>
                <w:rFonts w:cs="Calibri"/>
                <w:sz w:val="22"/>
                <w:szCs w:val="22"/>
              </w:rPr>
            </w:pPr>
            <w:r>
              <w:rPr>
                <w:rFonts w:cs="Calibri"/>
                <w:sz w:val="22"/>
                <w:szCs w:val="22"/>
              </w:rPr>
              <w:t>or any other entity. For example:</w:t>
            </w:r>
          </w:p>
          <w:p w14:paraId="04D4BA40" w14:textId="77777777" w:rsidR="008F1212" w:rsidRPr="008F1212" w:rsidRDefault="008C76F9" w:rsidP="007A548B">
            <w:pPr>
              <w:pStyle w:val="ListParagraph"/>
              <w:numPr>
                <w:ilvl w:val="0"/>
                <w:numId w:val="93"/>
              </w:numPr>
              <w:rPr>
                <w:rFonts w:ascii="Calibri" w:hAnsi="Calibri" w:cs="Calibri"/>
                <w:sz w:val="22"/>
                <w:szCs w:val="22"/>
              </w:rPr>
            </w:pPr>
            <w:hyperlink r:id="rId251" w:history="1">
              <w:r w:rsidR="008F1212" w:rsidRPr="008F1212">
                <w:rPr>
                  <w:rStyle w:val="Hyperlink"/>
                  <w:rFonts w:ascii="Calibri" w:hAnsi="Calibri" w:cs="Calibri"/>
                  <w:sz w:val="22"/>
                  <w:szCs w:val="22"/>
                </w:rPr>
                <w:t>District Inspector</w:t>
              </w:r>
            </w:hyperlink>
          </w:p>
        </w:tc>
      </w:tr>
      <w:tr w:rsidR="00F44A19" w14:paraId="523E5F9F" w14:textId="77777777" w:rsidTr="0034585B">
        <w:trPr>
          <w:trHeight w:val="553"/>
        </w:trPr>
        <w:tc>
          <w:tcPr>
            <w:tcW w:w="10053" w:type="dxa"/>
            <w:gridSpan w:val="6"/>
            <w:shd w:val="clear" w:color="auto" w:fill="FFFFFF" w:themeFill="background1"/>
          </w:tcPr>
          <w:p w14:paraId="5E92E8E1" w14:textId="77777777" w:rsidR="00F44A19" w:rsidRPr="00583CB0" w:rsidRDefault="00F44A19" w:rsidP="00583CB0">
            <w:pPr>
              <w:ind w:left="360"/>
              <w:rPr>
                <w:rFonts w:cs="Calibri"/>
                <w:sz w:val="22"/>
                <w:szCs w:val="22"/>
              </w:rPr>
            </w:pPr>
            <w:r w:rsidRPr="00583CB0">
              <w:rPr>
                <w:rFonts w:cs="Calibri"/>
                <w:sz w:val="22"/>
                <w:szCs w:val="22"/>
              </w:rPr>
              <w:t>All documentation relating to the complaint will be filed in a complaints folder either electronically or a paper folder.</w:t>
            </w:r>
          </w:p>
          <w:p w14:paraId="44FCF2C1" w14:textId="77777777" w:rsidR="00F44A19" w:rsidRPr="00583CB0" w:rsidRDefault="00F44A19" w:rsidP="00583CB0">
            <w:pPr>
              <w:ind w:left="360"/>
              <w:rPr>
                <w:rFonts w:cs="Calibri"/>
                <w:sz w:val="22"/>
                <w:szCs w:val="22"/>
              </w:rPr>
            </w:pPr>
            <w:r w:rsidRPr="00583CB0">
              <w:rPr>
                <w:rFonts w:cs="Calibri"/>
                <w:sz w:val="22"/>
                <w:szCs w:val="22"/>
              </w:rPr>
              <w:t xml:space="preserve">The person’s (engaged with our service) record can </w:t>
            </w:r>
            <w:r w:rsidRPr="00583CB0">
              <w:rPr>
                <w:rFonts w:cs="Calibri"/>
                <w:b/>
                <w:sz w:val="22"/>
                <w:szCs w:val="22"/>
              </w:rPr>
              <w:t>refer</w:t>
            </w:r>
            <w:r w:rsidRPr="00583CB0">
              <w:rPr>
                <w:rFonts w:cs="Calibri"/>
                <w:sz w:val="22"/>
                <w:szCs w:val="22"/>
              </w:rPr>
              <w:t xml:space="preserve"> to the complaint and where the complaint documentation is held.</w:t>
            </w:r>
          </w:p>
          <w:p w14:paraId="36F9A8FC" w14:textId="77777777" w:rsidR="00F44A19" w:rsidRPr="00F44A19" w:rsidRDefault="00F44A19" w:rsidP="00F44A19">
            <w:pPr>
              <w:jc w:val="center"/>
              <w:rPr>
                <w:rFonts w:cs="Calibri"/>
                <w:sz w:val="22"/>
                <w:szCs w:val="22"/>
              </w:rPr>
            </w:pPr>
            <w:r>
              <w:rPr>
                <w:rFonts w:cs="Calibri"/>
                <w:sz w:val="22"/>
                <w:szCs w:val="22"/>
              </w:rPr>
              <w:t>THE COMPLAINT</w:t>
            </w:r>
            <w:r w:rsidRPr="00F44A19">
              <w:rPr>
                <w:rFonts w:cs="Calibri"/>
                <w:sz w:val="22"/>
                <w:szCs w:val="22"/>
              </w:rPr>
              <w:t xml:space="preserve"> DOCUMENTATION IS NOT HELD IN THE PERSON’S </w:t>
            </w:r>
            <w:r>
              <w:rPr>
                <w:rFonts w:cs="Calibri"/>
                <w:sz w:val="22"/>
                <w:szCs w:val="22"/>
              </w:rPr>
              <w:t>HEALTH RECORD</w:t>
            </w:r>
            <w:r w:rsidRPr="00F44A19">
              <w:rPr>
                <w:rFonts w:cs="Calibri"/>
                <w:sz w:val="22"/>
                <w:szCs w:val="22"/>
              </w:rPr>
              <w:t>/FILE!</w:t>
            </w:r>
          </w:p>
          <w:p w14:paraId="22D4A158" w14:textId="77777777" w:rsidR="00F44A19" w:rsidRPr="00F44A19" w:rsidRDefault="00F44A19" w:rsidP="00F44A19">
            <w:pPr>
              <w:rPr>
                <w:rFonts w:cs="Calibri"/>
                <w:sz w:val="22"/>
                <w:szCs w:val="22"/>
              </w:rPr>
            </w:pPr>
          </w:p>
        </w:tc>
      </w:tr>
      <w:tr w:rsidR="00F44A19" w14:paraId="5E6CBB98" w14:textId="77777777" w:rsidTr="00F44A19">
        <w:trPr>
          <w:trHeight w:val="553"/>
        </w:trPr>
        <w:tc>
          <w:tcPr>
            <w:tcW w:w="10053" w:type="dxa"/>
            <w:gridSpan w:val="6"/>
            <w:shd w:val="clear" w:color="auto" w:fill="FBE4D5" w:themeFill="accent2" w:themeFillTint="33"/>
          </w:tcPr>
          <w:p w14:paraId="3DE72882" w14:textId="77777777" w:rsidR="00F44A19" w:rsidRPr="00937407" w:rsidRDefault="00F44A19" w:rsidP="00F44A19">
            <w:pPr>
              <w:jc w:val="center"/>
              <w:rPr>
                <w:sz w:val="22"/>
                <w:szCs w:val="22"/>
              </w:rPr>
            </w:pPr>
            <w:r w:rsidRPr="00937407">
              <w:rPr>
                <w:sz w:val="22"/>
                <w:szCs w:val="22"/>
              </w:rPr>
              <w:t xml:space="preserve">Only the </w:t>
            </w:r>
            <w:sdt>
              <w:sdtPr>
                <w:id w:val="-2015760814"/>
                <w:placeholder>
                  <w:docPart w:val="DefaultPlaceholder_1081868574"/>
                </w:placeholder>
                <w:showingPlcHdr/>
                <w:text/>
              </w:sdtPr>
              <w:sdtEndPr/>
              <w:sdtContent>
                <w:r w:rsidRPr="00937407">
                  <w:rPr>
                    <w:rStyle w:val="PlaceholderText"/>
                    <w:sz w:val="22"/>
                    <w:szCs w:val="22"/>
                  </w:rPr>
                  <w:t>Click here to enter text.</w:t>
                </w:r>
              </w:sdtContent>
            </w:sdt>
            <w:r w:rsidRPr="00937407">
              <w:rPr>
                <w:sz w:val="22"/>
                <w:szCs w:val="22"/>
              </w:rPr>
              <w:t xml:space="preserve"> talk</w:t>
            </w:r>
            <w:r w:rsidR="00937407">
              <w:rPr>
                <w:sz w:val="22"/>
                <w:szCs w:val="22"/>
              </w:rPr>
              <w:t>s</w:t>
            </w:r>
            <w:r w:rsidRPr="00937407">
              <w:rPr>
                <w:sz w:val="22"/>
                <w:szCs w:val="22"/>
              </w:rPr>
              <w:t xml:space="preserve"> to the media about complaints lodged</w:t>
            </w:r>
            <w:r w:rsidR="00937407">
              <w:rPr>
                <w:sz w:val="22"/>
                <w:szCs w:val="22"/>
              </w:rPr>
              <w:t xml:space="preserve"> at our service</w:t>
            </w:r>
            <w:r w:rsidRPr="00937407">
              <w:rPr>
                <w:sz w:val="22"/>
                <w:szCs w:val="22"/>
              </w:rPr>
              <w:t>.</w:t>
            </w:r>
          </w:p>
          <w:p w14:paraId="6809E395" w14:textId="77777777" w:rsidR="00F44A19" w:rsidRPr="00F44A19" w:rsidRDefault="00F44A19" w:rsidP="00F44A19">
            <w:pPr>
              <w:rPr>
                <w:rFonts w:cs="Calibri"/>
                <w:sz w:val="22"/>
                <w:szCs w:val="22"/>
              </w:rPr>
            </w:pPr>
          </w:p>
        </w:tc>
      </w:tr>
      <w:tr w:rsidR="008F1212" w14:paraId="33061693" w14:textId="77777777" w:rsidTr="008F1212">
        <w:tc>
          <w:tcPr>
            <w:tcW w:w="10053" w:type="dxa"/>
            <w:gridSpan w:val="6"/>
            <w:shd w:val="clear" w:color="auto" w:fill="D2FFB3"/>
          </w:tcPr>
          <w:p w14:paraId="0C65A8B6" w14:textId="77777777" w:rsidR="008F1212" w:rsidRDefault="00E70E92" w:rsidP="008F1212">
            <w:pPr>
              <w:spacing w:line="360" w:lineRule="auto"/>
              <w:jc w:val="center"/>
              <w:rPr>
                <w:rFonts w:cs="Calibri"/>
              </w:rPr>
            </w:pPr>
            <w:r>
              <w:rPr>
                <w:noProof/>
              </w:rPr>
              <mc:AlternateContent>
                <mc:Choice Requires="wps">
                  <w:drawing>
                    <wp:anchor distT="4294967295" distB="4294967295" distL="114299" distR="114299" simplePos="0" relativeHeight="252021760" behindDoc="0" locked="0" layoutInCell="1" allowOverlap="1" wp14:anchorId="20F0B401" wp14:editId="4D365464">
                      <wp:simplePos x="0" y="0"/>
                      <wp:positionH relativeFrom="column">
                        <wp:posOffset>3985259</wp:posOffset>
                      </wp:positionH>
                      <wp:positionV relativeFrom="paragraph">
                        <wp:posOffset>1877059</wp:posOffset>
                      </wp:positionV>
                      <wp:extent cx="0" cy="0"/>
                      <wp:effectExtent l="0" t="0" r="0" b="0"/>
                      <wp:wrapNone/>
                      <wp:docPr id="1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5F8AC" id="Line 27" o:spid="_x0000_s1026" style="position:absolute;z-index:2520217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13.8pt,147.8pt" to="313.8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ZEIwIAAEc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">
                      <v:stroke endarrow="block"/>
                    </v:line>
                  </w:pict>
                </mc:Fallback>
              </mc:AlternateContent>
            </w:r>
            <w:r>
              <w:rPr>
                <w:noProof/>
              </w:rPr>
              <mc:AlternateContent>
                <mc:Choice Requires="wps">
                  <w:drawing>
                    <wp:anchor distT="4294967295" distB="4294967295" distL="114299" distR="114299" simplePos="0" relativeHeight="252054528" behindDoc="0" locked="0" layoutInCell="1" allowOverlap="1" wp14:anchorId="38506BDA" wp14:editId="004656C7">
                      <wp:simplePos x="0" y="0"/>
                      <wp:positionH relativeFrom="column">
                        <wp:posOffset>800099</wp:posOffset>
                      </wp:positionH>
                      <wp:positionV relativeFrom="paragraph">
                        <wp:posOffset>31749</wp:posOffset>
                      </wp:positionV>
                      <wp:extent cx="0" cy="0"/>
                      <wp:effectExtent l="0" t="0" r="0" b="0"/>
                      <wp:wrapNone/>
                      <wp:docPr id="8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300A6" id="Line 92" o:spid="_x0000_s1026" style="position:absolute;z-index:252054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pt,2.5pt" to="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jODQIAACQ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"/>
                  </w:pict>
                </mc:Fallback>
              </mc:AlternateContent>
            </w:r>
            <w:r>
              <w:rPr>
                <w:noProof/>
              </w:rPr>
              <mc:AlternateContent>
                <mc:Choice Requires="wps">
                  <w:drawing>
                    <wp:anchor distT="4294967295" distB="4294967295" distL="114299" distR="114299" simplePos="0" relativeHeight="252053504" behindDoc="0" locked="0" layoutInCell="1" allowOverlap="1" wp14:anchorId="257BB5D6" wp14:editId="15FB864C">
                      <wp:simplePos x="0" y="0"/>
                      <wp:positionH relativeFrom="column">
                        <wp:posOffset>800099</wp:posOffset>
                      </wp:positionH>
                      <wp:positionV relativeFrom="paragraph">
                        <wp:posOffset>72389</wp:posOffset>
                      </wp:positionV>
                      <wp:extent cx="0" cy="0"/>
                      <wp:effectExtent l="0" t="0" r="0" b="0"/>
                      <wp:wrapNone/>
                      <wp:docPr id="8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11058" id="Line 89" o:spid="_x0000_s1026" style="position:absolute;z-index:2520535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pt,5.7pt" to="6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"/>
                  </w:pict>
                </mc:Fallback>
              </mc:AlternateContent>
            </w:r>
            <w:proofErr w:type="gramStart"/>
            <w:r w:rsidR="008F1212" w:rsidRPr="008F1212">
              <w:rPr>
                <w:b/>
                <w:sz w:val="22"/>
                <w:szCs w:val="22"/>
              </w:rPr>
              <w:t>Complaints</w:t>
            </w:r>
            <w:proofErr w:type="gramEnd"/>
            <w:r w:rsidR="008F1212" w:rsidRPr="008F1212">
              <w:rPr>
                <w:b/>
                <w:sz w:val="22"/>
                <w:szCs w:val="22"/>
              </w:rPr>
              <w:t xml:space="preserve"> information provided to people engaged with our service &amp; their families/whānau</w:t>
            </w:r>
          </w:p>
        </w:tc>
      </w:tr>
      <w:tr w:rsidR="008F1212" w14:paraId="1A24D69B" w14:textId="77777777" w:rsidTr="008F1212">
        <w:tc>
          <w:tcPr>
            <w:tcW w:w="10053" w:type="dxa"/>
            <w:gridSpan w:val="6"/>
            <w:shd w:val="clear" w:color="auto" w:fill="FBE4D5" w:themeFill="accent2" w:themeFillTint="33"/>
          </w:tcPr>
          <w:p w14:paraId="0B9CD1AF" w14:textId="77777777" w:rsidR="008F1212" w:rsidRPr="008F1212" w:rsidRDefault="008F1212" w:rsidP="008F1212">
            <w:pPr>
              <w:spacing w:line="360" w:lineRule="auto"/>
              <w:jc w:val="center"/>
              <w:rPr>
                <w:rFonts w:cs="Calibri"/>
                <w:sz w:val="22"/>
                <w:szCs w:val="22"/>
              </w:rPr>
            </w:pPr>
            <w:r w:rsidRPr="008F1212">
              <w:rPr>
                <w:rFonts w:cs="Calibri"/>
                <w:sz w:val="22"/>
                <w:szCs w:val="22"/>
              </w:rPr>
              <w:t xml:space="preserve">Responsibility: </w:t>
            </w:r>
            <w:sdt>
              <w:sdtPr>
                <w:rPr>
                  <w:rFonts w:cs="Calibri"/>
                </w:rPr>
                <w:id w:val="852226543"/>
                <w:placeholder>
                  <w:docPart w:val="DefaultPlaceholder_1081868574"/>
                </w:placeholder>
                <w:showingPlcHdr/>
                <w:text/>
              </w:sdtPr>
              <w:sdtEndPr/>
              <w:sdtContent>
                <w:r w:rsidRPr="008F1212">
                  <w:rPr>
                    <w:rStyle w:val="PlaceholderText"/>
                    <w:sz w:val="22"/>
                    <w:szCs w:val="22"/>
                  </w:rPr>
                  <w:t>Click here to enter text.</w:t>
                </w:r>
              </w:sdtContent>
            </w:sdt>
          </w:p>
        </w:tc>
      </w:tr>
      <w:tr w:rsidR="008F1212" w14:paraId="21115959" w14:textId="77777777" w:rsidTr="008F1212">
        <w:trPr>
          <w:trHeight w:val="928"/>
        </w:trPr>
        <w:tc>
          <w:tcPr>
            <w:tcW w:w="10053" w:type="dxa"/>
            <w:gridSpan w:val="6"/>
          </w:tcPr>
          <w:p w14:paraId="1249BC59" w14:textId="77777777" w:rsidR="008F1212" w:rsidRPr="008F1212" w:rsidRDefault="008F1212" w:rsidP="008F1212">
            <w:pPr>
              <w:rPr>
                <w:rFonts w:cs="Calibri"/>
                <w:sz w:val="22"/>
                <w:szCs w:val="22"/>
              </w:rPr>
            </w:pPr>
            <w:r w:rsidRPr="008F1212">
              <w:rPr>
                <w:rFonts w:cs="Calibri"/>
                <w:sz w:val="22"/>
                <w:szCs w:val="22"/>
              </w:rPr>
              <w:t xml:space="preserve">We provide </w:t>
            </w:r>
          </w:p>
          <w:p w14:paraId="31CB531D" w14:textId="77777777" w:rsidR="008F1212" w:rsidRPr="008F1212" w:rsidRDefault="008F1212" w:rsidP="007A548B">
            <w:pPr>
              <w:pStyle w:val="ListParagraph"/>
              <w:numPr>
                <w:ilvl w:val="0"/>
                <w:numId w:val="94"/>
              </w:numPr>
              <w:rPr>
                <w:rFonts w:ascii="Calibri" w:hAnsi="Calibri" w:cs="Calibri"/>
                <w:sz w:val="22"/>
                <w:szCs w:val="22"/>
              </w:rPr>
            </w:pPr>
            <w:r w:rsidRPr="008F1212">
              <w:rPr>
                <w:rFonts w:ascii="Calibri" w:hAnsi="Calibri" w:cs="Calibri"/>
                <w:sz w:val="22"/>
                <w:szCs w:val="22"/>
              </w:rPr>
              <w:t>Written and verbal information on the complaints processes</w:t>
            </w:r>
            <w:r w:rsidR="00583CB0">
              <w:rPr>
                <w:rFonts w:ascii="Calibri" w:hAnsi="Calibri" w:cs="Calibri"/>
                <w:sz w:val="22"/>
                <w:szCs w:val="22"/>
              </w:rPr>
              <w:t>.</w:t>
            </w:r>
            <w:r w:rsidRPr="008F1212">
              <w:rPr>
                <w:rFonts w:ascii="Calibri" w:hAnsi="Calibri" w:cs="Calibri"/>
                <w:sz w:val="22"/>
                <w:szCs w:val="22"/>
              </w:rPr>
              <w:t xml:space="preserve"> </w:t>
            </w:r>
          </w:p>
          <w:p w14:paraId="60403C86" w14:textId="77777777" w:rsidR="008F1212" w:rsidRPr="00583CB0" w:rsidRDefault="008C76F9" w:rsidP="007A548B">
            <w:pPr>
              <w:pStyle w:val="ListParagraph"/>
              <w:numPr>
                <w:ilvl w:val="0"/>
                <w:numId w:val="94"/>
              </w:numPr>
              <w:rPr>
                <w:rStyle w:val="Hyperlink"/>
                <w:rFonts w:ascii="Calibri" w:hAnsi="Calibri" w:cs="Calibri"/>
                <w:sz w:val="22"/>
                <w:szCs w:val="22"/>
              </w:rPr>
            </w:pPr>
            <w:hyperlink r:id="rId252" w:history="1">
              <w:r w:rsidR="00583CB0">
                <w:rPr>
                  <w:rStyle w:val="Hyperlink"/>
                  <w:rFonts w:ascii="Calibri" w:hAnsi="Calibri" w:cs="Calibri"/>
                  <w:sz w:val="22"/>
                  <w:szCs w:val="22"/>
                </w:rPr>
                <w:t>V</w:t>
              </w:r>
              <w:r w:rsidR="008F1212" w:rsidRPr="008F1212">
                <w:rPr>
                  <w:rStyle w:val="Hyperlink"/>
                  <w:rFonts w:ascii="Calibri" w:hAnsi="Calibri" w:cs="Calibri"/>
                  <w:sz w:val="22"/>
                  <w:szCs w:val="22"/>
                </w:rPr>
                <w:t>ideos</w:t>
              </w:r>
            </w:hyperlink>
            <w:r w:rsidR="008F1212" w:rsidRPr="008F1212">
              <w:rPr>
                <w:rStyle w:val="Hyperlink"/>
                <w:rFonts w:ascii="Calibri" w:hAnsi="Calibri" w:cs="Calibri"/>
                <w:sz w:val="22"/>
                <w:szCs w:val="22"/>
              </w:rPr>
              <w:t xml:space="preserve">, </w:t>
            </w:r>
            <w:hyperlink r:id="rId253" w:history="1">
              <w:r w:rsidR="008F1212" w:rsidRPr="008F1212">
                <w:rPr>
                  <w:rStyle w:val="Hyperlink"/>
                  <w:rFonts w:ascii="Calibri" w:hAnsi="Calibri" w:cs="Calibri"/>
                  <w:sz w:val="22"/>
                  <w:szCs w:val="22"/>
                </w:rPr>
                <w:t>brochures</w:t>
              </w:r>
            </w:hyperlink>
            <w:r w:rsidR="008F1212" w:rsidRPr="008F1212">
              <w:rPr>
                <w:rStyle w:val="Hyperlink"/>
                <w:rFonts w:ascii="Calibri" w:hAnsi="Calibri" w:cs="Calibri"/>
                <w:sz w:val="22"/>
                <w:szCs w:val="22"/>
              </w:rPr>
              <w:t xml:space="preserve">, </w:t>
            </w:r>
            <w:r w:rsidR="00583CB0">
              <w:rPr>
                <w:rStyle w:val="Hyperlink"/>
                <w:rFonts w:ascii="Calibri" w:hAnsi="Calibri" w:cs="Calibri"/>
                <w:sz w:val="22"/>
                <w:szCs w:val="22"/>
              </w:rPr>
              <w:fldChar w:fldCharType="begin"/>
            </w:r>
            <w:r w:rsidR="00583CB0">
              <w:rPr>
                <w:rStyle w:val="Hyperlink"/>
                <w:rFonts w:ascii="Calibri" w:hAnsi="Calibri" w:cs="Calibri"/>
                <w:sz w:val="22"/>
                <w:szCs w:val="22"/>
              </w:rPr>
              <w:instrText xml:space="preserve"> HYPERLINK "https://shop.hdc.org.nz/browse/12/" </w:instrText>
            </w:r>
            <w:r w:rsidR="00583CB0">
              <w:rPr>
                <w:rStyle w:val="Hyperlink"/>
                <w:rFonts w:ascii="Calibri" w:hAnsi="Calibri" w:cs="Calibri"/>
                <w:sz w:val="22"/>
                <w:szCs w:val="22"/>
              </w:rPr>
              <w:fldChar w:fldCharType="separate"/>
            </w:r>
            <w:r w:rsidR="008F1212" w:rsidRPr="00583CB0">
              <w:rPr>
                <w:rStyle w:val="Hyperlink"/>
                <w:rFonts w:ascii="Calibri" w:hAnsi="Calibri" w:cs="Calibri"/>
                <w:sz w:val="22"/>
                <w:szCs w:val="22"/>
              </w:rPr>
              <w:t>different languages.</w:t>
            </w:r>
          </w:p>
          <w:p w14:paraId="1B5EDB57" w14:textId="77777777" w:rsidR="008F1212" w:rsidRPr="008F1212" w:rsidRDefault="00583CB0" w:rsidP="008F1212">
            <w:pPr>
              <w:rPr>
                <w:rFonts w:cs="Calibri"/>
                <w:sz w:val="22"/>
                <w:szCs w:val="22"/>
              </w:rPr>
            </w:pPr>
            <w:r>
              <w:rPr>
                <w:rStyle w:val="Hyperlink"/>
                <w:rFonts w:cs="Calibri"/>
                <w:lang w:val="en-GB"/>
              </w:rPr>
              <w:fldChar w:fldCharType="end"/>
            </w:r>
          </w:p>
        </w:tc>
      </w:tr>
      <w:tr w:rsidR="008F1212" w14:paraId="25BF2F9D" w14:textId="77777777" w:rsidTr="008F1212">
        <w:trPr>
          <w:trHeight w:val="723"/>
        </w:trPr>
        <w:tc>
          <w:tcPr>
            <w:tcW w:w="1555" w:type="dxa"/>
          </w:tcPr>
          <w:p w14:paraId="319D5C69" w14:textId="77777777" w:rsidR="008F1212" w:rsidRPr="002C6B7E" w:rsidRDefault="008F1212" w:rsidP="008F1212">
            <w:r>
              <w:t>At service entry.</w:t>
            </w:r>
          </w:p>
          <w:p w14:paraId="7CEF0102" w14:textId="77777777" w:rsidR="008F1212" w:rsidRPr="008F1212" w:rsidRDefault="008F1212" w:rsidP="008F1212">
            <w:pPr>
              <w:rPr>
                <w:rFonts w:cs="Calibri"/>
              </w:rPr>
            </w:pPr>
          </w:p>
        </w:tc>
        <w:tc>
          <w:tcPr>
            <w:tcW w:w="1275" w:type="dxa"/>
          </w:tcPr>
          <w:p w14:paraId="780693E6" w14:textId="77777777" w:rsidR="008F1212" w:rsidRPr="008F1212" w:rsidRDefault="008F1212" w:rsidP="008F1212">
            <w:pPr>
              <w:rPr>
                <w:rFonts w:cs="Calibri"/>
              </w:rPr>
            </w:pPr>
            <w:r>
              <w:rPr>
                <w:rFonts w:cs="Calibri"/>
              </w:rPr>
              <w:t>On display.</w:t>
            </w:r>
          </w:p>
        </w:tc>
        <w:tc>
          <w:tcPr>
            <w:tcW w:w="2552" w:type="dxa"/>
            <w:gridSpan w:val="2"/>
          </w:tcPr>
          <w:p w14:paraId="2F64C73B" w14:textId="77777777" w:rsidR="008F1212" w:rsidRPr="008F1212" w:rsidRDefault="008F1212" w:rsidP="008F1212">
            <w:pPr>
              <w:rPr>
                <w:rFonts w:cs="Calibri"/>
              </w:rPr>
            </w:pPr>
            <w:r>
              <w:rPr>
                <w:rFonts w:cs="Calibri"/>
              </w:rPr>
              <w:t>When a complaint is considered.</w:t>
            </w:r>
          </w:p>
        </w:tc>
        <w:tc>
          <w:tcPr>
            <w:tcW w:w="2268" w:type="dxa"/>
          </w:tcPr>
          <w:p w14:paraId="483BF2D5" w14:textId="77777777" w:rsidR="008F1212" w:rsidRPr="008F1212" w:rsidRDefault="008F1212" w:rsidP="008F1212">
            <w:pPr>
              <w:rPr>
                <w:rFonts w:cs="Calibri"/>
              </w:rPr>
            </w:pPr>
            <w:r>
              <w:rPr>
                <w:rFonts w:cs="Calibri"/>
              </w:rPr>
              <w:t>When a complaint is made.</w:t>
            </w:r>
          </w:p>
        </w:tc>
        <w:tc>
          <w:tcPr>
            <w:tcW w:w="2403" w:type="dxa"/>
          </w:tcPr>
          <w:p w14:paraId="3EDFAB66" w14:textId="77777777" w:rsidR="008F1212" w:rsidRPr="008F1212" w:rsidRDefault="008F1212" w:rsidP="008F1212">
            <w:pPr>
              <w:rPr>
                <w:rFonts w:cs="Calibri"/>
              </w:rPr>
            </w:pPr>
            <w:r>
              <w:rPr>
                <w:rFonts w:cs="Calibri"/>
              </w:rPr>
              <w:t>When a request is made.</w:t>
            </w:r>
          </w:p>
        </w:tc>
      </w:tr>
    </w:tbl>
    <w:p w14:paraId="32925F6B" w14:textId="77777777" w:rsidR="00E70E92" w:rsidRPr="00040F8D" w:rsidRDefault="00E70E92" w:rsidP="00E70E92">
      <w:pPr>
        <w:rPr>
          <w:rFonts w:cs="Calibri"/>
        </w:rPr>
      </w:pPr>
    </w:p>
    <w:p w14:paraId="34636D5B" w14:textId="77777777" w:rsidR="00E70E92" w:rsidRPr="00040F8D" w:rsidRDefault="00E70E92" w:rsidP="00E70E92"/>
    <w:p w14:paraId="6566FB99" w14:textId="77777777" w:rsidR="00E70E92" w:rsidRPr="00040F8D" w:rsidRDefault="00E70E92" w:rsidP="00E70E92"/>
    <w:p w14:paraId="3ACEF79F" w14:textId="77777777" w:rsidR="00E70E92" w:rsidRPr="00040F8D" w:rsidRDefault="00E70E92" w:rsidP="008F1212">
      <w:pPr>
        <w:rPr>
          <w:rFonts w:cs="Calibri"/>
        </w:rPr>
      </w:pPr>
    </w:p>
    <w:p w14:paraId="30FE5CD7" w14:textId="77777777" w:rsidR="00E70E92" w:rsidRPr="00040F8D" w:rsidRDefault="00E70E92" w:rsidP="00E70E92"/>
    <w:p w14:paraId="293C61EC" w14:textId="77777777" w:rsidR="00E70E92" w:rsidRPr="00040F8D" w:rsidRDefault="00E70E92" w:rsidP="00E70E92"/>
    <w:p w14:paraId="0C856EF5" w14:textId="77777777" w:rsidR="00E70E92" w:rsidRPr="00040F8D" w:rsidRDefault="00E70E92" w:rsidP="00E70E92">
      <w:pPr>
        <w:rPr>
          <w:rFonts w:cs="Calibri"/>
        </w:rPr>
      </w:pPr>
    </w:p>
    <w:p w14:paraId="75FE66C5" w14:textId="77777777" w:rsidR="00E70E92" w:rsidRPr="00040F8D" w:rsidRDefault="00E70E92" w:rsidP="00E70E92"/>
    <w:p w14:paraId="3BB9957E" w14:textId="77777777" w:rsidR="00E70E92" w:rsidRPr="00040F8D" w:rsidRDefault="00E70E92" w:rsidP="00E70E92"/>
    <w:p w14:paraId="59A8DB6A" w14:textId="77777777" w:rsidR="00E70E92" w:rsidRPr="00040F8D" w:rsidRDefault="00E70E92" w:rsidP="00E70E92"/>
    <w:p w14:paraId="3DF646C7" w14:textId="77777777" w:rsidR="00E70E92" w:rsidRPr="00040F8D" w:rsidRDefault="00E70E92" w:rsidP="00E70E92"/>
    <w:p w14:paraId="2C060EE5" w14:textId="77777777" w:rsidR="00E70E92" w:rsidRDefault="00E70E92" w:rsidP="00E70E92"/>
    <w:p w14:paraId="7F762F6B" w14:textId="77777777" w:rsidR="00E70E92" w:rsidRDefault="00E70E92" w:rsidP="00E70E92"/>
    <w:p w14:paraId="74061FF8" w14:textId="77777777" w:rsidR="00E70E92" w:rsidRDefault="00E70E92" w:rsidP="00E70E92"/>
    <w:p w14:paraId="2A054FED" w14:textId="77777777" w:rsidR="002D7567" w:rsidRDefault="002D7567" w:rsidP="00E70E92"/>
    <w:p w14:paraId="28D8010E" w14:textId="77777777" w:rsidR="002D7567" w:rsidRDefault="002D7567" w:rsidP="00E70E92"/>
    <w:p w14:paraId="01AD3448" w14:textId="77777777" w:rsidR="002D7567" w:rsidRDefault="002D7567" w:rsidP="00E70E92"/>
    <w:p w14:paraId="6CBB587D" w14:textId="77777777" w:rsidR="002D7567" w:rsidRDefault="002D7567" w:rsidP="00E70E92"/>
    <w:p w14:paraId="6A3EA54D" w14:textId="77777777" w:rsidR="002D7567" w:rsidRDefault="002D7567" w:rsidP="00E70E92"/>
    <w:p w14:paraId="00586F7E" w14:textId="77777777" w:rsidR="002D7567" w:rsidRDefault="002D7567" w:rsidP="00E70E92"/>
    <w:tbl>
      <w:tblPr>
        <w:tblStyle w:val="TableGrid"/>
        <w:tblW w:w="0" w:type="auto"/>
        <w:tblLook w:val="04A0" w:firstRow="1" w:lastRow="0" w:firstColumn="1" w:lastColumn="0" w:noHBand="0" w:noVBand="1"/>
      </w:tblPr>
      <w:tblGrid>
        <w:gridCol w:w="10053"/>
      </w:tblGrid>
      <w:tr w:rsidR="002D7567" w14:paraId="02E7F545" w14:textId="77777777" w:rsidTr="002D7567">
        <w:tc>
          <w:tcPr>
            <w:tcW w:w="10053" w:type="dxa"/>
            <w:shd w:val="clear" w:color="auto" w:fill="D2FFB3"/>
          </w:tcPr>
          <w:p w14:paraId="5BB9D331" w14:textId="77777777" w:rsidR="002D7567" w:rsidRPr="002D7567" w:rsidRDefault="002D7567" w:rsidP="002D7567">
            <w:pPr>
              <w:spacing w:line="360" w:lineRule="auto"/>
              <w:jc w:val="center"/>
              <w:rPr>
                <w:rFonts w:cs="Calibri"/>
                <w:b/>
                <w:sz w:val="22"/>
                <w:szCs w:val="22"/>
              </w:rPr>
            </w:pPr>
            <w:r w:rsidRPr="002D7567">
              <w:rPr>
                <w:rFonts w:cs="Calibri"/>
                <w:b/>
                <w:sz w:val="22"/>
                <w:szCs w:val="22"/>
              </w:rPr>
              <w:t>Service Improvement processes</w:t>
            </w:r>
          </w:p>
        </w:tc>
      </w:tr>
      <w:tr w:rsidR="002D7567" w14:paraId="2E64A30C" w14:textId="77777777" w:rsidTr="002D7567">
        <w:tc>
          <w:tcPr>
            <w:tcW w:w="10053" w:type="dxa"/>
            <w:shd w:val="clear" w:color="auto" w:fill="FBE4D5" w:themeFill="accent2" w:themeFillTint="33"/>
          </w:tcPr>
          <w:p w14:paraId="17B8FA3D" w14:textId="77777777" w:rsidR="002D7567" w:rsidRPr="002D7567" w:rsidRDefault="002D7567" w:rsidP="002D7567">
            <w:pPr>
              <w:spacing w:line="360" w:lineRule="auto"/>
              <w:jc w:val="center"/>
              <w:rPr>
                <w:rFonts w:cs="Calibri"/>
                <w:b/>
                <w:sz w:val="22"/>
                <w:szCs w:val="22"/>
              </w:rPr>
            </w:pPr>
            <w:r w:rsidRPr="002D7567">
              <w:rPr>
                <w:rFonts w:cs="Calibri"/>
                <w:b/>
                <w:sz w:val="22"/>
                <w:szCs w:val="22"/>
              </w:rPr>
              <w:t xml:space="preserve">Responsibility </w:t>
            </w:r>
            <w:sdt>
              <w:sdtPr>
                <w:rPr>
                  <w:rFonts w:cs="Calibri"/>
                  <w:b/>
                </w:rPr>
                <w:id w:val="-894809001"/>
                <w:placeholder>
                  <w:docPart w:val="DefaultPlaceholder_1081868574"/>
                </w:placeholder>
                <w:showingPlcHdr/>
                <w:text/>
              </w:sdtPr>
              <w:sdtEndPr/>
              <w:sdtContent>
                <w:r w:rsidRPr="002D7567">
                  <w:rPr>
                    <w:rStyle w:val="PlaceholderText"/>
                    <w:sz w:val="22"/>
                    <w:szCs w:val="22"/>
                  </w:rPr>
                  <w:t>Click here to enter text.</w:t>
                </w:r>
              </w:sdtContent>
            </w:sdt>
            <w:r>
              <w:rPr>
                <w:rFonts w:cs="Calibri"/>
                <w:b/>
                <w:sz w:val="22"/>
                <w:szCs w:val="22"/>
              </w:rPr>
              <w:t xml:space="preserve"> </w:t>
            </w:r>
          </w:p>
        </w:tc>
      </w:tr>
      <w:tr w:rsidR="002D7567" w14:paraId="6EF626C5" w14:textId="77777777" w:rsidTr="002D7567">
        <w:tc>
          <w:tcPr>
            <w:tcW w:w="10053" w:type="dxa"/>
            <w:shd w:val="clear" w:color="auto" w:fill="E7E6E6" w:themeFill="background2"/>
          </w:tcPr>
          <w:p w14:paraId="65CFC645" w14:textId="347280F1" w:rsidR="002D7567" w:rsidRPr="002D7567" w:rsidRDefault="002D7567" w:rsidP="002D7567">
            <w:pPr>
              <w:spacing w:line="360" w:lineRule="auto"/>
              <w:jc w:val="center"/>
              <w:rPr>
                <w:rFonts w:cs="Calibri"/>
                <w:b/>
              </w:rPr>
            </w:pPr>
            <w:r>
              <w:rPr>
                <w:rFonts w:cs="Calibri"/>
                <w:b/>
              </w:rPr>
              <w:t>Within 3 month</w:t>
            </w:r>
            <w:r w:rsidR="006E7DB0">
              <w:rPr>
                <w:rFonts w:cs="Calibri"/>
                <w:b/>
              </w:rPr>
              <w:t>s</w:t>
            </w:r>
            <w:r>
              <w:rPr>
                <w:rFonts w:cs="Calibri"/>
                <w:b/>
              </w:rPr>
              <w:t xml:space="preserve"> of the completed investigation </w:t>
            </w:r>
          </w:p>
        </w:tc>
      </w:tr>
      <w:tr w:rsidR="002D7567" w14:paraId="74F481AF" w14:textId="77777777" w:rsidTr="002D7567">
        <w:tc>
          <w:tcPr>
            <w:tcW w:w="10053" w:type="dxa"/>
            <w:shd w:val="clear" w:color="auto" w:fill="FFFFFF" w:themeFill="background1"/>
          </w:tcPr>
          <w:p w14:paraId="743A4E5F" w14:textId="77777777" w:rsidR="002D7567" w:rsidRPr="002D7567" w:rsidRDefault="002D7567" w:rsidP="007A548B">
            <w:pPr>
              <w:pStyle w:val="ListParagraph"/>
              <w:numPr>
                <w:ilvl w:val="0"/>
                <w:numId w:val="95"/>
              </w:numPr>
              <w:rPr>
                <w:rFonts w:cs="Calibri"/>
                <w:b/>
              </w:rPr>
            </w:pPr>
            <w:r>
              <w:rPr>
                <w:rFonts w:ascii="Calibri" w:hAnsi="Calibri" w:cs="Calibri"/>
                <w:sz w:val="22"/>
                <w:szCs w:val="22"/>
              </w:rPr>
              <w:t>Identify areas of service improvement.</w:t>
            </w:r>
          </w:p>
          <w:p w14:paraId="7BDD879F" w14:textId="77777777" w:rsidR="002D7567" w:rsidRPr="002D7567" w:rsidRDefault="002D7567" w:rsidP="007A548B">
            <w:pPr>
              <w:pStyle w:val="ListParagraph"/>
              <w:numPr>
                <w:ilvl w:val="0"/>
                <w:numId w:val="95"/>
              </w:numPr>
              <w:rPr>
                <w:rFonts w:cs="Calibri"/>
                <w:b/>
              </w:rPr>
            </w:pPr>
            <w:r>
              <w:rPr>
                <w:rFonts w:ascii="Calibri" w:hAnsi="Calibri" w:cs="Calibri"/>
                <w:sz w:val="22"/>
                <w:szCs w:val="22"/>
              </w:rPr>
              <w:t>Develop and implement a service improvement plan.</w:t>
            </w:r>
          </w:p>
          <w:p w14:paraId="7CA8DB5D" w14:textId="77777777" w:rsidR="002D7567" w:rsidRPr="002D7567" w:rsidRDefault="002D7567" w:rsidP="007A548B">
            <w:pPr>
              <w:pStyle w:val="ListParagraph"/>
              <w:numPr>
                <w:ilvl w:val="0"/>
                <w:numId w:val="95"/>
              </w:numPr>
              <w:spacing w:line="360" w:lineRule="auto"/>
              <w:rPr>
                <w:rFonts w:cs="Calibri"/>
                <w:b/>
              </w:rPr>
            </w:pPr>
            <w:r>
              <w:rPr>
                <w:rFonts w:ascii="Calibri" w:hAnsi="Calibri" w:cs="Calibri"/>
                <w:sz w:val="22"/>
                <w:szCs w:val="22"/>
              </w:rPr>
              <w:t>Assess the effectiveness of improvement measures taken.</w:t>
            </w:r>
          </w:p>
        </w:tc>
      </w:tr>
      <w:tr w:rsidR="002D7567" w14:paraId="5D39CE87" w14:textId="77777777" w:rsidTr="002D7567">
        <w:tc>
          <w:tcPr>
            <w:tcW w:w="10053" w:type="dxa"/>
            <w:shd w:val="clear" w:color="auto" w:fill="E7E6E6" w:themeFill="background2"/>
          </w:tcPr>
          <w:p w14:paraId="631FFD00" w14:textId="77777777" w:rsidR="002D7567" w:rsidRPr="002D7567" w:rsidRDefault="002D7567" w:rsidP="002D7567">
            <w:pPr>
              <w:spacing w:line="360" w:lineRule="auto"/>
              <w:jc w:val="center"/>
              <w:rPr>
                <w:rFonts w:cs="Calibri"/>
                <w:b/>
                <w:sz w:val="22"/>
                <w:szCs w:val="22"/>
              </w:rPr>
            </w:pPr>
            <w:r w:rsidRPr="002D7567">
              <w:rPr>
                <w:rFonts w:cs="Calibri"/>
                <w:b/>
                <w:sz w:val="22"/>
                <w:szCs w:val="22"/>
              </w:rPr>
              <w:t>Yearly</w:t>
            </w:r>
          </w:p>
        </w:tc>
      </w:tr>
      <w:tr w:rsidR="002D7567" w14:paraId="72441EC9" w14:textId="77777777" w:rsidTr="002D7567">
        <w:tc>
          <w:tcPr>
            <w:tcW w:w="10053" w:type="dxa"/>
            <w:shd w:val="clear" w:color="auto" w:fill="FFFFFF" w:themeFill="background1"/>
          </w:tcPr>
          <w:p w14:paraId="0DB4EF9B" w14:textId="77777777" w:rsidR="002D7567" w:rsidRPr="002D7567" w:rsidRDefault="002D7567" w:rsidP="007A548B">
            <w:pPr>
              <w:pStyle w:val="ListParagraph"/>
              <w:numPr>
                <w:ilvl w:val="0"/>
                <w:numId w:val="96"/>
              </w:numPr>
              <w:rPr>
                <w:rFonts w:cs="Calibri"/>
              </w:rPr>
            </w:pPr>
            <w:r>
              <w:rPr>
                <w:rFonts w:ascii="Calibri" w:hAnsi="Calibri" w:cs="Calibri"/>
                <w:sz w:val="22"/>
                <w:szCs w:val="22"/>
              </w:rPr>
              <w:t>Collate complaints data and trends.</w:t>
            </w:r>
          </w:p>
          <w:p w14:paraId="7158C9A0" w14:textId="77777777" w:rsidR="002D7567" w:rsidRPr="002D7567" w:rsidRDefault="002D7567" w:rsidP="007A548B">
            <w:pPr>
              <w:pStyle w:val="ListParagraph"/>
              <w:numPr>
                <w:ilvl w:val="0"/>
                <w:numId w:val="96"/>
              </w:numPr>
              <w:rPr>
                <w:rFonts w:cs="Calibri"/>
              </w:rPr>
            </w:pPr>
            <w:r>
              <w:rPr>
                <w:rFonts w:ascii="Calibri" w:hAnsi="Calibri" w:cs="Calibri"/>
                <w:sz w:val="22"/>
                <w:szCs w:val="22"/>
              </w:rPr>
              <w:t>Check that service improvement requests are implemented.</w:t>
            </w:r>
          </w:p>
          <w:p w14:paraId="763BE16E" w14:textId="77777777" w:rsidR="002D7567" w:rsidRPr="002D7567" w:rsidRDefault="002D7567" w:rsidP="007A548B">
            <w:pPr>
              <w:pStyle w:val="ListParagraph"/>
              <w:numPr>
                <w:ilvl w:val="0"/>
                <w:numId w:val="96"/>
              </w:numPr>
              <w:rPr>
                <w:rFonts w:cs="Calibri"/>
              </w:rPr>
            </w:pPr>
            <w:r>
              <w:rPr>
                <w:rFonts w:ascii="Calibri" w:hAnsi="Calibri" w:cs="Calibri"/>
                <w:sz w:val="22"/>
                <w:szCs w:val="22"/>
              </w:rPr>
              <w:t>Analyse the effects of service improvement measures.</w:t>
            </w:r>
          </w:p>
        </w:tc>
      </w:tr>
      <w:tr w:rsidR="002D7567" w14:paraId="4320B748" w14:textId="77777777" w:rsidTr="002D7567">
        <w:tc>
          <w:tcPr>
            <w:tcW w:w="10053" w:type="dxa"/>
            <w:shd w:val="clear" w:color="auto" w:fill="D2FFB3"/>
          </w:tcPr>
          <w:p w14:paraId="3A5DFF87" w14:textId="77777777" w:rsidR="002D7567" w:rsidRPr="002D7567" w:rsidRDefault="002D7567" w:rsidP="002D7567">
            <w:pPr>
              <w:spacing w:line="360" w:lineRule="auto"/>
              <w:jc w:val="center"/>
              <w:rPr>
                <w:b/>
                <w:sz w:val="22"/>
                <w:szCs w:val="22"/>
              </w:rPr>
            </w:pPr>
            <w:r w:rsidRPr="002D7567">
              <w:rPr>
                <w:b/>
                <w:sz w:val="22"/>
                <w:szCs w:val="22"/>
              </w:rPr>
              <w:t>Communication and service improvement involvement</w:t>
            </w:r>
          </w:p>
        </w:tc>
      </w:tr>
      <w:tr w:rsidR="002D7567" w14:paraId="5BB17831" w14:textId="77777777" w:rsidTr="002D7567">
        <w:tc>
          <w:tcPr>
            <w:tcW w:w="10053" w:type="dxa"/>
            <w:shd w:val="clear" w:color="auto" w:fill="FBE4D5" w:themeFill="accent2" w:themeFillTint="33"/>
          </w:tcPr>
          <w:p w14:paraId="59242BCF" w14:textId="77777777" w:rsidR="002D7567" w:rsidRPr="002D7567" w:rsidRDefault="002D7567" w:rsidP="002D7567">
            <w:pPr>
              <w:spacing w:line="360" w:lineRule="auto"/>
              <w:jc w:val="center"/>
              <w:rPr>
                <w:b/>
                <w:sz w:val="22"/>
                <w:szCs w:val="22"/>
              </w:rPr>
            </w:pPr>
            <w:r>
              <w:rPr>
                <w:b/>
                <w:sz w:val="22"/>
                <w:szCs w:val="22"/>
              </w:rPr>
              <w:t xml:space="preserve">Responsibility:  </w:t>
            </w:r>
            <w:sdt>
              <w:sdtPr>
                <w:rPr>
                  <w:b/>
                </w:rPr>
                <w:id w:val="277607059"/>
                <w:placeholder>
                  <w:docPart w:val="DefaultPlaceholder_1081868574"/>
                </w:placeholder>
                <w:showingPlcHdr/>
                <w:text/>
              </w:sdtPr>
              <w:sdtEndPr/>
              <w:sdtContent>
                <w:r w:rsidRPr="001E12BA">
                  <w:rPr>
                    <w:rStyle w:val="PlaceholderText"/>
                  </w:rPr>
                  <w:t>Click here to enter text.</w:t>
                </w:r>
              </w:sdtContent>
            </w:sdt>
          </w:p>
        </w:tc>
      </w:tr>
      <w:tr w:rsidR="002D7567" w14:paraId="003FA142" w14:textId="77777777" w:rsidTr="002D7567">
        <w:tc>
          <w:tcPr>
            <w:tcW w:w="10053" w:type="dxa"/>
            <w:shd w:val="clear" w:color="auto" w:fill="E7E6E6" w:themeFill="background2"/>
          </w:tcPr>
          <w:p w14:paraId="425CE164" w14:textId="77777777" w:rsidR="002D7567" w:rsidRPr="002D7567" w:rsidRDefault="005B621F" w:rsidP="002D7567">
            <w:pPr>
              <w:spacing w:line="360" w:lineRule="auto"/>
              <w:jc w:val="center"/>
              <w:rPr>
                <w:b/>
                <w:sz w:val="22"/>
                <w:szCs w:val="22"/>
              </w:rPr>
            </w:pPr>
            <w:r>
              <w:rPr>
                <w:b/>
                <w:sz w:val="22"/>
                <w:szCs w:val="22"/>
              </w:rPr>
              <w:t>3-monthly to 6-monthly</w:t>
            </w:r>
          </w:p>
        </w:tc>
      </w:tr>
      <w:tr w:rsidR="002D7567" w14:paraId="6271A3CB" w14:textId="77777777" w:rsidTr="002D7567">
        <w:tc>
          <w:tcPr>
            <w:tcW w:w="10053" w:type="dxa"/>
            <w:shd w:val="clear" w:color="auto" w:fill="FFFFFF" w:themeFill="background1"/>
          </w:tcPr>
          <w:p w14:paraId="241A11FB" w14:textId="77777777" w:rsidR="002D7567" w:rsidRPr="002D7567" w:rsidRDefault="002D7567" w:rsidP="007A548B">
            <w:pPr>
              <w:pStyle w:val="ListParagraph"/>
              <w:numPr>
                <w:ilvl w:val="0"/>
                <w:numId w:val="97"/>
              </w:numPr>
              <w:rPr>
                <w:b/>
              </w:rPr>
            </w:pPr>
            <w:r>
              <w:rPr>
                <w:rFonts w:ascii="Calibri" w:hAnsi="Calibri" w:cs="Calibri"/>
                <w:sz w:val="22"/>
                <w:szCs w:val="22"/>
              </w:rPr>
              <w:t>Consult with and discuss service improvement measures in response to complaints:</w:t>
            </w:r>
          </w:p>
          <w:p w14:paraId="17309C16" w14:textId="77777777" w:rsidR="002D7567" w:rsidRPr="002D7567" w:rsidRDefault="002D7567" w:rsidP="007A548B">
            <w:pPr>
              <w:pStyle w:val="ListParagraph"/>
              <w:numPr>
                <w:ilvl w:val="1"/>
                <w:numId w:val="97"/>
              </w:numPr>
              <w:rPr>
                <w:b/>
              </w:rPr>
            </w:pPr>
            <w:r>
              <w:rPr>
                <w:rFonts w:ascii="Calibri" w:hAnsi="Calibri" w:cs="Calibri"/>
                <w:sz w:val="22"/>
                <w:szCs w:val="22"/>
              </w:rPr>
              <w:t>At staff meetings.</w:t>
            </w:r>
          </w:p>
          <w:p w14:paraId="3EE0A7F2" w14:textId="77777777" w:rsidR="002D7567" w:rsidRDefault="002D7567" w:rsidP="007A548B">
            <w:pPr>
              <w:pStyle w:val="ListParagraph"/>
              <w:numPr>
                <w:ilvl w:val="1"/>
                <w:numId w:val="97"/>
              </w:numPr>
              <w:rPr>
                <w:rFonts w:ascii="Calibri" w:hAnsi="Calibri" w:cs="Calibri"/>
                <w:sz w:val="22"/>
                <w:szCs w:val="22"/>
              </w:rPr>
            </w:pPr>
            <w:r w:rsidRPr="002D7567">
              <w:rPr>
                <w:rFonts w:ascii="Calibri" w:hAnsi="Calibri" w:cs="Calibri"/>
                <w:sz w:val="22"/>
                <w:szCs w:val="22"/>
              </w:rPr>
              <w:t xml:space="preserve">At </w:t>
            </w:r>
            <w:r>
              <w:rPr>
                <w:rFonts w:ascii="Calibri" w:hAnsi="Calibri" w:cs="Calibri"/>
                <w:sz w:val="22"/>
                <w:szCs w:val="22"/>
              </w:rPr>
              <w:t>meetings arranged and led by people engaged with our service.</w:t>
            </w:r>
          </w:p>
          <w:p w14:paraId="4B97D258" w14:textId="77777777" w:rsidR="002D7567" w:rsidRDefault="002D7567" w:rsidP="007A548B">
            <w:pPr>
              <w:pStyle w:val="ListParagraph"/>
              <w:numPr>
                <w:ilvl w:val="1"/>
                <w:numId w:val="97"/>
              </w:numPr>
              <w:rPr>
                <w:rFonts w:ascii="Calibri" w:hAnsi="Calibri" w:cs="Calibri"/>
                <w:sz w:val="22"/>
                <w:szCs w:val="22"/>
              </w:rPr>
            </w:pPr>
            <w:r>
              <w:rPr>
                <w:rFonts w:ascii="Calibri" w:hAnsi="Calibri" w:cs="Calibri"/>
                <w:sz w:val="22"/>
                <w:szCs w:val="22"/>
              </w:rPr>
              <w:t>At meetings arranged and led by whānau of people engaged with our service.</w:t>
            </w:r>
          </w:p>
          <w:p w14:paraId="1A6D553C" w14:textId="77777777" w:rsidR="005B621F" w:rsidRDefault="005B621F" w:rsidP="007A548B">
            <w:pPr>
              <w:pStyle w:val="ListParagraph"/>
              <w:numPr>
                <w:ilvl w:val="1"/>
                <w:numId w:val="97"/>
              </w:numPr>
              <w:rPr>
                <w:rFonts w:ascii="Calibri" w:hAnsi="Calibri" w:cs="Calibri"/>
                <w:sz w:val="22"/>
                <w:szCs w:val="22"/>
              </w:rPr>
            </w:pPr>
            <w:r>
              <w:rPr>
                <w:rFonts w:ascii="Calibri" w:hAnsi="Calibri" w:cs="Calibri"/>
                <w:sz w:val="22"/>
                <w:szCs w:val="22"/>
              </w:rPr>
              <w:t>At leadership meetings.</w:t>
            </w:r>
          </w:p>
          <w:p w14:paraId="6F6B9B69" w14:textId="77777777" w:rsidR="005B621F" w:rsidRDefault="005B621F" w:rsidP="007A548B">
            <w:pPr>
              <w:pStyle w:val="ListParagraph"/>
              <w:numPr>
                <w:ilvl w:val="0"/>
                <w:numId w:val="97"/>
              </w:numPr>
              <w:rPr>
                <w:rFonts w:ascii="Calibri" w:hAnsi="Calibri" w:cs="Calibri"/>
                <w:sz w:val="22"/>
                <w:szCs w:val="22"/>
              </w:rPr>
            </w:pPr>
            <w:r>
              <w:rPr>
                <w:rFonts w:ascii="Calibri" w:hAnsi="Calibri" w:cs="Calibri"/>
                <w:sz w:val="22"/>
                <w:szCs w:val="22"/>
              </w:rPr>
              <w:t>Reports provided at governance/Board meetings include:</w:t>
            </w:r>
          </w:p>
          <w:p w14:paraId="0E360954" w14:textId="77777777" w:rsidR="005B621F" w:rsidRPr="005B621F" w:rsidRDefault="005B621F" w:rsidP="007A548B">
            <w:pPr>
              <w:pStyle w:val="ListParagraph"/>
              <w:numPr>
                <w:ilvl w:val="0"/>
                <w:numId w:val="98"/>
              </w:numPr>
              <w:rPr>
                <w:rFonts w:ascii="Calibri" w:hAnsi="Calibri" w:cs="Calibri"/>
                <w:sz w:val="22"/>
                <w:szCs w:val="22"/>
              </w:rPr>
            </w:pPr>
            <w:r w:rsidRPr="005B621F">
              <w:rPr>
                <w:rFonts w:ascii="Calibri" w:hAnsi="Calibri" w:cs="Calibri"/>
                <w:sz w:val="22"/>
                <w:szCs w:val="22"/>
              </w:rPr>
              <w:t xml:space="preserve">Complaints lodged. </w:t>
            </w:r>
          </w:p>
          <w:p w14:paraId="4A108A7F" w14:textId="77777777" w:rsidR="005B621F" w:rsidRPr="005B621F" w:rsidRDefault="005B621F" w:rsidP="007A548B">
            <w:pPr>
              <w:pStyle w:val="ListParagraph"/>
              <w:numPr>
                <w:ilvl w:val="0"/>
                <w:numId w:val="98"/>
              </w:numPr>
              <w:rPr>
                <w:rFonts w:ascii="Calibri" w:hAnsi="Calibri" w:cs="Calibri"/>
                <w:sz w:val="22"/>
                <w:szCs w:val="22"/>
              </w:rPr>
            </w:pPr>
            <w:r w:rsidRPr="005B621F">
              <w:rPr>
                <w:rFonts w:ascii="Calibri" w:hAnsi="Calibri" w:cs="Calibri"/>
                <w:sz w:val="22"/>
                <w:szCs w:val="22"/>
              </w:rPr>
              <w:t>Complaints resolved.</w:t>
            </w:r>
          </w:p>
          <w:p w14:paraId="779DFFB4" w14:textId="77777777" w:rsidR="005B621F" w:rsidRPr="005B621F" w:rsidRDefault="005B621F" w:rsidP="007A548B">
            <w:pPr>
              <w:pStyle w:val="ListParagraph"/>
              <w:numPr>
                <w:ilvl w:val="0"/>
                <w:numId w:val="98"/>
              </w:numPr>
              <w:rPr>
                <w:rFonts w:ascii="Calibri" w:hAnsi="Calibri" w:cs="Calibri"/>
                <w:sz w:val="22"/>
                <w:szCs w:val="22"/>
              </w:rPr>
            </w:pPr>
            <w:r w:rsidRPr="005B621F">
              <w:rPr>
                <w:rFonts w:ascii="Calibri" w:hAnsi="Calibri" w:cs="Calibri"/>
                <w:sz w:val="22"/>
                <w:szCs w:val="22"/>
              </w:rPr>
              <w:t>Status of investigations.</w:t>
            </w:r>
          </w:p>
          <w:p w14:paraId="036786DE" w14:textId="77777777" w:rsidR="005B621F" w:rsidRDefault="005B621F" w:rsidP="007A548B">
            <w:pPr>
              <w:pStyle w:val="ListParagraph"/>
              <w:numPr>
                <w:ilvl w:val="0"/>
                <w:numId w:val="98"/>
              </w:numPr>
            </w:pPr>
            <w:r w:rsidRPr="005B621F">
              <w:rPr>
                <w:rFonts w:ascii="Calibri" w:hAnsi="Calibri" w:cs="Calibri"/>
                <w:sz w:val="22"/>
                <w:szCs w:val="22"/>
              </w:rPr>
              <w:t>Results of investigations</w:t>
            </w:r>
            <w:r>
              <w:t>.</w:t>
            </w:r>
          </w:p>
          <w:p w14:paraId="35ADAA79" w14:textId="77777777" w:rsidR="002D7567" w:rsidRPr="002D7567" w:rsidRDefault="005B621F" w:rsidP="007A548B">
            <w:pPr>
              <w:pStyle w:val="ListParagraph"/>
              <w:numPr>
                <w:ilvl w:val="0"/>
                <w:numId w:val="98"/>
              </w:numPr>
              <w:rPr>
                <w:rFonts w:ascii="Calibri" w:hAnsi="Calibri" w:cs="Calibri"/>
                <w:sz w:val="22"/>
                <w:szCs w:val="22"/>
              </w:rPr>
            </w:pPr>
            <w:r w:rsidRPr="005B621F">
              <w:rPr>
                <w:rFonts w:ascii="Calibri" w:hAnsi="Calibri" w:cs="Calibri"/>
                <w:sz w:val="22"/>
                <w:szCs w:val="22"/>
              </w:rPr>
              <w:t>Trends and analysis.</w:t>
            </w:r>
          </w:p>
        </w:tc>
      </w:tr>
    </w:tbl>
    <w:p w14:paraId="3CA599A8" w14:textId="77777777" w:rsidR="00E70E92" w:rsidRPr="00040F8D" w:rsidRDefault="00E70E92" w:rsidP="00E70E92"/>
    <w:p w14:paraId="3804A5FD" w14:textId="77777777" w:rsidR="00E70E92" w:rsidRPr="00040F8D" w:rsidRDefault="00E70E92" w:rsidP="00E70E92"/>
    <w:p w14:paraId="25609A3A" w14:textId="77777777" w:rsidR="00E70E92" w:rsidRPr="00040F8D" w:rsidRDefault="00E70E92" w:rsidP="00E70E92">
      <w:pPr>
        <w:rPr>
          <w:rFonts w:cs="Calibri"/>
        </w:rPr>
      </w:pPr>
    </w:p>
    <w:p w14:paraId="06096935" w14:textId="77777777" w:rsidR="00E70E92" w:rsidRPr="00040F8D" w:rsidRDefault="00E70E92" w:rsidP="00E70E92">
      <w:pPr>
        <w:rPr>
          <w:rFonts w:cs="Calibri"/>
        </w:rPr>
      </w:pPr>
    </w:p>
    <w:p w14:paraId="3215CA55" w14:textId="77777777" w:rsidR="00E70E92" w:rsidRPr="00040F8D" w:rsidRDefault="00E70E92" w:rsidP="00E70E92"/>
    <w:p w14:paraId="08FFDB93" w14:textId="77777777" w:rsidR="00E70E92" w:rsidRPr="00040F8D" w:rsidRDefault="00E70E92" w:rsidP="00E70E92">
      <w:pPr>
        <w:rPr>
          <w:rFonts w:cs="Calibri"/>
        </w:rPr>
      </w:pPr>
    </w:p>
    <w:p w14:paraId="5A974ED2" w14:textId="77777777" w:rsidR="00E70E92" w:rsidRPr="00040F8D" w:rsidRDefault="00E70E92" w:rsidP="00E70E92"/>
    <w:p w14:paraId="79B7C5DF" w14:textId="77777777" w:rsidR="00E70E92" w:rsidRPr="00040F8D" w:rsidRDefault="00E70E92" w:rsidP="00E70E92">
      <w:pPr>
        <w:rPr>
          <w:rFonts w:cs="Calibri"/>
        </w:rPr>
      </w:pPr>
    </w:p>
    <w:p w14:paraId="1A2EF852" w14:textId="77777777" w:rsidR="00E70E92" w:rsidRPr="00040F8D" w:rsidRDefault="00E70E92" w:rsidP="00E70E92"/>
    <w:p w14:paraId="16F92274" w14:textId="77777777" w:rsidR="00E70E92" w:rsidRPr="00040F8D" w:rsidRDefault="00E70E92" w:rsidP="00E70E92">
      <w:pPr>
        <w:rPr>
          <w:rFonts w:cs="Calibri"/>
        </w:rPr>
      </w:pPr>
    </w:p>
    <w:p w14:paraId="6EAB8C9C" w14:textId="77777777" w:rsidR="00E70E92" w:rsidRPr="00040F8D" w:rsidRDefault="00E70E92" w:rsidP="00E70E92"/>
    <w:p w14:paraId="463E4005" w14:textId="77777777" w:rsidR="00E70E92" w:rsidRPr="00040F8D" w:rsidRDefault="00E70E92" w:rsidP="00E70E92"/>
    <w:p w14:paraId="5D2AE9B0" w14:textId="77777777" w:rsidR="00976539" w:rsidRDefault="00976539" w:rsidP="000375F3">
      <w:pPr>
        <w:pStyle w:val="Heading1"/>
      </w:pPr>
      <w:bookmarkStart w:id="8" w:name="_Toc86654927"/>
    </w:p>
    <w:p w14:paraId="5253F807" w14:textId="77777777" w:rsidR="00976539" w:rsidRDefault="00976539" w:rsidP="000375F3">
      <w:pPr>
        <w:pStyle w:val="Heading1"/>
      </w:pPr>
    </w:p>
    <w:p w14:paraId="7A5EFE61" w14:textId="77777777" w:rsidR="00976539" w:rsidRDefault="00976539" w:rsidP="00976539">
      <w:pPr>
        <w:pStyle w:val="Heading1"/>
        <w:spacing w:before="0"/>
      </w:pPr>
    </w:p>
    <w:p w14:paraId="2951C746" w14:textId="77777777" w:rsidR="00E70E92" w:rsidRDefault="000375F3" w:rsidP="00976539">
      <w:pPr>
        <w:pStyle w:val="Heading1"/>
        <w:spacing w:before="0"/>
      </w:pPr>
      <w:r>
        <w:t>Appendix</w:t>
      </w:r>
      <w:bookmarkEnd w:id="8"/>
    </w:p>
    <w:p w14:paraId="4156A1F8" w14:textId="77777777" w:rsidR="0073063C" w:rsidRDefault="0073063C" w:rsidP="0073063C"/>
    <w:p w14:paraId="33908342" w14:textId="77777777" w:rsidR="0073063C" w:rsidRDefault="0073063C" w:rsidP="0073063C"/>
    <w:p w14:paraId="4A083E7D" w14:textId="77777777" w:rsidR="0073063C" w:rsidRDefault="0073063C" w:rsidP="0073063C"/>
    <w:p w14:paraId="39520E23" w14:textId="77777777" w:rsidR="0073063C" w:rsidRDefault="0073063C" w:rsidP="0073063C"/>
    <w:p w14:paraId="1BF52E8E" w14:textId="77777777" w:rsidR="0073063C" w:rsidRDefault="0073063C" w:rsidP="0073063C"/>
    <w:p w14:paraId="2807CF42" w14:textId="77777777" w:rsidR="0073063C" w:rsidRDefault="0073063C" w:rsidP="0073063C"/>
    <w:p w14:paraId="4EA6F05E" w14:textId="77777777" w:rsidR="0073063C" w:rsidRDefault="0073063C" w:rsidP="0073063C"/>
    <w:p w14:paraId="7560145F" w14:textId="77777777" w:rsidR="0073063C" w:rsidRDefault="0073063C" w:rsidP="0073063C"/>
    <w:p w14:paraId="01FA72A2" w14:textId="77777777" w:rsidR="0073063C" w:rsidRDefault="0073063C" w:rsidP="0073063C"/>
    <w:p w14:paraId="000C568B" w14:textId="77777777" w:rsidR="0073063C" w:rsidRDefault="0073063C" w:rsidP="0073063C"/>
    <w:p w14:paraId="7460D3FC" w14:textId="77777777" w:rsidR="0073063C" w:rsidRDefault="0073063C" w:rsidP="0073063C"/>
    <w:p w14:paraId="41B151F1" w14:textId="77777777" w:rsidR="0073063C" w:rsidRDefault="0073063C" w:rsidP="0073063C"/>
    <w:p w14:paraId="4AA16CEE" w14:textId="77777777" w:rsidR="0073063C" w:rsidRDefault="0073063C" w:rsidP="0073063C"/>
    <w:p w14:paraId="2DDCD342" w14:textId="77777777" w:rsidR="0073063C" w:rsidRDefault="0073063C" w:rsidP="0073063C"/>
    <w:p w14:paraId="0BA15AEE" w14:textId="77777777" w:rsidR="0073063C" w:rsidRDefault="0073063C" w:rsidP="0073063C"/>
    <w:p w14:paraId="482A08AB" w14:textId="77777777" w:rsidR="0073063C" w:rsidRDefault="0073063C" w:rsidP="0073063C"/>
    <w:p w14:paraId="0F9B6868" w14:textId="77777777" w:rsidR="0073063C" w:rsidRDefault="0073063C" w:rsidP="0073063C"/>
    <w:p w14:paraId="580120EA" w14:textId="77777777" w:rsidR="0073063C" w:rsidRDefault="0073063C" w:rsidP="0073063C"/>
    <w:p w14:paraId="3E58A79F" w14:textId="77777777" w:rsidR="0073063C" w:rsidRDefault="0073063C" w:rsidP="0073063C"/>
    <w:p w14:paraId="6A2346D7" w14:textId="77777777" w:rsidR="0073063C" w:rsidRDefault="0073063C" w:rsidP="0073063C"/>
    <w:p w14:paraId="66619C44" w14:textId="77777777" w:rsidR="0073063C" w:rsidRDefault="0073063C" w:rsidP="0073063C"/>
    <w:p w14:paraId="49B4C7B3" w14:textId="77777777" w:rsidR="0073063C" w:rsidRDefault="0073063C" w:rsidP="0073063C"/>
    <w:p w14:paraId="375E068E" w14:textId="77777777" w:rsidR="0073063C" w:rsidRDefault="0073063C" w:rsidP="0073063C"/>
    <w:p w14:paraId="2D2E37F9" w14:textId="77777777" w:rsidR="0073063C" w:rsidRDefault="0073063C" w:rsidP="0073063C"/>
    <w:p w14:paraId="612622BF" w14:textId="77777777" w:rsidR="0073063C" w:rsidRDefault="0073063C" w:rsidP="0073063C"/>
    <w:p w14:paraId="0F0FEAAE" w14:textId="77777777" w:rsidR="0073063C" w:rsidRDefault="0073063C" w:rsidP="0073063C"/>
    <w:p w14:paraId="70AAE143" w14:textId="77777777" w:rsidR="0073063C" w:rsidRDefault="0073063C" w:rsidP="0073063C"/>
    <w:p w14:paraId="6690AF30" w14:textId="77777777" w:rsidR="0073063C" w:rsidRDefault="0073063C" w:rsidP="0073063C"/>
    <w:p w14:paraId="579DBB59" w14:textId="77777777" w:rsidR="0073063C" w:rsidRDefault="0073063C" w:rsidP="0073063C"/>
    <w:p w14:paraId="59292949" w14:textId="77777777" w:rsidR="0073063C" w:rsidRDefault="0073063C" w:rsidP="0073063C"/>
    <w:p w14:paraId="1B21BB33" w14:textId="77777777" w:rsidR="0073063C" w:rsidRDefault="0073063C" w:rsidP="0073063C"/>
    <w:p w14:paraId="781759A8" w14:textId="77777777" w:rsidR="0073063C" w:rsidRDefault="0073063C" w:rsidP="0073063C"/>
    <w:p w14:paraId="32D782D6" w14:textId="77777777" w:rsidR="0073063C" w:rsidRDefault="0073063C" w:rsidP="0073063C"/>
    <w:p w14:paraId="10C30883" w14:textId="77777777" w:rsidR="0073063C" w:rsidRDefault="0073063C" w:rsidP="0073063C"/>
    <w:p w14:paraId="252A48FB" w14:textId="77777777" w:rsidR="0073063C" w:rsidRDefault="0073063C" w:rsidP="0073063C"/>
    <w:p w14:paraId="623E9248" w14:textId="77777777" w:rsidR="0073063C" w:rsidRDefault="0073063C" w:rsidP="0073063C"/>
    <w:p w14:paraId="157ED0D7" w14:textId="77777777" w:rsidR="0073063C" w:rsidRDefault="0073063C" w:rsidP="0073063C"/>
    <w:p w14:paraId="3D1E852C" w14:textId="77777777" w:rsidR="0073063C" w:rsidRDefault="0073063C" w:rsidP="0073063C"/>
    <w:p w14:paraId="56E7C43F" w14:textId="77777777" w:rsidR="0073063C" w:rsidRDefault="0073063C" w:rsidP="0073063C"/>
    <w:p w14:paraId="146087DF" w14:textId="77777777" w:rsidR="0073063C" w:rsidRDefault="0073063C" w:rsidP="0073063C"/>
    <w:p w14:paraId="56492777" w14:textId="77777777" w:rsidR="0073063C" w:rsidRDefault="0073063C" w:rsidP="0073063C"/>
    <w:p w14:paraId="4F7BD593" w14:textId="77777777" w:rsidR="0073063C" w:rsidRDefault="0073063C" w:rsidP="0073063C"/>
    <w:p w14:paraId="5CBD3DF8" w14:textId="77777777" w:rsidR="0073063C" w:rsidRDefault="0073063C" w:rsidP="0073063C"/>
    <w:p w14:paraId="62FF3D91" w14:textId="77777777" w:rsidR="0073063C" w:rsidRDefault="0073063C" w:rsidP="0073063C"/>
    <w:p w14:paraId="74E9C1C8" w14:textId="77777777" w:rsidR="0073063C" w:rsidRDefault="0073063C" w:rsidP="0073063C">
      <w:pPr>
        <w:pStyle w:val="Heading1"/>
      </w:pPr>
      <w:bookmarkStart w:id="9" w:name="_Toc86654928"/>
      <w:r>
        <w:t>Open disclosure</w:t>
      </w:r>
      <w:bookmarkEnd w:id="9"/>
    </w:p>
    <w:p w14:paraId="46BC1B41" w14:textId="77777777" w:rsidR="008C4F26" w:rsidRPr="008C4F26" w:rsidRDefault="008C4F26" w:rsidP="008C4F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848"/>
      </w:tblGrid>
      <w:tr w:rsidR="009824B5" w14:paraId="36B68E14" w14:textId="77777777" w:rsidTr="008C4F26">
        <w:tc>
          <w:tcPr>
            <w:tcW w:w="1728" w:type="dxa"/>
            <w:shd w:val="clear" w:color="auto" w:fill="D2FFB3"/>
          </w:tcPr>
          <w:p w14:paraId="396E615C" w14:textId="77777777" w:rsidR="009824B5" w:rsidRPr="008B7FAF" w:rsidRDefault="009824B5" w:rsidP="00C71F03">
            <w:pPr>
              <w:rPr>
                <w:rFonts w:cs="Calibri"/>
                <w:b/>
              </w:rPr>
            </w:pPr>
            <w:r>
              <w:rPr>
                <w:rFonts w:cs="Calibri"/>
                <w:b/>
              </w:rPr>
              <w:t>Policy</w:t>
            </w:r>
          </w:p>
        </w:tc>
        <w:tc>
          <w:tcPr>
            <w:tcW w:w="7848" w:type="dxa"/>
            <w:shd w:val="clear" w:color="auto" w:fill="auto"/>
          </w:tcPr>
          <w:p w14:paraId="5A99CA9B" w14:textId="1CAE5F5D" w:rsidR="009824B5" w:rsidRDefault="009824B5" w:rsidP="009824B5">
            <w:pPr>
              <w:jc w:val="both"/>
              <w:rPr>
                <w:rFonts w:cs="Calibri"/>
              </w:rPr>
            </w:pPr>
            <w:r>
              <w:rPr>
                <w:rFonts w:cs="Calibri"/>
              </w:rPr>
              <w:t xml:space="preserve">Our open disclosure process will include Māori-centred processes and settings in which open disclosure occurs. </w:t>
            </w:r>
          </w:p>
          <w:p w14:paraId="58FE8163" w14:textId="77777777" w:rsidR="00B53B32" w:rsidRPr="008B7FAF" w:rsidRDefault="00B53B32" w:rsidP="009824B5">
            <w:pPr>
              <w:jc w:val="both"/>
              <w:rPr>
                <w:rFonts w:cs="Calibri"/>
              </w:rPr>
            </w:pPr>
            <w:r>
              <w:rPr>
                <w:rFonts w:cs="Calibri"/>
              </w:rPr>
              <w:t>We develop with mana whenua specific tikanga guidelines for open disclosure.</w:t>
            </w:r>
          </w:p>
        </w:tc>
      </w:tr>
      <w:tr w:rsidR="008C4F26" w14:paraId="739A3F11" w14:textId="77777777" w:rsidTr="008C4F26">
        <w:tc>
          <w:tcPr>
            <w:tcW w:w="1728" w:type="dxa"/>
            <w:shd w:val="clear" w:color="auto" w:fill="D2FFB3"/>
          </w:tcPr>
          <w:p w14:paraId="14756A50" w14:textId="77777777" w:rsidR="008C4F26" w:rsidRPr="008B7FAF" w:rsidRDefault="008C4F26" w:rsidP="00C71F03">
            <w:pPr>
              <w:rPr>
                <w:rFonts w:cs="Calibri"/>
                <w:b/>
              </w:rPr>
            </w:pPr>
            <w:r w:rsidRPr="008B7FAF">
              <w:rPr>
                <w:rFonts w:cs="Calibri"/>
                <w:b/>
              </w:rPr>
              <w:t>Purpose</w:t>
            </w:r>
          </w:p>
        </w:tc>
        <w:tc>
          <w:tcPr>
            <w:tcW w:w="7848" w:type="dxa"/>
            <w:shd w:val="clear" w:color="auto" w:fill="auto"/>
          </w:tcPr>
          <w:p w14:paraId="777C38C1" w14:textId="77777777" w:rsidR="008C4F26" w:rsidRPr="008B7FAF" w:rsidRDefault="008C4F26" w:rsidP="008C4F26">
            <w:pPr>
              <w:jc w:val="both"/>
              <w:rPr>
                <w:rFonts w:cs="Calibri"/>
              </w:rPr>
            </w:pPr>
            <w:r w:rsidRPr="008B7FAF">
              <w:rPr>
                <w:rFonts w:cs="Calibri"/>
              </w:rPr>
              <w:t xml:space="preserve">The processes direct staff </w:t>
            </w:r>
            <w:r>
              <w:rPr>
                <w:rFonts w:cs="Calibri"/>
              </w:rPr>
              <w:t xml:space="preserve">how to communicate with people engaged in our service </w:t>
            </w:r>
            <w:r w:rsidRPr="008B7FAF">
              <w:rPr>
                <w:rFonts w:cs="Calibri"/>
              </w:rPr>
              <w:t>about adverse events</w:t>
            </w:r>
            <w:r>
              <w:rPr>
                <w:rFonts w:cs="Calibri"/>
              </w:rPr>
              <w:t>, complaints</w:t>
            </w:r>
            <w:r w:rsidRPr="008B7FAF">
              <w:rPr>
                <w:rFonts w:cs="Calibri"/>
              </w:rPr>
              <w:t xml:space="preserve"> and errors made during service delivery. </w:t>
            </w:r>
          </w:p>
        </w:tc>
      </w:tr>
      <w:tr w:rsidR="008C4F26" w:rsidRPr="00937140" w14:paraId="7EFD61F5" w14:textId="77777777" w:rsidTr="008C4F26">
        <w:tc>
          <w:tcPr>
            <w:tcW w:w="1728" w:type="dxa"/>
            <w:shd w:val="clear" w:color="auto" w:fill="D2FFB3"/>
          </w:tcPr>
          <w:p w14:paraId="7F727239" w14:textId="77777777" w:rsidR="008C4F26" w:rsidRPr="008B7FAF" w:rsidRDefault="008C4F26" w:rsidP="00C71F03">
            <w:pPr>
              <w:rPr>
                <w:rFonts w:cs="Calibri"/>
                <w:b/>
              </w:rPr>
            </w:pPr>
            <w:r w:rsidRPr="008B7FAF">
              <w:rPr>
                <w:rFonts w:cs="Calibri"/>
                <w:b/>
              </w:rPr>
              <w:t>Scope</w:t>
            </w:r>
          </w:p>
        </w:tc>
        <w:tc>
          <w:tcPr>
            <w:tcW w:w="7848" w:type="dxa"/>
            <w:shd w:val="clear" w:color="auto" w:fill="auto"/>
          </w:tcPr>
          <w:p w14:paraId="6494E912" w14:textId="77777777" w:rsidR="008C4F26" w:rsidRDefault="008C4F26" w:rsidP="00C71F03">
            <w:pPr>
              <w:jc w:val="both"/>
              <w:rPr>
                <w:rFonts w:cs="Calibri"/>
              </w:rPr>
            </w:pPr>
            <w:r>
              <w:rPr>
                <w:rFonts w:cs="Calibri"/>
              </w:rPr>
              <w:t>Staff and people engaged with our service.</w:t>
            </w:r>
          </w:p>
          <w:p w14:paraId="3FBE34D3" w14:textId="77777777" w:rsidR="008C4F26" w:rsidRPr="008B7FAF" w:rsidRDefault="008C4F26" w:rsidP="008C4F26">
            <w:pPr>
              <w:jc w:val="both"/>
              <w:rPr>
                <w:rFonts w:cs="Calibri"/>
              </w:rPr>
            </w:pPr>
            <w:r w:rsidRPr="008B7FAF">
              <w:rPr>
                <w:rFonts w:cs="Calibri"/>
              </w:rPr>
              <w:t>(</w:t>
            </w:r>
            <w:r w:rsidRPr="008B7FAF">
              <w:rPr>
                <w:rFonts w:cs="Calibri"/>
                <w:i/>
              </w:rPr>
              <w:t xml:space="preserve">Communication with </w:t>
            </w:r>
            <w:r>
              <w:rPr>
                <w:rFonts w:cs="Calibri"/>
                <w:i/>
              </w:rPr>
              <w:t xml:space="preserve">people </w:t>
            </w:r>
            <w:r w:rsidRPr="008B7FAF">
              <w:rPr>
                <w:rFonts w:cs="Calibri"/>
                <w:i/>
              </w:rPr>
              <w:t>and/or support persons will need to reflect the fact that services are provided by multi-disciplinary teams</w:t>
            </w:r>
            <w:r w:rsidRPr="008B7FAF">
              <w:rPr>
                <w:rFonts w:cs="Calibri"/>
              </w:rPr>
              <w:t>.)</w:t>
            </w:r>
          </w:p>
        </w:tc>
      </w:tr>
      <w:tr w:rsidR="008C4F26" w14:paraId="022163E7" w14:textId="77777777" w:rsidTr="008C4F26">
        <w:tc>
          <w:tcPr>
            <w:tcW w:w="9576" w:type="dxa"/>
            <w:gridSpan w:val="2"/>
            <w:shd w:val="clear" w:color="auto" w:fill="D2FFB3"/>
          </w:tcPr>
          <w:p w14:paraId="59A3F601" w14:textId="77777777" w:rsidR="008C4F26" w:rsidRPr="008B7FAF" w:rsidRDefault="008C4F26" w:rsidP="00C71F03">
            <w:pPr>
              <w:jc w:val="both"/>
              <w:rPr>
                <w:rFonts w:cs="Calibri"/>
              </w:rPr>
            </w:pPr>
            <w:r w:rsidRPr="008B7FAF">
              <w:rPr>
                <w:rFonts w:cs="Calibri"/>
                <w:b/>
              </w:rPr>
              <w:t>References</w:t>
            </w:r>
          </w:p>
        </w:tc>
      </w:tr>
      <w:tr w:rsidR="008C4F26" w14:paraId="062B8B7F" w14:textId="77777777" w:rsidTr="008C4F26">
        <w:tc>
          <w:tcPr>
            <w:tcW w:w="1728" w:type="dxa"/>
            <w:shd w:val="clear" w:color="auto" w:fill="D2FFB3"/>
          </w:tcPr>
          <w:p w14:paraId="560238BC" w14:textId="77777777" w:rsidR="008C4F26" w:rsidRPr="008B7FAF" w:rsidRDefault="008C4F26" w:rsidP="00C71F03">
            <w:pPr>
              <w:rPr>
                <w:rFonts w:cs="Calibri"/>
                <w:b/>
              </w:rPr>
            </w:pPr>
            <w:r w:rsidRPr="008B7FAF">
              <w:rPr>
                <w:rFonts w:cs="Calibri"/>
                <w:b/>
              </w:rPr>
              <w:t>Guidelines</w:t>
            </w:r>
          </w:p>
        </w:tc>
        <w:tc>
          <w:tcPr>
            <w:tcW w:w="7848" w:type="dxa"/>
            <w:shd w:val="clear" w:color="auto" w:fill="auto"/>
          </w:tcPr>
          <w:p w14:paraId="2E475765" w14:textId="77777777" w:rsidR="008C4F26" w:rsidRPr="008B7FAF" w:rsidRDefault="008C76F9" w:rsidP="00C71F03">
            <w:pPr>
              <w:jc w:val="both"/>
              <w:rPr>
                <w:rFonts w:cs="Calibri"/>
              </w:rPr>
            </w:pPr>
            <w:hyperlink r:id="rId254" w:history="1">
              <w:r w:rsidR="008C4F26" w:rsidRPr="008C4F26">
                <w:rPr>
                  <w:rStyle w:val="Hyperlink"/>
                  <w:rFonts w:eastAsiaTheme="majorEastAsia" w:cs="Calibri"/>
                </w:rPr>
                <w:t>HDC Guidance on open disclosure</w:t>
              </w:r>
            </w:hyperlink>
            <w:r w:rsidR="008C4F26" w:rsidRPr="008C4F26">
              <w:rPr>
                <w:rStyle w:val="Hyperlink"/>
                <w:rFonts w:eastAsiaTheme="majorEastAsia" w:cs="Calibri"/>
              </w:rPr>
              <w:t xml:space="preserve"> </w:t>
            </w:r>
          </w:p>
          <w:p w14:paraId="01F09908" w14:textId="77777777" w:rsidR="008C4F26" w:rsidRPr="008B7FAF" w:rsidRDefault="008C76F9" w:rsidP="008C4F26">
            <w:pPr>
              <w:jc w:val="both"/>
              <w:rPr>
                <w:rFonts w:cs="Calibri"/>
              </w:rPr>
            </w:pPr>
            <w:hyperlink r:id="rId255" w:history="1">
              <w:r w:rsidR="008C4F26" w:rsidRPr="008B7FAF">
                <w:rPr>
                  <w:rStyle w:val="Hyperlink"/>
                  <w:rFonts w:eastAsiaTheme="majorEastAsia" w:cs="Calibri"/>
                </w:rPr>
                <w:t>e-Training</w:t>
              </w:r>
            </w:hyperlink>
          </w:p>
        </w:tc>
      </w:tr>
      <w:tr w:rsidR="008C4F26" w14:paraId="09779436" w14:textId="77777777" w:rsidTr="008C4F26">
        <w:tc>
          <w:tcPr>
            <w:tcW w:w="1728" w:type="dxa"/>
            <w:shd w:val="clear" w:color="auto" w:fill="D2FFB3"/>
          </w:tcPr>
          <w:p w14:paraId="4F933478" w14:textId="77777777" w:rsidR="008C4F26" w:rsidRPr="008B7FAF" w:rsidRDefault="008C4F26" w:rsidP="00C71F03">
            <w:pPr>
              <w:rPr>
                <w:rFonts w:cs="Calibri"/>
                <w:b/>
              </w:rPr>
            </w:pPr>
            <w:r w:rsidRPr="008B7FAF">
              <w:rPr>
                <w:rFonts w:cs="Calibri"/>
                <w:b/>
              </w:rPr>
              <w:t>Service Documents</w:t>
            </w:r>
          </w:p>
        </w:tc>
        <w:tc>
          <w:tcPr>
            <w:tcW w:w="7848" w:type="dxa"/>
            <w:shd w:val="clear" w:color="auto" w:fill="auto"/>
          </w:tcPr>
          <w:p w14:paraId="5D50CC4E" w14:textId="77777777" w:rsidR="008C4F26" w:rsidRDefault="008C4F26" w:rsidP="00C71F03">
            <w:pPr>
              <w:jc w:val="both"/>
              <w:rPr>
                <w:rFonts w:cs="Calibri"/>
              </w:rPr>
            </w:pPr>
            <w:r w:rsidRPr="0022273F">
              <w:rPr>
                <w:rFonts w:cs="Calibri"/>
              </w:rPr>
              <w:t>Adverse Events</w:t>
            </w:r>
          </w:p>
          <w:p w14:paraId="37747349" w14:textId="688D2223" w:rsidR="008C4F26" w:rsidRPr="008B7FAF" w:rsidRDefault="008C4F26" w:rsidP="008C4F26">
            <w:pPr>
              <w:jc w:val="both"/>
              <w:rPr>
                <w:rFonts w:cs="Calibri"/>
              </w:rPr>
            </w:pPr>
            <w:r w:rsidRPr="0022273F">
              <w:rPr>
                <w:rFonts w:cs="Calibri"/>
              </w:rPr>
              <w:t>Complaints Management</w:t>
            </w:r>
          </w:p>
        </w:tc>
      </w:tr>
      <w:tr w:rsidR="008C4F26" w14:paraId="6BCDF6D4" w14:textId="77777777" w:rsidTr="008C4F26">
        <w:tc>
          <w:tcPr>
            <w:tcW w:w="1728" w:type="dxa"/>
            <w:shd w:val="clear" w:color="auto" w:fill="D2FFB3"/>
          </w:tcPr>
          <w:p w14:paraId="4B7D832E" w14:textId="77777777" w:rsidR="008C4F26" w:rsidRPr="008B7FAF" w:rsidRDefault="008C4F26" w:rsidP="00C71F03">
            <w:pPr>
              <w:rPr>
                <w:rFonts w:cs="Calibri"/>
                <w:b/>
              </w:rPr>
            </w:pPr>
            <w:r w:rsidRPr="008B7FAF">
              <w:rPr>
                <w:rFonts w:cs="Calibri"/>
                <w:b/>
              </w:rPr>
              <w:t>Definition</w:t>
            </w:r>
          </w:p>
        </w:tc>
        <w:tc>
          <w:tcPr>
            <w:tcW w:w="7848" w:type="dxa"/>
            <w:shd w:val="clear" w:color="auto" w:fill="auto"/>
          </w:tcPr>
          <w:p w14:paraId="291E51F5" w14:textId="77777777" w:rsidR="008C4F26" w:rsidRPr="008B7FAF" w:rsidRDefault="008C4F26" w:rsidP="00C71F03">
            <w:pPr>
              <w:jc w:val="both"/>
              <w:rPr>
                <w:rFonts w:cs="Calibri"/>
              </w:rPr>
            </w:pPr>
            <w:r w:rsidRPr="008B7FAF">
              <w:rPr>
                <w:rFonts w:cs="Calibri"/>
              </w:rPr>
              <w:t>A timely and transparent approach communicating with, and supporting</w:t>
            </w:r>
            <w:r>
              <w:rPr>
                <w:rFonts w:cs="Calibri"/>
              </w:rPr>
              <w:t xml:space="preserve"> people engaged in health and disability services </w:t>
            </w:r>
            <w:r w:rsidRPr="008B7FAF">
              <w:rPr>
                <w:rFonts w:cs="Calibri"/>
              </w:rPr>
              <w:t xml:space="preserve">– and their families - when things go wrong. This includes factual explanations of what happened, an apology, and actions that deal with the actual and potential consequences. </w:t>
            </w:r>
          </w:p>
          <w:p w14:paraId="0B3ADA1B" w14:textId="76318466" w:rsidR="008C4F26" w:rsidRPr="008B7FAF" w:rsidRDefault="008C4F26" w:rsidP="008C4F26">
            <w:pPr>
              <w:jc w:val="both"/>
              <w:rPr>
                <w:rFonts w:cs="Calibri"/>
              </w:rPr>
            </w:pPr>
            <w:r w:rsidRPr="008B7FAF">
              <w:rPr>
                <w:rFonts w:cs="Calibri"/>
              </w:rPr>
              <w:t xml:space="preserve">An important aspect of open disclosure is explaining to </w:t>
            </w:r>
            <w:r>
              <w:rPr>
                <w:rFonts w:cs="Calibri"/>
              </w:rPr>
              <w:t xml:space="preserve">people </w:t>
            </w:r>
            <w:r w:rsidRPr="008B7FAF">
              <w:rPr>
                <w:rFonts w:cs="Calibri"/>
              </w:rPr>
              <w:t>how the incident/event has been reviewed and what systems will</w:t>
            </w:r>
            <w:r w:rsidR="00456FE6">
              <w:rPr>
                <w:rFonts w:cs="Calibri"/>
              </w:rPr>
              <w:t xml:space="preserve"> be</w:t>
            </w:r>
            <w:r w:rsidRPr="008B7FAF">
              <w:rPr>
                <w:rFonts w:cs="Calibri"/>
              </w:rPr>
              <w:t xml:space="preserve"> put in place to </w:t>
            </w:r>
            <w:r w:rsidR="00456FE6">
              <w:rPr>
                <w:rFonts w:cs="Calibri"/>
              </w:rPr>
              <w:t>ensure</w:t>
            </w:r>
            <w:r w:rsidRPr="008B7FAF">
              <w:rPr>
                <w:rFonts w:cs="Calibri"/>
              </w:rPr>
              <w:t xml:space="preserve"> that similar incidents will not happen again.</w:t>
            </w:r>
          </w:p>
        </w:tc>
      </w:tr>
    </w:tbl>
    <w:p w14:paraId="5783059F" w14:textId="77777777" w:rsidR="008C4F26" w:rsidRDefault="008C4F26" w:rsidP="008C4F26"/>
    <w:p w14:paraId="587B8019" w14:textId="77777777" w:rsidR="008C4F26" w:rsidRDefault="008C4F26" w:rsidP="008C4F26"/>
    <w:p w14:paraId="14EE2909" w14:textId="77777777" w:rsidR="008C4F26" w:rsidRDefault="008C4F26" w:rsidP="008C4F26"/>
    <w:p w14:paraId="0FA8EB9B" w14:textId="77777777" w:rsidR="008C4F26" w:rsidRDefault="008C4F26" w:rsidP="008C4F26">
      <w:pPr>
        <w:jc w:val="center"/>
      </w:pPr>
    </w:p>
    <w:p w14:paraId="5E6348A9" w14:textId="77777777" w:rsidR="008C4F26" w:rsidRDefault="008C4F26" w:rsidP="008C4F26"/>
    <w:p w14:paraId="21E773CE" w14:textId="77777777" w:rsidR="008C4F26" w:rsidRDefault="008C4F26" w:rsidP="008C4F26"/>
    <w:p w14:paraId="47527BB4" w14:textId="77777777" w:rsidR="008C4F26" w:rsidRDefault="008C4F26" w:rsidP="008C4F26"/>
    <w:p w14:paraId="42608860" w14:textId="77777777" w:rsidR="008C4F26" w:rsidRDefault="008C4F26" w:rsidP="008C4F26"/>
    <w:p w14:paraId="0C5C9881" w14:textId="77777777" w:rsidR="008C4F26" w:rsidRDefault="008C4F26" w:rsidP="008C4F26"/>
    <w:p w14:paraId="5753473B" w14:textId="77777777" w:rsidR="008C4F26" w:rsidRDefault="008C4F26" w:rsidP="008C4F26"/>
    <w:p w14:paraId="30E08F61" w14:textId="77777777" w:rsidR="008C4F26" w:rsidRDefault="008C4F26" w:rsidP="008C4F26"/>
    <w:p w14:paraId="31E95A20" w14:textId="77777777" w:rsidR="008C4F26" w:rsidRDefault="008C4F26" w:rsidP="008C4F26"/>
    <w:p w14:paraId="603347F4" w14:textId="77777777" w:rsidR="009824B5" w:rsidRDefault="009824B5" w:rsidP="008C4F26"/>
    <w:p w14:paraId="2A5C3CAD" w14:textId="77777777" w:rsidR="009824B5" w:rsidRDefault="009824B5" w:rsidP="008C4F26"/>
    <w:p w14:paraId="2F9074F1" w14:textId="77777777" w:rsidR="009824B5" w:rsidRDefault="009824B5" w:rsidP="008C4F26"/>
    <w:p w14:paraId="53E30EF3" w14:textId="77777777" w:rsidR="009824B5" w:rsidRDefault="009824B5" w:rsidP="008C4F26"/>
    <w:p w14:paraId="48C17278" w14:textId="77777777" w:rsidR="009824B5" w:rsidRDefault="009824B5" w:rsidP="008C4F26"/>
    <w:p w14:paraId="4051388A" w14:textId="77777777" w:rsidR="009824B5" w:rsidRDefault="009824B5" w:rsidP="008C4F26"/>
    <w:p w14:paraId="06F2E2E6" w14:textId="77777777" w:rsidR="009824B5" w:rsidRDefault="009824B5" w:rsidP="008C4F26"/>
    <w:p w14:paraId="2EF74016" w14:textId="77777777" w:rsidR="009824B5" w:rsidRDefault="009824B5" w:rsidP="008C4F26"/>
    <w:p w14:paraId="5E625E1D" w14:textId="77777777" w:rsidR="009824B5" w:rsidRDefault="009824B5" w:rsidP="008C4F26"/>
    <w:p w14:paraId="7EC15B5E" w14:textId="77777777" w:rsidR="009824B5" w:rsidRDefault="009824B5" w:rsidP="008C4F26"/>
    <w:p w14:paraId="04543FFD" w14:textId="77777777" w:rsidR="00E51BCB" w:rsidRDefault="00E51BCB" w:rsidP="008C4F26"/>
    <w:p w14:paraId="5ADB275F" w14:textId="77777777" w:rsidR="008C4F26" w:rsidRDefault="00B96AD1" w:rsidP="008C4F26">
      <w:r>
        <w:rPr>
          <w:noProof/>
        </w:rPr>
        <w:lastRenderedPageBreak/>
        <mc:AlternateContent>
          <mc:Choice Requires="wps">
            <w:drawing>
              <wp:anchor distT="0" distB="0" distL="114300" distR="114300" simplePos="0" relativeHeight="252072960" behindDoc="0" locked="0" layoutInCell="1" allowOverlap="1" wp14:anchorId="6D5BD245" wp14:editId="769E97E6">
                <wp:simplePos x="0" y="0"/>
                <wp:positionH relativeFrom="column">
                  <wp:posOffset>290147</wp:posOffset>
                </wp:positionH>
                <wp:positionV relativeFrom="paragraph">
                  <wp:posOffset>130175</wp:posOffset>
                </wp:positionV>
                <wp:extent cx="5943600" cy="342900"/>
                <wp:effectExtent l="57150" t="38100" r="57150" b="7620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3D4A5D1" w14:textId="77777777" w:rsidR="008C4F26" w:rsidRPr="008B7FAF" w:rsidRDefault="008C4F26" w:rsidP="008C4F26">
                            <w:pPr>
                              <w:jc w:val="center"/>
                              <w:rPr>
                                <w:rFonts w:cs="Calibri"/>
                                <w:b/>
                              </w:rPr>
                            </w:pPr>
                            <w:r w:rsidRPr="008B7FAF">
                              <w:rPr>
                                <w:rFonts w:cs="Calibri"/>
                                <w:b/>
                              </w:rPr>
                              <w:t>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BD245" id="_x0000_t202" coordsize="21600,21600" o:spt="202" path="m,l,21600r21600,l21600,xe">
                <v:stroke joinstyle="miter"/>
                <v:path gradientshapeok="t" o:connecttype="rect"/>
              </v:shapetype>
              <v:shape id="Text Box 29" o:spid="_x0000_s1033" type="#_x0000_t202" style="position:absolute;margin-left:22.85pt;margin-top:10.25pt;width:468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" fillcolor="#dafda7" strokecolor="#98b954">
                <v:fill color2="#f5ffe6" rotate="t" angle="180" colors="0 #dafda7;22938f #e4fdc2;1 #f5ffe6" focus="100%" type="gradient"/>
                <v:shadow on="t" color="black" opacity="24903f" origin=",.5" offset="0,.55556mm"/>
                <v:textbox>
                  <w:txbxContent>
                    <w:p w14:paraId="33D4A5D1" w14:textId="77777777" w:rsidR="008C4F26" w:rsidRPr="008B7FAF" w:rsidRDefault="008C4F26" w:rsidP="008C4F26">
                      <w:pPr>
                        <w:jc w:val="center"/>
                        <w:rPr>
                          <w:rFonts w:cs="Calibri"/>
                          <w:b/>
                        </w:rPr>
                      </w:pPr>
                      <w:r w:rsidRPr="008B7FAF">
                        <w:rPr>
                          <w:rFonts w:cs="Calibri"/>
                          <w:b/>
                        </w:rPr>
                        <w:t>Processes</w:t>
                      </w:r>
                    </w:p>
                  </w:txbxContent>
                </v:textbox>
              </v:shape>
            </w:pict>
          </mc:Fallback>
        </mc:AlternateContent>
      </w:r>
    </w:p>
    <w:p w14:paraId="24825C07" w14:textId="77777777" w:rsidR="00B96AD1" w:rsidRDefault="00B96AD1" w:rsidP="008C4F26"/>
    <w:p w14:paraId="38113D54" w14:textId="77777777" w:rsidR="008C4F26" w:rsidRDefault="008C4F26" w:rsidP="008C4F26"/>
    <w:p w14:paraId="086A8F9E" w14:textId="77777777" w:rsidR="008C4F26" w:rsidRDefault="008C4F26" w:rsidP="008C4F26">
      <w:r>
        <w:rPr>
          <w:noProof/>
        </w:rPr>
        <mc:AlternateContent>
          <mc:Choice Requires="wps">
            <w:drawing>
              <wp:anchor distT="0" distB="0" distL="114300" distR="114300" simplePos="0" relativeHeight="252056576" behindDoc="0" locked="0" layoutInCell="1" allowOverlap="1" wp14:anchorId="3D36560E" wp14:editId="68902888">
                <wp:simplePos x="0" y="0"/>
                <wp:positionH relativeFrom="column">
                  <wp:posOffset>1771601</wp:posOffset>
                </wp:positionH>
                <wp:positionV relativeFrom="paragraph">
                  <wp:posOffset>133350</wp:posOffset>
                </wp:positionV>
                <wp:extent cx="3009900" cy="457200"/>
                <wp:effectExtent l="57150" t="38100" r="38100" b="5715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4572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4F22ADA1" w14:textId="77777777" w:rsidR="008C4F26" w:rsidRPr="008B7FAF" w:rsidRDefault="008C4F26" w:rsidP="008C4F26">
                            <w:pPr>
                              <w:jc w:val="center"/>
                              <w:rPr>
                                <w:rFonts w:cs="Calibri"/>
                                <w:b/>
                              </w:rPr>
                            </w:pPr>
                            <w:r w:rsidRPr="008B7FAF">
                              <w:rPr>
                                <w:rFonts w:cs="Calibri"/>
                                <w:b/>
                              </w:rPr>
                              <w:t>A mistake has been made</w:t>
                            </w:r>
                          </w:p>
                          <w:p w14:paraId="006BE610" w14:textId="77777777" w:rsidR="008C4F26" w:rsidRPr="008B7FAF" w:rsidRDefault="008C4F26" w:rsidP="008C4F26">
                            <w:pPr>
                              <w:jc w:val="center"/>
                              <w:rPr>
                                <w:rFonts w:cs="Calibri"/>
                                <w:b/>
                              </w:rPr>
                            </w:pPr>
                            <w:r w:rsidRPr="008B7FAF">
                              <w:rPr>
                                <w:rFonts w:cs="Calibri"/>
                                <w:b/>
                              </w:rPr>
                              <w:t>An adverse event occurred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6560E" id="_x0000_t109" coordsize="21600,21600" o:spt="109" path="m,l,21600r21600,l21600,xe">
                <v:stroke joinstyle="miter"/>
                <v:path gradientshapeok="t" o:connecttype="rect"/>
              </v:shapetype>
              <v:shape id="AutoShape 2" o:spid="_x0000_s1034" type="#_x0000_t109" style="position:absolute;margin-left:139.5pt;margin-top:10.5pt;width:237pt;height: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" fillcolor="#dafda7" stroked="f">
                <v:fill color2="#f5ffe6" rotate="t" angle="180" colors="0 #dafda7;22938f #e4fdc2;1 #f5ffe6" focus="100%" type="gradient"/>
                <v:shadow on="t" color="black" opacity="24903f" origin=",.5" offset="0,.55556mm"/>
                <v:textbox>
                  <w:txbxContent>
                    <w:p w14:paraId="4F22ADA1" w14:textId="77777777" w:rsidR="008C4F26" w:rsidRPr="008B7FAF" w:rsidRDefault="008C4F26" w:rsidP="008C4F26">
                      <w:pPr>
                        <w:jc w:val="center"/>
                        <w:rPr>
                          <w:rFonts w:cs="Calibri"/>
                          <w:b/>
                        </w:rPr>
                      </w:pPr>
                      <w:r w:rsidRPr="008B7FAF">
                        <w:rPr>
                          <w:rFonts w:cs="Calibri"/>
                          <w:b/>
                        </w:rPr>
                        <w:t>A mistake has been made</w:t>
                      </w:r>
                    </w:p>
                    <w:p w14:paraId="006BE610" w14:textId="77777777" w:rsidR="008C4F26" w:rsidRPr="008B7FAF" w:rsidRDefault="008C4F26" w:rsidP="008C4F26">
                      <w:pPr>
                        <w:jc w:val="center"/>
                        <w:rPr>
                          <w:rFonts w:cs="Calibri"/>
                          <w:b/>
                        </w:rPr>
                      </w:pPr>
                      <w:r w:rsidRPr="008B7FAF">
                        <w:rPr>
                          <w:rFonts w:cs="Calibri"/>
                          <w:b/>
                        </w:rPr>
                        <w:t>An adverse event occurred</w:t>
                      </w:r>
                    </w:p>
                  </w:txbxContent>
                </v:textbox>
              </v:shape>
            </w:pict>
          </mc:Fallback>
        </mc:AlternateContent>
      </w:r>
    </w:p>
    <w:p w14:paraId="7B145A8A" w14:textId="77777777" w:rsidR="008C4F26" w:rsidRDefault="008C4F26" w:rsidP="008C4F26">
      <w:pPr>
        <w:ind w:left="-720"/>
      </w:pPr>
    </w:p>
    <w:p w14:paraId="56E25E89" w14:textId="77777777" w:rsidR="008C4F26" w:rsidRPr="009B3C52" w:rsidRDefault="008C4F26" w:rsidP="008C4F26"/>
    <w:p w14:paraId="45519818" w14:textId="77777777" w:rsidR="008C4F26" w:rsidRPr="009B3C52" w:rsidRDefault="008C4F26" w:rsidP="008C4F26">
      <w:pPr>
        <w:tabs>
          <w:tab w:val="left" w:pos="8130"/>
        </w:tabs>
      </w:pPr>
      <w:r>
        <w:rPr>
          <w:noProof/>
        </w:rPr>
        <mc:AlternateContent>
          <mc:Choice Requires="wps">
            <w:drawing>
              <wp:anchor distT="0" distB="0" distL="114300" distR="114300" simplePos="0" relativeHeight="252059648" behindDoc="0" locked="0" layoutInCell="1" allowOverlap="1" wp14:anchorId="7D6FD440" wp14:editId="462E9C34">
                <wp:simplePos x="0" y="0"/>
                <wp:positionH relativeFrom="column">
                  <wp:posOffset>1770917</wp:posOffset>
                </wp:positionH>
                <wp:positionV relativeFrom="paragraph">
                  <wp:posOffset>82941</wp:posOffset>
                </wp:positionV>
                <wp:extent cx="3009900" cy="352425"/>
                <wp:effectExtent l="57150" t="38100" r="57150" b="8572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52425"/>
                        </a:xfrm>
                        <a:prstGeom prst="flowChartProcess">
                          <a:avLst/>
                        </a:prstGeom>
                        <a:solidFill>
                          <a:schemeClr val="bg2"/>
                        </a:solidFill>
                        <a:ln w="9525" cap="flat" cmpd="sng" algn="ctr">
                          <a:noFill/>
                          <a:prstDash val="solid"/>
                          <a:headEnd/>
                          <a:tailEnd/>
                        </a:ln>
                        <a:effectLst>
                          <a:outerShdw blurRad="40000" dist="20000" dir="5400000" rotWithShape="0">
                            <a:srgbClr val="000000">
                              <a:alpha val="38000"/>
                            </a:srgbClr>
                          </a:outerShdw>
                        </a:effectLst>
                      </wps:spPr>
                      <wps:txbx>
                        <w:txbxContent>
                          <w:p w14:paraId="45F1E67E" w14:textId="77777777" w:rsidR="008C4F26" w:rsidRPr="008B7FAF" w:rsidRDefault="008C4F26" w:rsidP="008C4F26">
                            <w:pPr>
                              <w:jc w:val="center"/>
                              <w:rPr>
                                <w:rFonts w:cs="Calibri"/>
                                <w:b/>
                              </w:rPr>
                            </w:pPr>
                            <w:r w:rsidRPr="008B7FAF">
                              <w:rPr>
                                <w:rFonts w:cs="Calibri"/>
                                <w:b/>
                              </w:rPr>
                              <w:t>As soon as mistake/harm is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D440" id="AutoShape 5" o:spid="_x0000_s1035" type="#_x0000_t109" style="position:absolute;margin-left:139.45pt;margin-top:6.55pt;width:237pt;height:2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" fillcolor="#e7e6e6 [3214]" stroked="f">
                <v:shadow on="t" color="black" opacity="24903f" origin=",.5" offset="0,.55556mm"/>
                <v:textbox>
                  <w:txbxContent>
                    <w:p w14:paraId="45F1E67E" w14:textId="77777777" w:rsidR="008C4F26" w:rsidRPr="008B7FAF" w:rsidRDefault="008C4F26" w:rsidP="008C4F26">
                      <w:pPr>
                        <w:jc w:val="center"/>
                        <w:rPr>
                          <w:rFonts w:cs="Calibri"/>
                          <w:b/>
                        </w:rPr>
                      </w:pPr>
                      <w:r w:rsidRPr="008B7FAF">
                        <w:rPr>
                          <w:rFonts w:cs="Calibri"/>
                          <w:b/>
                        </w:rPr>
                        <w:t>As soon as mistake/harm is identified</w:t>
                      </w:r>
                    </w:p>
                  </w:txbxContent>
                </v:textbox>
              </v:shape>
            </w:pict>
          </mc:Fallback>
        </mc:AlternateContent>
      </w:r>
      <w:r>
        <w:tab/>
      </w:r>
    </w:p>
    <w:p w14:paraId="6644A0E4" w14:textId="77777777" w:rsidR="008C4F26" w:rsidRPr="009B3C52" w:rsidRDefault="008C4F26" w:rsidP="008C4F26"/>
    <w:p w14:paraId="71DD324D" w14:textId="77777777" w:rsidR="008C4F26" w:rsidRPr="009B3C52" w:rsidRDefault="008C4F26" w:rsidP="008C4F26">
      <w:r>
        <w:rPr>
          <w:noProof/>
        </w:rPr>
        <mc:AlternateContent>
          <mc:Choice Requires="wps">
            <w:drawing>
              <wp:anchor distT="0" distB="0" distL="114300" distR="114300" simplePos="0" relativeHeight="252057600" behindDoc="0" locked="0" layoutInCell="1" allowOverlap="1" wp14:anchorId="052B4199" wp14:editId="678041BA">
                <wp:simplePos x="0" y="0"/>
                <wp:positionH relativeFrom="column">
                  <wp:posOffset>1768426</wp:posOffset>
                </wp:positionH>
                <wp:positionV relativeFrom="paragraph">
                  <wp:posOffset>107120</wp:posOffset>
                </wp:positionV>
                <wp:extent cx="3019425" cy="342900"/>
                <wp:effectExtent l="57150" t="38100" r="66675" b="7620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42900"/>
                        </a:xfrm>
                        <a:prstGeom prst="flowChartProcess">
                          <a:avLst/>
                        </a:prstGeom>
                        <a:solidFill>
                          <a:schemeClr val="accent2">
                            <a:lumMod val="20000"/>
                            <a:lumOff val="80000"/>
                          </a:schemeClr>
                        </a:solidFill>
                        <a:ln w="9525" cap="flat" cmpd="sng" algn="ctr">
                          <a:noFill/>
                          <a:prstDash val="solid"/>
                          <a:headEnd/>
                          <a:tailEnd/>
                        </a:ln>
                        <a:effectLst>
                          <a:outerShdw blurRad="40000" dist="20000" dir="5400000" rotWithShape="0">
                            <a:srgbClr val="000000">
                              <a:alpha val="38000"/>
                            </a:srgbClr>
                          </a:outerShdw>
                        </a:effectLst>
                      </wps:spPr>
                      <wps:txbx>
                        <w:txbxContent>
                          <w:p w14:paraId="49ACC0BD" w14:textId="77777777" w:rsidR="008C4F26" w:rsidRPr="008B7FAF" w:rsidRDefault="009824B5" w:rsidP="008C4F26">
                            <w:pPr>
                              <w:jc w:val="center"/>
                              <w:rPr>
                                <w:rFonts w:cs="Calibri"/>
                                <w:b/>
                              </w:rPr>
                            </w:pPr>
                            <w:r>
                              <w:rPr>
                                <w:rFonts w:cs="Calibri"/>
                                <w:b/>
                              </w:rPr>
                              <w:t xml:space="preserve">Responsibility: </w:t>
                            </w:r>
                            <w:sdt>
                              <w:sdtPr>
                                <w:rPr>
                                  <w:rFonts w:cs="Calibri"/>
                                  <w:b/>
                                </w:rPr>
                                <w:id w:val="516819351"/>
                                <w:placeholder>
                                  <w:docPart w:val="DefaultPlaceholder_1081868574"/>
                                </w:placeholder>
                                <w:showingPlcHdr/>
                                <w:text/>
                              </w:sdtPr>
                              <w:sdtEndPr/>
                              <w:sdtContent>
                                <w:r w:rsidRPr="001E12BA">
                                  <w:rPr>
                                    <w:rStyle w:val="PlaceholderText"/>
                                  </w:rPr>
                                  <w:t>Click here to enter text.</w:t>
                                </w:r>
                              </w:sdtContent>
                            </w:sdt>
                          </w:p>
                          <w:p w14:paraId="036AE9CE" w14:textId="77777777" w:rsidR="009824B5" w:rsidRDefault="00982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4199" id="AutoShape 3" o:spid="_x0000_s1036" type="#_x0000_t109" style="position:absolute;margin-left:139.25pt;margin-top:8.45pt;width:237.75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" fillcolor="#fbe4d5 [661]" stroked="f">
                <v:shadow on="t" color="black" opacity="24903f" origin=",.5" offset="0,.55556mm"/>
                <v:textbox>
                  <w:txbxContent>
                    <w:p w14:paraId="49ACC0BD" w14:textId="77777777" w:rsidR="008C4F26" w:rsidRPr="008B7FAF" w:rsidRDefault="009824B5" w:rsidP="008C4F26">
                      <w:pPr>
                        <w:jc w:val="center"/>
                        <w:rPr>
                          <w:rFonts w:cs="Calibri"/>
                          <w:b/>
                        </w:rPr>
                      </w:pPr>
                      <w:r>
                        <w:rPr>
                          <w:rFonts w:cs="Calibri"/>
                          <w:b/>
                        </w:rPr>
                        <w:t xml:space="preserve">Responsibility: </w:t>
                      </w:r>
                      <w:sdt>
                        <w:sdtPr>
                          <w:rPr>
                            <w:rFonts w:cs="Calibri"/>
                            <w:b/>
                          </w:rPr>
                          <w:id w:val="516819351"/>
                          <w:placeholder>
                            <w:docPart w:val="DefaultPlaceholder_1081868574"/>
                          </w:placeholder>
                          <w:showingPlcHdr/>
                          <w:text/>
                        </w:sdtPr>
                        <w:sdtEndPr/>
                        <w:sdtContent>
                          <w:r w:rsidRPr="001E12BA">
                            <w:rPr>
                              <w:rStyle w:val="PlaceholderText"/>
                            </w:rPr>
                            <w:t>Click here to enter text.</w:t>
                          </w:r>
                        </w:sdtContent>
                      </w:sdt>
                    </w:p>
                    <w:p w14:paraId="036AE9CE" w14:textId="77777777" w:rsidR="009824B5" w:rsidRDefault="009824B5"/>
                  </w:txbxContent>
                </v:textbox>
              </v:shape>
            </w:pict>
          </mc:Fallback>
        </mc:AlternateContent>
      </w:r>
    </w:p>
    <w:p w14:paraId="4DDFAE41" w14:textId="77777777" w:rsidR="008C4F26" w:rsidRPr="009B3C52" w:rsidRDefault="008C4F26" w:rsidP="008C4F26"/>
    <w:p w14:paraId="192CDE3D" w14:textId="77777777" w:rsidR="008C4F26" w:rsidRPr="009B3C52" w:rsidRDefault="008C4F26" w:rsidP="008C4F26"/>
    <w:p w14:paraId="69568FD7" w14:textId="77777777" w:rsidR="008C4F26" w:rsidRPr="009B3C52" w:rsidRDefault="008C4F26" w:rsidP="008C4F26">
      <w:r>
        <w:rPr>
          <w:noProof/>
        </w:rPr>
        <mc:AlternateContent>
          <mc:Choice Requires="wps">
            <w:drawing>
              <wp:anchor distT="0" distB="0" distL="114300" distR="114300" simplePos="0" relativeHeight="252060672" behindDoc="0" locked="0" layoutInCell="1" allowOverlap="1" wp14:anchorId="3E6670C9" wp14:editId="7B019E4A">
                <wp:simplePos x="0" y="0"/>
                <wp:positionH relativeFrom="column">
                  <wp:posOffset>293272</wp:posOffset>
                </wp:positionH>
                <wp:positionV relativeFrom="paragraph">
                  <wp:posOffset>118696</wp:posOffset>
                </wp:positionV>
                <wp:extent cx="5943600" cy="307731"/>
                <wp:effectExtent l="57150" t="38100" r="76200" b="9271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7731"/>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6FBD94F" w14:textId="08798A0F" w:rsidR="008C4F26" w:rsidRPr="009824B5" w:rsidRDefault="008C4F26" w:rsidP="007A548B">
                            <w:pPr>
                              <w:pStyle w:val="ListParagraph"/>
                              <w:numPr>
                                <w:ilvl w:val="0"/>
                                <w:numId w:val="107"/>
                              </w:numPr>
                              <w:rPr>
                                <w:rFonts w:ascii="Calibri" w:hAnsi="Calibri" w:cs="Calibri"/>
                                <w:sz w:val="22"/>
                                <w:szCs w:val="22"/>
                              </w:rPr>
                            </w:pPr>
                            <w:r w:rsidRPr="009824B5">
                              <w:rPr>
                                <w:rFonts w:ascii="Calibri" w:hAnsi="Calibri" w:cs="Calibri"/>
                                <w:sz w:val="22"/>
                                <w:szCs w:val="22"/>
                              </w:rPr>
                              <w:t xml:space="preserve">Acknowledge to the </w:t>
                            </w:r>
                            <w:r w:rsidR="009824B5" w:rsidRPr="009824B5">
                              <w:rPr>
                                <w:rFonts w:ascii="Calibri" w:hAnsi="Calibri" w:cs="Calibri"/>
                                <w:sz w:val="22"/>
                                <w:szCs w:val="22"/>
                              </w:rPr>
                              <w:t>person and</w:t>
                            </w:r>
                            <w:r w:rsidRPr="009824B5">
                              <w:rPr>
                                <w:rFonts w:ascii="Calibri" w:hAnsi="Calibri" w:cs="Calibri"/>
                                <w:sz w:val="22"/>
                                <w:szCs w:val="22"/>
                              </w:rPr>
                              <w:t xml:space="preserve"> family/</w:t>
                            </w:r>
                            <w:r w:rsidR="00456FE6">
                              <w:rPr>
                                <w:rFonts w:ascii="Calibri" w:hAnsi="Calibri" w:cs="Calibri"/>
                                <w:sz w:val="22"/>
                                <w:szCs w:val="22"/>
                              </w:rPr>
                              <w:t>whānau/</w:t>
                            </w:r>
                            <w:r w:rsidRPr="009824B5">
                              <w:rPr>
                                <w:rFonts w:ascii="Calibri" w:hAnsi="Calibri" w:cs="Calibri"/>
                                <w:sz w:val="22"/>
                                <w:szCs w:val="22"/>
                              </w:rPr>
                              <w:t>supports what has happened.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670C9" id="_x0000_t109" coordsize="21600,21600" o:spt="109" path="m,l,21600r21600,l21600,xe">
                <v:stroke joinstyle="miter"/>
                <v:path gradientshapeok="t" o:connecttype="rect"/>
              </v:shapetype>
              <v:shape id="AutoShape 6" o:spid="_x0000_s1037" type="#_x0000_t109" style="position:absolute;margin-left:23.1pt;margin-top:9.35pt;width:468pt;height:24.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" fillcolor="#dafda7" strokecolor="#98b954">
                <v:fill color2="#f5ffe6" rotate="t" angle="180" colors="0 #dafda7;22938f #e4fdc2;1 #f5ffe6" focus="100%" type="gradient"/>
                <v:shadow on="t" color="black" opacity="24903f" origin=",.5" offset="0,.55556mm"/>
                <v:textbox>
                  <w:txbxContent>
                    <w:p w14:paraId="66FBD94F" w14:textId="08798A0F" w:rsidR="008C4F26" w:rsidRPr="009824B5" w:rsidRDefault="008C4F26" w:rsidP="007A548B">
                      <w:pPr>
                        <w:pStyle w:val="ListParagraph"/>
                        <w:numPr>
                          <w:ilvl w:val="0"/>
                          <w:numId w:val="107"/>
                        </w:numPr>
                        <w:rPr>
                          <w:rFonts w:ascii="Calibri" w:hAnsi="Calibri" w:cs="Calibri"/>
                          <w:sz w:val="22"/>
                          <w:szCs w:val="22"/>
                        </w:rPr>
                      </w:pPr>
                      <w:r w:rsidRPr="009824B5">
                        <w:rPr>
                          <w:rFonts w:ascii="Calibri" w:hAnsi="Calibri" w:cs="Calibri"/>
                          <w:sz w:val="22"/>
                          <w:szCs w:val="22"/>
                        </w:rPr>
                        <w:t xml:space="preserve">Acknowledge to the </w:t>
                      </w:r>
                      <w:r w:rsidR="009824B5" w:rsidRPr="009824B5">
                        <w:rPr>
                          <w:rFonts w:ascii="Calibri" w:hAnsi="Calibri" w:cs="Calibri"/>
                          <w:sz w:val="22"/>
                          <w:szCs w:val="22"/>
                        </w:rPr>
                        <w:t>person and</w:t>
                      </w:r>
                      <w:r w:rsidRPr="009824B5">
                        <w:rPr>
                          <w:rFonts w:ascii="Calibri" w:hAnsi="Calibri" w:cs="Calibri"/>
                          <w:sz w:val="22"/>
                          <w:szCs w:val="22"/>
                        </w:rPr>
                        <w:t xml:space="preserve"> family/</w:t>
                      </w:r>
                      <w:r w:rsidR="00456FE6">
                        <w:rPr>
                          <w:rFonts w:ascii="Calibri" w:hAnsi="Calibri" w:cs="Calibri"/>
                          <w:sz w:val="22"/>
                          <w:szCs w:val="22"/>
                        </w:rPr>
                        <w:t>whānau/</w:t>
                      </w:r>
                      <w:r w:rsidRPr="009824B5">
                        <w:rPr>
                          <w:rFonts w:ascii="Calibri" w:hAnsi="Calibri" w:cs="Calibri"/>
                          <w:sz w:val="22"/>
                          <w:szCs w:val="22"/>
                        </w:rPr>
                        <w:t>supports what has happened.</w:t>
                      </w:r>
                    </w:p>
                  </w:txbxContent>
                </v:textbox>
              </v:shape>
            </w:pict>
          </mc:Fallback>
        </mc:AlternateContent>
      </w:r>
    </w:p>
    <w:p w14:paraId="38D92876" w14:textId="77777777" w:rsidR="008C4F26" w:rsidRPr="009B3C52" w:rsidRDefault="008C4F26" w:rsidP="008C4F26"/>
    <w:p w14:paraId="7DF20C48" w14:textId="77777777" w:rsidR="008C4F26" w:rsidRPr="009B3C52" w:rsidRDefault="008C4F26" w:rsidP="008C4F26"/>
    <w:p w14:paraId="49CE290E" w14:textId="77777777" w:rsidR="008C4F26" w:rsidRPr="009B3C52" w:rsidRDefault="00B96AD1" w:rsidP="008C4F26">
      <w:r>
        <w:rPr>
          <w:noProof/>
        </w:rPr>
        <mc:AlternateContent>
          <mc:Choice Requires="wps">
            <w:drawing>
              <wp:anchor distT="0" distB="0" distL="114300" distR="114300" simplePos="0" relativeHeight="252061696" behindDoc="0" locked="0" layoutInCell="1" allowOverlap="1" wp14:anchorId="082283D5" wp14:editId="2F283B1A">
                <wp:simplePos x="0" y="0"/>
                <wp:positionH relativeFrom="column">
                  <wp:posOffset>292735</wp:posOffset>
                </wp:positionH>
                <wp:positionV relativeFrom="paragraph">
                  <wp:posOffset>28087</wp:posOffset>
                </wp:positionV>
                <wp:extent cx="3288030" cy="685800"/>
                <wp:effectExtent l="57150" t="38100" r="83820" b="952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6858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512899EA" w14:textId="77777777" w:rsidR="008C4F26" w:rsidRPr="008B7FAF" w:rsidRDefault="008C4F26" w:rsidP="008C4F26">
                            <w:pPr>
                              <w:rPr>
                                <w:rFonts w:cs="Calibri"/>
                                <w:b/>
                              </w:rPr>
                            </w:pPr>
                            <w:r w:rsidRPr="008B7FAF">
                              <w:rPr>
                                <w:rFonts w:cs="Calibri"/>
                                <w:b/>
                              </w:rPr>
                              <w:t>Provide information about</w:t>
                            </w:r>
                          </w:p>
                          <w:p w14:paraId="1DA57EE0" w14:textId="77777777" w:rsidR="008C4F26" w:rsidRPr="008B7FAF" w:rsidRDefault="008C4F26" w:rsidP="007A548B">
                            <w:pPr>
                              <w:numPr>
                                <w:ilvl w:val="0"/>
                                <w:numId w:val="99"/>
                              </w:numPr>
                              <w:tabs>
                                <w:tab w:val="clear" w:pos="360"/>
                                <w:tab w:val="num" w:pos="142"/>
                              </w:tabs>
                              <w:ind w:left="0" w:firstLine="0"/>
                              <w:rPr>
                                <w:rFonts w:cs="Calibri"/>
                              </w:rPr>
                            </w:pPr>
                            <w:r w:rsidRPr="008B7FAF">
                              <w:rPr>
                                <w:rFonts w:cs="Calibri"/>
                              </w:rPr>
                              <w:t>The facts surrounding the mistake</w:t>
                            </w:r>
                            <w:r>
                              <w:rPr>
                                <w:rFonts w:cs="Calibri"/>
                              </w:rPr>
                              <w:t>.</w:t>
                            </w:r>
                          </w:p>
                          <w:p w14:paraId="71011B2F" w14:textId="77777777" w:rsidR="008C4F26" w:rsidRPr="008B7FAF" w:rsidRDefault="008C4F26" w:rsidP="007A548B">
                            <w:pPr>
                              <w:numPr>
                                <w:ilvl w:val="0"/>
                                <w:numId w:val="99"/>
                              </w:numPr>
                              <w:tabs>
                                <w:tab w:val="clear" w:pos="360"/>
                                <w:tab w:val="num" w:pos="142"/>
                              </w:tabs>
                              <w:ind w:left="0" w:firstLine="0"/>
                              <w:rPr>
                                <w:rFonts w:cs="Calibri"/>
                              </w:rPr>
                            </w:pPr>
                            <w:r w:rsidRPr="008B7FAF">
                              <w:rPr>
                                <w:rFonts w:cs="Calibri"/>
                              </w:rPr>
                              <w:t>The consequences of the mistake</w:t>
                            </w:r>
                            <w:r>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83D5" id="AutoShape 7" o:spid="_x0000_s1038" type="#_x0000_t109" style="position:absolute;margin-left:23.05pt;margin-top:2.2pt;width:258.9pt;height:5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" fillcolor="#dafda7" strokecolor="#98b954">
                <v:fill color2="#f5ffe6" rotate="t" angle="180" colors="0 #dafda7;22938f #e4fdc2;1 #f5ffe6" focus="100%" type="gradient"/>
                <v:shadow on="t" color="black" opacity="24903f" origin=",.5" offset="0,.55556mm"/>
                <v:textbox>
                  <w:txbxContent>
                    <w:p w14:paraId="512899EA" w14:textId="77777777" w:rsidR="008C4F26" w:rsidRPr="008B7FAF" w:rsidRDefault="008C4F26" w:rsidP="008C4F26">
                      <w:pPr>
                        <w:rPr>
                          <w:rFonts w:cs="Calibri"/>
                          <w:b/>
                        </w:rPr>
                      </w:pPr>
                      <w:r w:rsidRPr="008B7FAF">
                        <w:rPr>
                          <w:rFonts w:cs="Calibri"/>
                          <w:b/>
                        </w:rPr>
                        <w:t>Provide information about</w:t>
                      </w:r>
                    </w:p>
                    <w:p w14:paraId="1DA57EE0" w14:textId="77777777" w:rsidR="008C4F26" w:rsidRPr="008B7FAF" w:rsidRDefault="008C4F26" w:rsidP="007A548B">
                      <w:pPr>
                        <w:numPr>
                          <w:ilvl w:val="0"/>
                          <w:numId w:val="99"/>
                        </w:numPr>
                        <w:tabs>
                          <w:tab w:val="clear" w:pos="360"/>
                          <w:tab w:val="num" w:pos="142"/>
                        </w:tabs>
                        <w:ind w:left="0" w:firstLine="0"/>
                        <w:rPr>
                          <w:rFonts w:cs="Calibri"/>
                        </w:rPr>
                      </w:pPr>
                      <w:r w:rsidRPr="008B7FAF">
                        <w:rPr>
                          <w:rFonts w:cs="Calibri"/>
                        </w:rPr>
                        <w:t>The facts surrounding the mistake</w:t>
                      </w:r>
                      <w:r>
                        <w:rPr>
                          <w:rFonts w:cs="Calibri"/>
                        </w:rPr>
                        <w:t>.</w:t>
                      </w:r>
                    </w:p>
                    <w:p w14:paraId="71011B2F" w14:textId="77777777" w:rsidR="008C4F26" w:rsidRPr="008B7FAF" w:rsidRDefault="008C4F26" w:rsidP="007A548B">
                      <w:pPr>
                        <w:numPr>
                          <w:ilvl w:val="0"/>
                          <w:numId w:val="99"/>
                        </w:numPr>
                        <w:tabs>
                          <w:tab w:val="clear" w:pos="360"/>
                          <w:tab w:val="num" w:pos="142"/>
                        </w:tabs>
                        <w:ind w:left="0" w:firstLine="0"/>
                        <w:rPr>
                          <w:rFonts w:cs="Calibri"/>
                        </w:rPr>
                      </w:pPr>
                      <w:r w:rsidRPr="008B7FAF">
                        <w:rPr>
                          <w:rFonts w:cs="Calibri"/>
                        </w:rPr>
                        <w:t>The consequences of the mistake</w:t>
                      </w:r>
                      <w:r>
                        <w:rPr>
                          <w:rFonts w:cs="Calibri"/>
                        </w:rPr>
                        <w:t>.</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35701B2E" wp14:editId="28CF792C">
                <wp:simplePos x="0" y="0"/>
                <wp:positionH relativeFrom="column">
                  <wp:posOffset>3898118</wp:posOffset>
                </wp:positionH>
                <wp:positionV relativeFrom="paragraph">
                  <wp:posOffset>28917</wp:posOffset>
                </wp:positionV>
                <wp:extent cx="2342418" cy="685800"/>
                <wp:effectExtent l="57150" t="38100" r="77470" b="952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418" cy="6858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17453035" w14:textId="77777777" w:rsidR="008C4F26" w:rsidRPr="008B7FAF" w:rsidRDefault="008C4F26" w:rsidP="007A548B">
                            <w:pPr>
                              <w:numPr>
                                <w:ilvl w:val="0"/>
                                <w:numId w:val="100"/>
                              </w:numPr>
                              <w:rPr>
                                <w:rFonts w:cs="Calibri"/>
                              </w:rPr>
                            </w:pPr>
                            <w:r w:rsidRPr="008B7FAF">
                              <w:rPr>
                                <w:rFonts w:cs="Calibri"/>
                              </w:rPr>
                              <w:t>openly</w:t>
                            </w:r>
                          </w:p>
                          <w:p w14:paraId="54570E0F" w14:textId="77777777" w:rsidR="008C4F26" w:rsidRPr="008B7FAF" w:rsidRDefault="008C4F26" w:rsidP="007A548B">
                            <w:pPr>
                              <w:numPr>
                                <w:ilvl w:val="0"/>
                                <w:numId w:val="100"/>
                              </w:numPr>
                              <w:rPr>
                                <w:rFonts w:cs="Calibri"/>
                              </w:rPr>
                            </w:pPr>
                            <w:r w:rsidRPr="008B7FAF">
                              <w:rPr>
                                <w:rFonts w:cs="Calibri"/>
                              </w:rPr>
                              <w:t>honestly</w:t>
                            </w:r>
                          </w:p>
                          <w:p w14:paraId="2AC3471E" w14:textId="77777777" w:rsidR="008C4F26" w:rsidRPr="008B7FAF" w:rsidRDefault="008C4F26" w:rsidP="007A548B">
                            <w:pPr>
                              <w:numPr>
                                <w:ilvl w:val="0"/>
                                <w:numId w:val="100"/>
                              </w:numPr>
                              <w:rPr>
                                <w:rFonts w:cs="Calibri"/>
                              </w:rPr>
                            </w:pPr>
                            <w:r w:rsidRPr="008B7FAF">
                              <w:rPr>
                                <w:rFonts w:cs="Calibri"/>
                              </w:rPr>
                              <w:t>timely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1B2E" id="AutoShape 12" o:spid="_x0000_s1039" type="#_x0000_t109" style="position:absolute;margin-left:306.95pt;margin-top:2.3pt;width:184.45pt;height:5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" fillcolor="#dafda7" strokecolor="#98b954">
                <v:fill color2="#f5ffe6" rotate="t" angle="180" colors="0 #dafda7;22938f #e4fdc2;1 #f5ffe6" focus="100%" type="gradient"/>
                <v:shadow on="t" color="black" opacity="24903f" origin=",.5" offset="0,.55556mm"/>
                <v:textbox>
                  <w:txbxContent>
                    <w:p w14:paraId="17453035" w14:textId="77777777" w:rsidR="008C4F26" w:rsidRPr="008B7FAF" w:rsidRDefault="008C4F26" w:rsidP="007A548B">
                      <w:pPr>
                        <w:numPr>
                          <w:ilvl w:val="0"/>
                          <w:numId w:val="100"/>
                        </w:numPr>
                        <w:rPr>
                          <w:rFonts w:cs="Calibri"/>
                        </w:rPr>
                      </w:pPr>
                      <w:r w:rsidRPr="008B7FAF">
                        <w:rPr>
                          <w:rFonts w:cs="Calibri"/>
                        </w:rPr>
                        <w:t>openly</w:t>
                      </w:r>
                    </w:p>
                    <w:p w14:paraId="54570E0F" w14:textId="77777777" w:rsidR="008C4F26" w:rsidRPr="008B7FAF" w:rsidRDefault="008C4F26" w:rsidP="007A548B">
                      <w:pPr>
                        <w:numPr>
                          <w:ilvl w:val="0"/>
                          <w:numId w:val="100"/>
                        </w:numPr>
                        <w:rPr>
                          <w:rFonts w:cs="Calibri"/>
                        </w:rPr>
                      </w:pPr>
                      <w:r w:rsidRPr="008B7FAF">
                        <w:rPr>
                          <w:rFonts w:cs="Calibri"/>
                        </w:rPr>
                        <w:t>honestly</w:t>
                      </w:r>
                    </w:p>
                    <w:p w14:paraId="2AC3471E" w14:textId="77777777" w:rsidR="008C4F26" w:rsidRPr="008B7FAF" w:rsidRDefault="008C4F26" w:rsidP="007A548B">
                      <w:pPr>
                        <w:numPr>
                          <w:ilvl w:val="0"/>
                          <w:numId w:val="100"/>
                        </w:numPr>
                        <w:rPr>
                          <w:rFonts w:cs="Calibri"/>
                        </w:rPr>
                      </w:pPr>
                      <w:r w:rsidRPr="008B7FAF">
                        <w:rPr>
                          <w:rFonts w:cs="Calibri"/>
                        </w:rPr>
                        <w:t>timely</w:t>
                      </w:r>
                    </w:p>
                  </w:txbxContent>
                </v:textbox>
              </v:shape>
            </w:pict>
          </mc:Fallback>
        </mc:AlternateContent>
      </w:r>
    </w:p>
    <w:p w14:paraId="0509E484" w14:textId="77777777" w:rsidR="008C4F26" w:rsidRDefault="008C4F26" w:rsidP="008C4F26"/>
    <w:p w14:paraId="67905B0A" w14:textId="77777777" w:rsidR="008C4F26" w:rsidRDefault="009824B5" w:rsidP="008C4F26">
      <w:pPr>
        <w:tabs>
          <w:tab w:val="left" w:pos="6015"/>
        </w:tabs>
      </w:pPr>
      <w:r>
        <w:rPr>
          <w:noProof/>
        </w:rPr>
        <mc:AlternateContent>
          <mc:Choice Requires="wps">
            <w:drawing>
              <wp:anchor distT="4294967295" distB="4294967295" distL="114300" distR="114300" simplePos="0" relativeHeight="251804668" behindDoc="0" locked="0" layoutInCell="1" allowOverlap="1" wp14:anchorId="3A684F12" wp14:editId="4EAE4752">
                <wp:simplePos x="0" y="0"/>
                <wp:positionH relativeFrom="column">
                  <wp:posOffset>3525179</wp:posOffset>
                </wp:positionH>
                <wp:positionV relativeFrom="paragraph">
                  <wp:posOffset>32385</wp:posOffset>
                </wp:positionV>
                <wp:extent cx="342900" cy="0"/>
                <wp:effectExtent l="0" t="76200" r="0" b="95250"/>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B3DAD17" id="_x0000_t32" coordsize="21600,21600" o:spt="32" o:oned="t" path="m,l21600,21600e" filled="f">
                <v:path arrowok="t" fillok="f" o:connecttype="none"/>
                <o:lock v:ext="edit" shapetype="t"/>
              </v:shapetype>
              <v:shape id="Straight Arrow Connector 455" o:spid="_x0000_s1026" type="#_x0000_t32" style="position:absolute;margin-left:277.55pt;margin-top:2.55pt;width:27pt;height:0;z-index:2518046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" strokecolor="#4a7ebb">
                <v:stroke endarrow="open"/>
                <o:lock v:ext="edit" shapetype="f"/>
              </v:shape>
            </w:pict>
          </mc:Fallback>
        </mc:AlternateContent>
      </w:r>
      <w:r w:rsidR="008C4F26">
        <w:tab/>
        <w:t xml:space="preserve"> </w:t>
      </w:r>
    </w:p>
    <w:p w14:paraId="28018C97" w14:textId="77777777" w:rsidR="008C4F26" w:rsidRPr="004A44C1" w:rsidRDefault="008C4F26" w:rsidP="008C4F26"/>
    <w:p w14:paraId="5E7B3D4B" w14:textId="77777777" w:rsidR="008C4F26" w:rsidRPr="004A44C1" w:rsidRDefault="00B96AD1" w:rsidP="008C4F26">
      <w:r>
        <w:rPr>
          <w:noProof/>
        </w:rPr>
        <mc:AlternateContent>
          <mc:Choice Requires="wps">
            <w:drawing>
              <wp:anchor distT="0" distB="0" distL="114300" distR="114300" simplePos="0" relativeHeight="251807743" behindDoc="0" locked="0" layoutInCell="1" allowOverlap="1" wp14:anchorId="0EF2F034" wp14:editId="18F5C572">
                <wp:simplePos x="0" y="0"/>
                <wp:positionH relativeFrom="column">
                  <wp:posOffset>293077</wp:posOffset>
                </wp:positionH>
                <wp:positionV relativeFrom="paragraph">
                  <wp:posOffset>146685</wp:posOffset>
                </wp:positionV>
                <wp:extent cx="3288323" cy="800100"/>
                <wp:effectExtent l="57150" t="38100" r="83820" b="952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323" cy="8001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8ABD935" w14:textId="77777777" w:rsidR="008C4F26" w:rsidRDefault="008C4F26" w:rsidP="008C4F26">
                            <w:pPr>
                              <w:autoSpaceDE w:val="0"/>
                              <w:autoSpaceDN w:val="0"/>
                              <w:adjustRightInd w:val="0"/>
                              <w:rPr>
                                <w:rFonts w:cs="Calibri"/>
                                <w:b/>
                              </w:rPr>
                            </w:pPr>
                            <w:r w:rsidRPr="008B7FAF">
                              <w:rPr>
                                <w:rFonts w:cs="Calibri"/>
                                <w:b/>
                              </w:rPr>
                              <w:t>Provide:</w:t>
                            </w:r>
                          </w:p>
                          <w:p w14:paraId="33B89887" w14:textId="77777777" w:rsidR="008C4F26" w:rsidRPr="009824B5" w:rsidRDefault="008C4F26" w:rsidP="007A548B">
                            <w:pPr>
                              <w:pStyle w:val="ListParagraph"/>
                              <w:numPr>
                                <w:ilvl w:val="0"/>
                                <w:numId w:val="106"/>
                              </w:numPr>
                              <w:autoSpaceDE w:val="0"/>
                              <w:autoSpaceDN w:val="0"/>
                              <w:adjustRightInd w:val="0"/>
                              <w:ind w:left="142" w:hanging="142"/>
                              <w:rPr>
                                <w:rFonts w:ascii="Calibri" w:hAnsi="Calibri" w:cs="Calibri"/>
                                <w:sz w:val="22"/>
                                <w:szCs w:val="22"/>
                              </w:rPr>
                            </w:pPr>
                            <w:r w:rsidRPr="009824B5">
                              <w:rPr>
                                <w:rFonts w:ascii="Calibri" w:hAnsi="Calibri" w:cs="Calibri"/>
                                <w:sz w:val="22"/>
                                <w:szCs w:val="22"/>
                              </w:rPr>
                              <w:t xml:space="preserve">Support the </w:t>
                            </w:r>
                            <w:r w:rsidR="009824B5" w:rsidRPr="009824B5">
                              <w:rPr>
                                <w:rFonts w:ascii="Calibri" w:hAnsi="Calibri" w:cs="Calibri"/>
                                <w:sz w:val="22"/>
                                <w:szCs w:val="22"/>
                              </w:rPr>
                              <w:t>person</w:t>
                            </w:r>
                            <w:r w:rsidRPr="009824B5">
                              <w:rPr>
                                <w:rFonts w:ascii="Calibri" w:hAnsi="Calibri" w:cs="Calibri"/>
                                <w:sz w:val="22"/>
                                <w:szCs w:val="22"/>
                              </w:rPr>
                              <w:t xml:space="preserve"> in a</w:t>
                            </w:r>
                            <w:r w:rsidR="009824B5" w:rsidRPr="009824B5">
                              <w:rPr>
                                <w:rFonts w:ascii="Calibri" w:hAnsi="Calibri" w:cs="Calibri"/>
                                <w:sz w:val="22"/>
                                <w:szCs w:val="22"/>
                              </w:rPr>
                              <w:t xml:space="preserve"> compassionate </w:t>
                            </w:r>
                            <w:r w:rsidRPr="009824B5">
                              <w:rPr>
                                <w:rFonts w:ascii="Calibri" w:hAnsi="Calibri" w:cs="Calibri"/>
                                <w:sz w:val="22"/>
                                <w:szCs w:val="22"/>
                              </w:rPr>
                              <w:t>manner</w:t>
                            </w:r>
                            <w:r w:rsidR="009824B5" w:rsidRPr="009824B5">
                              <w:rPr>
                                <w:rFonts w:ascii="Calibri" w:hAnsi="Calibri" w:cs="Calibri"/>
                                <w:sz w:val="22"/>
                                <w:szCs w:val="22"/>
                              </w:rPr>
                              <w:t xml:space="preserve"> and appropriate </w:t>
                            </w:r>
                            <w:r w:rsidRPr="009824B5">
                              <w:rPr>
                                <w:rFonts w:ascii="Calibri" w:hAnsi="Calibri" w:cs="Calibri"/>
                                <w:sz w:val="22"/>
                                <w:szCs w:val="22"/>
                              </w:rPr>
                              <w:t>to their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F034" id="AutoShape 8" o:spid="_x0000_s1040" type="#_x0000_t109" style="position:absolute;margin-left:23.1pt;margin-top:11.55pt;width:258.9pt;height:63pt;z-index:25180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" fillcolor="#dafda7" strokecolor="#98b954">
                <v:fill color2="#f5ffe6" rotate="t" angle="180" colors="0 #dafda7;22938f #e4fdc2;1 #f5ffe6" focus="100%" type="gradient"/>
                <v:shadow on="t" color="black" opacity="24903f" origin=",.5" offset="0,.55556mm"/>
                <v:textbox>
                  <w:txbxContent>
                    <w:p w14:paraId="38ABD935" w14:textId="77777777" w:rsidR="008C4F26" w:rsidRDefault="008C4F26" w:rsidP="008C4F26">
                      <w:pPr>
                        <w:autoSpaceDE w:val="0"/>
                        <w:autoSpaceDN w:val="0"/>
                        <w:adjustRightInd w:val="0"/>
                        <w:rPr>
                          <w:rFonts w:cs="Calibri"/>
                          <w:b/>
                        </w:rPr>
                      </w:pPr>
                      <w:r w:rsidRPr="008B7FAF">
                        <w:rPr>
                          <w:rFonts w:cs="Calibri"/>
                          <w:b/>
                        </w:rPr>
                        <w:t>Provide:</w:t>
                      </w:r>
                    </w:p>
                    <w:p w14:paraId="33B89887" w14:textId="77777777" w:rsidR="008C4F26" w:rsidRPr="009824B5" w:rsidRDefault="008C4F26" w:rsidP="007A548B">
                      <w:pPr>
                        <w:pStyle w:val="ListParagraph"/>
                        <w:numPr>
                          <w:ilvl w:val="0"/>
                          <w:numId w:val="106"/>
                        </w:numPr>
                        <w:autoSpaceDE w:val="0"/>
                        <w:autoSpaceDN w:val="0"/>
                        <w:adjustRightInd w:val="0"/>
                        <w:ind w:left="142" w:hanging="142"/>
                        <w:rPr>
                          <w:rFonts w:ascii="Calibri" w:hAnsi="Calibri" w:cs="Calibri"/>
                          <w:sz w:val="22"/>
                          <w:szCs w:val="22"/>
                        </w:rPr>
                      </w:pPr>
                      <w:r w:rsidRPr="009824B5">
                        <w:rPr>
                          <w:rFonts w:ascii="Calibri" w:hAnsi="Calibri" w:cs="Calibri"/>
                          <w:sz w:val="22"/>
                          <w:szCs w:val="22"/>
                        </w:rPr>
                        <w:t xml:space="preserve">Support the </w:t>
                      </w:r>
                      <w:r w:rsidR="009824B5" w:rsidRPr="009824B5">
                        <w:rPr>
                          <w:rFonts w:ascii="Calibri" w:hAnsi="Calibri" w:cs="Calibri"/>
                          <w:sz w:val="22"/>
                          <w:szCs w:val="22"/>
                        </w:rPr>
                        <w:t>person</w:t>
                      </w:r>
                      <w:r w:rsidRPr="009824B5">
                        <w:rPr>
                          <w:rFonts w:ascii="Calibri" w:hAnsi="Calibri" w:cs="Calibri"/>
                          <w:sz w:val="22"/>
                          <w:szCs w:val="22"/>
                        </w:rPr>
                        <w:t xml:space="preserve"> in a</w:t>
                      </w:r>
                      <w:r w:rsidR="009824B5" w:rsidRPr="009824B5">
                        <w:rPr>
                          <w:rFonts w:ascii="Calibri" w:hAnsi="Calibri" w:cs="Calibri"/>
                          <w:sz w:val="22"/>
                          <w:szCs w:val="22"/>
                        </w:rPr>
                        <w:t xml:space="preserve"> compassionate </w:t>
                      </w:r>
                      <w:r w:rsidRPr="009824B5">
                        <w:rPr>
                          <w:rFonts w:ascii="Calibri" w:hAnsi="Calibri" w:cs="Calibri"/>
                          <w:sz w:val="22"/>
                          <w:szCs w:val="22"/>
                        </w:rPr>
                        <w:t>manner</w:t>
                      </w:r>
                      <w:r w:rsidR="009824B5" w:rsidRPr="009824B5">
                        <w:rPr>
                          <w:rFonts w:ascii="Calibri" w:hAnsi="Calibri" w:cs="Calibri"/>
                          <w:sz w:val="22"/>
                          <w:szCs w:val="22"/>
                        </w:rPr>
                        <w:t xml:space="preserve"> and appropriate </w:t>
                      </w:r>
                      <w:r w:rsidRPr="009824B5">
                        <w:rPr>
                          <w:rFonts w:ascii="Calibri" w:hAnsi="Calibri" w:cs="Calibri"/>
                          <w:sz w:val="22"/>
                          <w:szCs w:val="22"/>
                        </w:rPr>
                        <w:t>to their needs.</w:t>
                      </w:r>
                    </w:p>
                  </w:txbxContent>
                </v:textbox>
              </v:shape>
            </w:pict>
          </mc:Fallback>
        </mc:AlternateContent>
      </w:r>
      <w:r>
        <w:rPr>
          <w:noProof/>
        </w:rPr>
        <mc:AlternateContent>
          <mc:Choice Requires="wps">
            <w:drawing>
              <wp:anchor distT="0" distB="0" distL="114300" distR="114300" simplePos="0" relativeHeight="252079104" behindDoc="0" locked="0" layoutInCell="1" allowOverlap="1" wp14:anchorId="27A475FD" wp14:editId="6B4F4100">
                <wp:simplePos x="0" y="0"/>
                <wp:positionH relativeFrom="column">
                  <wp:posOffset>3898118</wp:posOffset>
                </wp:positionH>
                <wp:positionV relativeFrom="paragraph">
                  <wp:posOffset>147027</wp:posOffset>
                </wp:positionV>
                <wp:extent cx="2333625" cy="1066800"/>
                <wp:effectExtent l="38100" t="19050" r="66675" b="95250"/>
                <wp:wrapNone/>
                <wp:docPr id="3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66800"/>
                        </a:xfrm>
                        <a:prstGeom prst="flowChartProcess">
                          <a:avLst/>
                        </a:prstGeom>
                        <a:solidFill>
                          <a:srgbClr val="D2FFB3"/>
                        </a:solidFill>
                        <a:ln>
                          <a:solidFill>
                            <a:schemeClr val="bg2">
                              <a:lumMod val="75000"/>
                            </a:schemeClr>
                          </a:solidFill>
                          <a:headEnd/>
                          <a:tailEnd/>
                        </a:ln>
                      </wps:spPr>
                      <wps:style>
                        <a:lnRef idx="1">
                          <a:schemeClr val="accent2"/>
                        </a:lnRef>
                        <a:fillRef idx="2">
                          <a:schemeClr val="accent2"/>
                        </a:fillRef>
                        <a:effectRef idx="1">
                          <a:schemeClr val="accent2"/>
                        </a:effectRef>
                        <a:fontRef idx="minor">
                          <a:schemeClr val="dk1"/>
                        </a:fontRef>
                      </wps:style>
                      <wps:txbx>
                        <w:txbxContent>
                          <w:p w14:paraId="281C30C3" w14:textId="77777777" w:rsidR="008C4F26" w:rsidRPr="008B7FAF" w:rsidRDefault="008C4F26" w:rsidP="008C4F26">
                            <w:pPr>
                              <w:autoSpaceDE w:val="0"/>
                              <w:autoSpaceDN w:val="0"/>
                              <w:adjustRightInd w:val="0"/>
                              <w:rPr>
                                <w:rFonts w:cs="Calibri"/>
                                <w:b/>
                              </w:rPr>
                            </w:pPr>
                            <w:r>
                              <w:rPr>
                                <w:rFonts w:cs="Calibri"/>
                                <w:b/>
                              </w:rPr>
                              <w:t>Possible inclusion</w:t>
                            </w:r>
                            <w:r w:rsidRPr="008B7FAF">
                              <w:rPr>
                                <w:rFonts w:cs="Calibri"/>
                                <w:b/>
                              </w:rPr>
                              <w:t>:</w:t>
                            </w:r>
                          </w:p>
                          <w:p w14:paraId="5C877797" w14:textId="77777777" w:rsidR="008C4F26" w:rsidRPr="009824B5" w:rsidRDefault="008C4F26" w:rsidP="007A548B">
                            <w:pPr>
                              <w:pStyle w:val="ListParagraph"/>
                              <w:numPr>
                                <w:ilvl w:val="0"/>
                                <w:numId w:val="103"/>
                              </w:numPr>
                              <w:shd w:val="clear" w:color="auto" w:fill="D2FFB3"/>
                              <w:autoSpaceDE w:val="0"/>
                              <w:autoSpaceDN w:val="0"/>
                              <w:adjustRightInd w:val="0"/>
                              <w:rPr>
                                <w:rFonts w:ascii="Calibri" w:hAnsi="Calibri" w:cs="Calibri"/>
                                <w:sz w:val="22"/>
                                <w:szCs w:val="22"/>
                              </w:rPr>
                            </w:pPr>
                            <w:r w:rsidRPr="009824B5">
                              <w:rPr>
                                <w:rFonts w:ascii="Calibri" w:hAnsi="Calibri" w:cs="Calibri"/>
                                <w:sz w:val="22"/>
                                <w:szCs w:val="22"/>
                              </w:rPr>
                              <w:t>family/wh</w:t>
                            </w:r>
                            <w:r w:rsidR="009824B5" w:rsidRPr="009824B5">
                              <w:rPr>
                                <w:rFonts w:ascii="Calibri" w:hAnsi="Calibri" w:cs="Calibri"/>
                                <w:sz w:val="22"/>
                                <w:szCs w:val="22"/>
                              </w:rPr>
                              <w:t>ā</w:t>
                            </w:r>
                            <w:r w:rsidRPr="009824B5">
                              <w:rPr>
                                <w:rFonts w:ascii="Calibri" w:hAnsi="Calibri" w:cs="Calibri"/>
                                <w:sz w:val="22"/>
                                <w:szCs w:val="22"/>
                              </w:rPr>
                              <w:t>nau</w:t>
                            </w:r>
                          </w:p>
                          <w:p w14:paraId="5403B206"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cultural support</w:t>
                            </w:r>
                          </w:p>
                          <w:p w14:paraId="2CD165AD"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independent advocate</w:t>
                            </w:r>
                          </w:p>
                          <w:p w14:paraId="78365AFC"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peer support</w:t>
                            </w:r>
                          </w:p>
                          <w:p w14:paraId="584D7E24" w14:textId="77777777" w:rsidR="008C4F26" w:rsidRPr="009824B5" w:rsidRDefault="008C4F26" w:rsidP="008C4F26">
                            <w:pPr>
                              <w:autoSpaceDE w:val="0"/>
                              <w:autoSpaceDN w:val="0"/>
                              <w:adjustRightInd w:val="0"/>
                              <w:rPr>
                                <w:rFonts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475FD" id="_x0000_s1041" type="#_x0000_t109" style="position:absolute;margin-left:306.95pt;margin-top:11.6pt;width:183.75pt;height:8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" fillcolor="#d2ffb3" strokecolor="#aeaaaa [2414]" strokeweight="1pt">
                <v:shadow on="t" color="black" opacity="18350f" origin=",.5" offset="0"/>
                <v:textbox>
                  <w:txbxContent>
                    <w:p w14:paraId="281C30C3" w14:textId="77777777" w:rsidR="008C4F26" w:rsidRPr="008B7FAF" w:rsidRDefault="008C4F26" w:rsidP="008C4F26">
                      <w:pPr>
                        <w:autoSpaceDE w:val="0"/>
                        <w:autoSpaceDN w:val="0"/>
                        <w:adjustRightInd w:val="0"/>
                        <w:rPr>
                          <w:rFonts w:cs="Calibri"/>
                          <w:b/>
                        </w:rPr>
                      </w:pPr>
                      <w:r>
                        <w:rPr>
                          <w:rFonts w:cs="Calibri"/>
                          <w:b/>
                        </w:rPr>
                        <w:t>Possible inclusion</w:t>
                      </w:r>
                      <w:r w:rsidRPr="008B7FAF">
                        <w:rPr>
                          <w:rFonts w:cs="Calibri"/>
                          <w:b/>
                        </w:rPr>
                        <w:t>:</w:t>
                      </w:r>
                    </w:p>
                    <w:p w14:paraId="5C877797" w14:textId="77777777" w:rsidR="008C4F26" w:rsidRPr="009824B5" w:rsidRDefault="008C4F26" w:rsidP="007A548B">
                      <w:pPr>
                        <w:pStyle w:val="ListParagraph"/>
                        <w:numPr>
                          <w:ilvl w:val="0"/>
                          <w:numId w:val="103"/>
                        </w:numPr>
                        <w:shd w:val="clear" w:color="auto" w:fill="D2FFB3"/>
                        <w:autoSpaceDE w:val="0"/>
                        <w:autoSpaceDN w:val="0"/>
                        <w:adjustRightInd w:val="0"/>
                        <w:rPr>
                          <w:rFonts w:ascii="Calibri" w:hAnsi="Calibri" w:cs="Calibri"/>
                          <w:sz w:val="22"/>
                          <w:szCs w:val="22"/>
                        </w:rPr>
                      </w:pPr>
                      <w:r w:rsidRPr="009824B5">
                        <w:rPr>
                          <w:rFonts w:ascii="Calibri" w:hAnsi="Calibri" w:cs="Calibri"/>
                          <w:sz w:val="22"/>
                          <w:szCs w:val="22"/>
                        </w:rPr>
                        <w:t>family/wh</w:t>
                      </w:r>
                      <w:r w:rsidR="009824B5" w:rsidRPr="009824B5">
                        <w:rPr>
                          <w:rFonts w:ascii="Calibri" w:hAnsi="Calibri" w:cs="Calibri"/>
                          <w:sz w:val="22"/>
                          <w:szCs w:val="22"/>
                        </w:rPr>
                        <w:t>ā</w:t>
                      </w:r>
                      <w:r w:rsidRPr="009824B5">
                        <w:rPr>
                          <w:rFonts w:ascii="Calibri" w:hAnsi="Calibri" w:cs="Calibri"/>
                          <w:sz w:val="22"/>
                          <w:szCs w:val="22"/>
                        </w:rPr>
                        <w:t>nau</w:t>
                      </w:r>
                    </w:p>
                    <w:p w14:paraId="5403B206"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cultural support</w:t>
                      </w:r>
                    </w:p>
                    <w:p w14:paraId="2CD165AD"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independent advocate</w:t>
                      </w:r>
                    </w:p>
                    <w:p w14:paraId="78365AFC" w14:textId="77777777" w:rsidR="008C4F26" w:rsidRPr="009824B5" w:rsidRDefault="008C4F26" w:rsidP="007A548B">
                      <w:pPr>
                        <w:pStyle w:val="ListParagraph"/>
                        <w:numPr>
                          <w:ilvl w:val="0"/>
                          <w:numId w:val="103"/>
                        </w:numPr>
                        <w:autoSpaceDE w:val="0"/>
                        <w:autoSpaceDN w:val="0"/>
                        <w:adjustRightInd w:val="0"/>
                        <w:rPr>
                          <w:rFonts w:ascii="Calibri" w:hAnsi="Calibri" w:cs="Calibri"/>
                          <w:sz w:val="22"/>
                          <w:szCs w:val="22"/>
                        </w:rPr>
                      </w:pPr>
                      <w:r w:rsidRPr="009824B5">
                        <w:rPr>
                          <w:rFonts w:ascii="Calibri" w:hAnsi="Calibri" w:cs="Calibri"/>
                          <w:sz w:val="22"/>
                          <w:szCs w:val="22"/>
                        </w:rPr>
                        <w:t>peer support</w:t>
                      </w:r>
                    </w:p>
                    <w:p w14:paraId="584D7E24" w14:textId="77777777" w:rsidR="008C4F26" w:rsidRPr="009824B5" w:rsidRDefault="008C4F26" w:rsidP="008C4F26">
                      <w:pPr>
                        <w:autoSpaceDE w:val="0"/>
                        <w:autoSpaceDN w:val="0"/>
                        <w:adjustRightInd w:val="0"/>
                        <w:rPr>
                          <w:rFonts w:cs="Calibri"/>
                          <w:b/>
                        </w:rPr>
                      </w:pPr>
                    </w:p>
                  </w:txbxContent>
                </v:textbox>
              </v:shape>
            </w:pict>
          </mc:Fallback>
        </mc:AlternateContent>
      </w:r>
    </w:p>
    <w:p w14:paraId="38EB482E" w14:textId="77777777" w:rsidR="008C4F26" w:rsidRPr="004A44C1" w:rsidRDefault="008C4F26" w:rsidP="008C4F26"/>
    <w:p w14:paraId="353CCFB3" w14:textId="77777777" w:rsidR="008C4F26" w:rsidRDefault="008C4F26" w:rsidP="008C4F26">
      <w:pPr>
        <w:tabs>
          <w:tab w:val="left" w:pos="3690"/>
        </w:tabs>
      </w:pPr>
      <w:r>
        <w:tab/>
      </w:r>
    </w:p>
    <w:p w14:paraId="78F8C856" w14:textId="77777777" w:rsidR="008C4F26" w:rsidRDefault="009824B5" w:rsidP="008C4F26">
      <w:pPr>
        <w:tabs>
          <w:tab w:val="left" w:pos="3690"/>
        </w:tabs>
      </w:pPr>
      <w:r>
        <w:rPr>
          <w:noProof/>
        </w:rPr>
        <mc:AlternateContent>
          <mc:Choice Requires="wps">
            <w:drawing>
              <wp:anchor distT="4294967295" distB="4294967295" distL="114300" distR="114300" simplePos="0" relativeHeight="251803643" behindDoc="0" locked="0" layoutInCell="1" allowOverlap="1" wp14:anchorId="5A7D91E3" wp14:editId="1E529918">
                <wp:simplePos x="0" y="0"/>
                <wp:positionH relativeFrom="column">
                  <wp:posOffset>3556000</wp:posOffset>
                </wp:positionH>
                <wp:positionV relativeFrom="paragraph">
                  <wp:posOffset>14702</wp:posOffset>
                </wp:positionV>
                <wp:extent cx="342900" cy="0"/>
                <wp:effectExtent l="0" t="76200" r="0" b="9525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F0EDA8" id="Straight Arrow Connector 456" o:spid="_x0000_s1026" type="#_x0000_t32" style="position:absolute;margin-left:280pt;margin-top:1.15pt;width:27pt;height:0;z-index:2518036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" strokecolor="#4a7ebb">
                <v:stroke endarrow="open"/>
                <o:lock v:ext="edit" shapetype="f"/>
              </v:shape>
            </w:pict>
          </mc:Fallback>
        </mc:AlternateContent>
      </w:r>
    </w:p>
    <w:p w14:paraId="7B2A81ED" w14:textId="77777777" w:rsidR="008C4F26" w:rsidRDefault="009824B5" w:rsidP="008C4F26">
      <w:pPr>
        <w:tabs>
          <w:tab w:val="left" w:pos="3690"/>
        </w:tabs>
      </w:pPr>
      <w:r>
        <w:rPr>
          <w:noProof/>
        </w:rPr>
        <mc:AlternateContent>
          <mc:Choice Requires="wps">
            <w:drawing>
              <wp:anchor distT="0" distB="0" distL="114299" distR="114299" simplePos="0" relativeHeight="251806718" behindDoc="0" locked="0" layoutInCell="1" allowOverlap="1" wp14:anchorId="61C7E936" wp14:editId="4D4A9EFF">
                <wp:simplePos x="0" y="0"/>
                <wp:positionH relativeFrom="column">
                  <wp:posOffset>1719531</wp:posOffset>
                </wp:positionH>
                <wp:positionV relativeFrom="paragraph">
                  <wp:posOffset>74295</wp:posOffset>
                </wp:positionV>
                <wp:extent cx="0" cy="390525"/>
                <wp:effectExtent l="95250" t="0" r="95250" b="4762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5632C0" id="Straight Arrow Connector 326" o:spid="_x0000_s1026" type="#_x0000_t32" style="position:absolute;margin-left:135.4pt;margin-top:5.85pt;width:0;height:30.75pt;z-index:2518067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" strokecolor="#4a7ebb">
                <v:stroke endarrow="open"/>
                <o:lock v:ext="edit" shapetype="f"/>
              </v:shape>
            </w:pict>
          </mc:Fallback>
        </mc:AlternateContent>
      </w:r>
    </w:p>
    <w:p w14:paraId="28C75683" w14:textId="77777777" w:rsidR="008C4F26" w:rsidRDefault="008C4F26" w:rsidP="008C4F26">
      <w:pPr>
        <w:tabs>
          <w:tab w:val="left" w:pos="3690"/>
        </w:tabs>
      </w:pPr>
    </w:p>
    <w:p w14:paraId="024EAB59" w14:textId="77777777" w:rsidR="008C4F26" w:rsidRPr="004A44C1" w:rsidRDefault="009824B5" w:rsidP="008C4F26">
      <w:pPr>
        <w:tabs>
          <w:tab w:val="left" w:pos="3690"/>
        </w:tabs>
      </w:pPr>
      <w:r>
        <w:rPr>
          <w:noProof/>
        </w:rPr>
        <mc:AlternateContent>
          <mc:Choice Requires="wps">
            <w:drawing>
              <wp:anchor distT="0" distB="0" distL="114300" distR="114300" simplePos="0" relativeHeight="252058624" behindDoc="0" locked="0" layoutInCell="1" allowOverlap="1" wp14:anchorId="42C2896F" wp14:editId="3C1F3746">
                <wp:simplePos x="0" y="0"/>
                <wp:positionH relativeFrom="column">
                  <wp:posOffset>319405</wp:posOffset>
                </wp:positionH>
                <wp:positionV relativeFrom="paragraph">
                  <wp:posOffset>138576</wp:posOffset>
                </wp:positionV>
                <wp:extent cx="3288030" cy="342900"/>
                <wp:effectExtent l="57150" t="38100" r="83820" b="9525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3429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3A5F440" w14:textId="77777777" w:rsidR="008C4F26" w:rsidRPr="008B7FAF" w:rsidRDefault="008C4F26" w:rsidP="008C4F26">
                            <w:pPr>
                              <w:jc w:val="center"/>
                              <w:rPr>
                                <w:rFonts w:cs="Calibri"/>
                                <w:b/>
                              </w:rPr>
                            </w:pPr>
                            <w:r w:rsidRPr="008B7FAF">
                              <w:rPr>
                                <w:rFonts w:cs="Calibri"/>
                                <w:b/>
                              </w:rPr>
                              <w:t>Apology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896F" id="AutoShape 4" o:spid="_x0000_s1042" type="#_x0000_t109" style="position:absolute;margin-left:25.15pt;margin-top:10.9pt;width:258.9pt;height:2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" fillcolor="#dafda7" strokecolor="#98b954">
                <v:fill color2="#f5ffe6" rotate="t" angle="180" colors="0 #dafda7;22938f #e4fdc2;1 #f5ffe6" focus="100%" type="gradient"/>
                <v:shadow on="t" color="black" opacity="24903f" origin=",.5" offset="0,.55556mm"/>
                <v:textbox>
                  <w:txbxContent>
                    <w:p w14:paraId="33A5F440" w14:textId="77777777" w:rsidR="008C4F26" w:rsidRPr="008B7FAF" w:rsidRDefault="008C4F26" w:rsidP="008C4F26">
                      <w:pPr>
                        <w:jc w:val="center"/>
                        <w:rPr>
                          <w:rFonts w:cs="Calibri"/>
                          <w:b/>
                        </w:rPr>
                      </w:pPr>
                      <w:r w:rsidRPr="008B7FAF">
                        <w:rPr>
                          <w:rFonts w:cs="Calibri"/>
                          <w:b/>
                        </w:rPr>
                        <w:t>Apology</w:t>
                      </w:r>
                    </w:p>
                  </w:txbxContent>
                </v:textbox>
              </v:shape>
            </w:pict>
          </mc:Fallback>
        </mc:AlternateContent>
      </w:r>
    </w:p>
    <w:p w14:paraId="1F101AF3" w14:textId="77777777" w:rsidR="008C4F26" w:rsidRPr="004A44C1" w:rsidRDefault="008C4F26" w:rsidP="008C4F26"/>
    <w:p w14:paraId="47E696CC" w14:textId="77777777" w:rsidR="008C4F26" w:rsidRDefault="00B96AD1" w:rsidP="008C4F26">
      <w:r>
        <w:rPr>
          <w:noProof/>
        </w:rPr>
        <mc:AlternateContent>
          <mc:Choice Requires="wps">
            <w:drawing>
              <wp:anchor distT="0" distB="0" distL="114300" distR="114300" simplePos="0" relativeHeight="252065792" behindDoc="0" locked="0" layoutInCell="1" allowOverlap="1" wp14:anchorId="14984B01" wp14:editId="31821F49">
                <wp:simplePos x="0" y="0"/>
                <wp:positionH relativeFrom="column">
                  <wp:posOffset>311150</wp:posOffset>
                </wp:positionH>
                <wp:positionV relativeFrom="paragraph">
                  <wp:posOffset>146148</wp:posOffset>
                </wp:positionV>
                <wp:extent cx="3288030" cy="808893"/>
                <wp:effectExtent l="57150" t="38100" r="83820" b="8699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808893"/>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39C39FA" w14:textId="77777777" w:rsidR="008C4F26" w:rsidRPr="008B7FAF" w:rsidRDefault="008C4F26" w:rsidP="008C4F26">
                            <w:pPr>
                              <w:autoSpaceDE w:val="0"/>
                              <w:autoSpaceDN w:val="0"/>
                              <w:adjustRightInd w:val="0"/>
                              <w:rPr>
                                <w:rFonts w:cs="Calibri"/>
                              </w:rPr>
                            </w:pPr>
                            <w:r w:rsidRPr="008B7FAF">
                              <w:rPr>
                                <w:rFonts w:cs="Calibri"/>
                              </w:rPr>
                              <w:t xml:space="preserve">The </w:t>
                            </w:r>
                            <w:r w:rsidR="009824B5">
                              <w:rPr>
                                <w:rFonts w:cs="Calibri"/>
                              </w:rPr>
                              <w:t xml:space="preserve">person </w:t>
                            </w:r>
                            <w:r w:rsidRPr="008B7FAF">
                              <w:rPr>
                                <w:rFonts w:cs="Calibri"/>
                              </w:rPr>
                              <w:t>and/or identified supports must receive an honest and</w:t>
                            </w:r>
                            <w:r w:rsidR="009824B5">
                              <w:rPr>
                                <w:rFonts w:cs="Calibri"/>
                              </w:rPr>
                              <w:t xml:space="preserve"> g</w:t>
                            </w:r>
                            <w:r w:rsidRPr="008B7FAF">
                              <w:rPr>
                                <w:rFonts w:cs="Calibri"/>
                              </w:rPr>
                              <w:t>enuine apology for any harm that has resulted from a mistake or error as soon as possible after the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4B01" id="AutoShape 11" o:spid="_x0000_s1043" type="#_x0000_t109" style="position:absolute;margin-left:24.5pt;margin-top:11.5pt;width:258.9pt;height:63.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" fillcolor="#dafda7" strokecolor="#98b954">
                <v:fill color2="#f5ffe6" rotate="t" angle="180" colors="0 #dafda7;22938f #e4fdc2;1 #f5ffe6" focus="100%" type="gradient"/>
                <v:shadow on="t" color="black" opacity="24903f" origin=",.5" offset="0,.55556mm"/>
                <v:textbox>
                  <w:txbxContent>
                    <w:p w14:paraId="639C39FA" w14:textId="77777777" w:rsidR="008C4F26" w:rsidRPr="008B7FAF" w:rsidRDefault="008C4F26" w:rsidP="008C4F26">
                      <w:pPr>
                        <w:autoSpaceDE w:val="0"/>
                        <w:autoSpaceDN w:val="0"/>
                        <w:adjustRightInd w:val="0"/>
                        <w:rPr>
                          <w:rFonts w:cs="Calibri"/>
                        </w:rPr>
                      </w:pPr>
                      <w:r w:rsidRPr="008B7FAF">
                        <w:rPr>
                          <w:rFonts w:cs="Calibri"/>
                        </w:rPr>
                        <w:t xml:space="preserve">The </w:t>
                      </w:r>
                      <w:r w:rsidR="009824B5">
                        <w:rPr>
                          <w:rFonts w:cs="Calibri"/>
                        </w:rPr>
                        <w:t xml:space="preserve">person </w:t>
                      </w:r>
                      <w:r w:rsidRPr="008B7FAF">
                        <w:rPr>
                          <w:rFonts w:cs="Calibri"/>
                        </w:rPr>
                        <w:t>and/or identified supports must receive an honest and</w:t>
                      </w:r>
                      <w:r w:rsidR="009824B5">
                        <w:rPr>
                          <w:rFonts w:cs="Calibri"/>
                        </w:rPr>
                        <w:t xml:space="preserve"> g</w:t>
                      </w:r>
                      <w:r w:rsidRPr="008B7FAF">
                        <w:rPr>
                          <w:rFonts w:cs="Calibri"/>
                        </w:rPr>
                        <w:t>enuine apology for any harm that has resulted from a mistake or error as soon as possible after the event.</w:t>
                      </w:r>
                    </w:p>
                  </w:txbxContent>
                </v:textbox>
              </v:shape>
            </w:pict>
          </mc:Fallback>
        </mc:AlternateContent>
      </w:r>
      <w:r w:rsidR="009824B5">
        <w:rPr>
          <w:noProof/>
        </w:rPr>
        <mc:AlternateContent>
          <mc:Choice Requires="wps">
            <w:drawing>
              <wp:anchor distT="0" distB="0" distL="114300" distR="114300" simplePos="0" relativeHeight="252064768" behindDoc="0" locked="0" layoutInCell="1" allowOverlap="1" wp14:anchorId="67F6F6A7" wp14:editId="08615B48">
                <wp:simplePos x="0" y="0"/>
                <wp:positionH relativeFrom="column">
                  <wp:posOffset>3950871</wp:posOffset>
                </wp:positionH>
                <wp:positionV relativeFrom="paragraph">
                  <wp:posOffset>154647</wp:posOffset>
                </wp:positionV>
                <wp:extent cx="2293425" cy="800100"/>
                <wp:effectExtent l="57150" t="38100" r="69215" b="952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425" cy="80010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0949E7AB" w14:textId="77777777" w:rsidR="008C4F26" w:rsidRPr="009824B5" w:rsidRDefault="008C4F26" w:rsidP="008C4F26">
                            <w:pPr>
                              <w:rPr>
                                <w:rFonts w:cs="Calibri"/>
                                <w:b/>
                              </w:rPr>
                            </w:pPr>
                            <w:r w:rsidRPr="009824B5">
                              <w:rPr>
                                <w:rFonts w:cs="Calibri"/>
                                <w:b/>
                              </w:rPr>
                              <w:t>Communicate showing:</w:t>
                            </w:r>
                          </w:p>
                          <w:p w14:paraId="734949FC" w14:textId="77777777" w:rsidR="008C4F26" w:rsidRPr="009824B5" w:rsidRDefault="008C4F26" w:rsidP="007A548B">
                            <w:pPr>
                              <w:pStyle w:val="ListParagraph"/>
                              <w:numPr>
                                <w:ilvl w:val="0"/>
                                <w:numId w:val="104"/>
                              </w:numPr>
                              <w:rPr>
                                <w:rFonts w:ascii="Calibri" w:hAnsi="Calibri" w:cs="Calibri"/>
                                <w:sz w:val="22"/>
                                <w:szCs w:val="22"/>
                              </w:rPr>
                            </w:pPr>
                            <w:r w:rsidRPr="009824B5">
                              <w:rPr>
                                <w:rFonts w:ascii="Calibri" w:hAnsi="Calibri" w:cs="Calibri"/>
                                <w:sz w:val="22"/>
                                <w:szCs w:val="22"/>
                              </w:rPr>
                              <w:t>empathy</w:t>
                            </w:r>
                          </w:p>
                          <w:p w14:paraId="5DA83198" w14:textId="77777777" w:rsidR="008C4F26" w:rsidRPr="009824B5" w:rsidRDefault="008C4F26" w:rsidP="007A548B">
                            <w:pPr>
                              <w:numPr>
                                <w:ilvl w:val="0"/>
                                <w:numId w:val="101"/>
                              </w:numPr>
                              <w:rPr>
                                <w:rFonts w:cs="Calibri"/>
                              </w:rPr>
                            </w:pPr>
                            <w:r w:rsidRPr="009824B5">
                              <w:rPr>
                                <w:rFonts w:cs="Calibri"/>
                              </w:rPr>
                              <w:t>respect</w:t>
                            </w:r>
                          </w:p>
                          <w:p w14:paraId="18838789" w14:textId="77777777" w:rsidR="008C4F26" w:rsidRPr="009824B5" w:rsidRDefault="008C4F26" w:rsidP="007A548B">
                            <w:pPr>
                              <w:numPr>
                                <w:ilvl w:val="0"/>
                                <w:numId w:val="101"/>
                              </w:numPr>
                              <w:rPr>
                                <w:rFonts w:cs="Calibri"/>
                              </w:rPr>
                            </w:pPr>
                            <w:r w:rsidRPr="009824B5">
                              <w:rPr>
                                <w:rFonts w:cs="Calibri"/>
                              </w:rPr>
                              <w:t>consideration</w:t>
                            </w:r>
                          </w:p>
                          <w:p w14:paraId="08F35B27" w14:textId="77777777" w:rsidR="008C4F26" w:rsidRPr="008A0E49" w:rsidRDefault="008C4F26" w:rsidP="008C4F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F6A7" id="AutoShape 10" o:spid="_x0000_s1044" type="#_x0000_t109" style="position:absolute;margin-left:311.1pt;margin-top:12.2pt;width:180.6pt;height: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" fillcolor="#dafda7" strokecolor="#98b954">
                <v:fill color2="#f5ffe6" rotate="t" angle="180" colors="0 #dafda7;22938f #e4fdc2;1 #f5ffe6" focus="100%" type="gradient"/>
                <v:shadow on="t" color="black" opacity="24903f" origin=",.5" offset="0,.55556mm"/>
                <v:textbox>
                  <w:txbxContent>
                    <w:p w14:paraId="0949E7AB" w14:textId="77777777" w:rsidR="008C4F26" w:rsidRPr="009824B5" w:rsidRDefault="008C4F26" w:rsidP="008C4F26">
                      <w:pPr>
                        <w:rPr>
                          <w:rFonts w:cs="Calibri"/>
                          <w:b/>
                        </w:rPr>
                      </w:pPr>
                      <w:r w:rsidRPr="009824B5">
                        <w:rPr>
                          <w:rFonts w:cs="Calibri"/>
                          <w:b/>
                        </w:rPr>
                        <w:t>Communicate showing:</w:t>
                      </w:r>
                    </w:p>
                    <w:p w14:paraId="734949FC" w14:textId="77777777" w:rsidR="008C4F26" w:rsidRPr="009824B5" w:rsidRDefault="008C4F26" w:rsidP="007A548B">
                      <w:pPr>
                        <w:pStyle w:val="ListParagraph"/>
                        <w:numPr>
                          <w:ilvl w:val="0"/>
                          <w:numId w:val="104"/>
                        </w:numPr>
                        <w:rPr>
                          <w:rFonts w:ascii="Calibri" w:hAnsi="Calibri" w:cs="Calibri"/>
                          <w:sz w:val="22"/>
                          <w:szCs w:val="22"/>
                        </w:rPr>
                      </w:pPr>
                      <w:r w:rsidRPr="009824B5">
                        <w:rPr>
                          <w:rFonts w:ascii="Calibri" w:hAnsi="Calibri" w:cs="Calibri"/>
                          <w:sz w:val="22"/>
                          <w:szCs w:val="22"/>
                        </w:rPr>
                        <w:t>empathy</w:t>
                      </w:r>
                    </w:p>
                    <w:p w14:paraId="5DA83198" w14:textId="77777777" w:rsidR="008C4F26" w:rsidRPr="009824B5" w:rsidRDefault="008C4F26" w:rsidP="007A548B">
                      <w:pPr>
                        <w:numPr>
                          <w:ilvl w:val="0"/>
                          <w:numId w:val="101"/>
                        </w:numPr>
                        <w:rPr>
                          <w:rFonts w:cs="Calibri"/>
                        </w:rPr>
                      </w:pPr>
                      <w:r w:rsidRPr="009824B5">
                        <w:rPr>
                          <w:rFonts w:cs="Calibri"/>
                        </w:rPr>
                        <w:t>respect</w:t>
                      </w:r>
                    </w:p>
                    <w:p w14:paraId="18838789" w14:textId="77777777" w:rsidR="008C4F26" w:rsidRPr="009824B5" w:rsidRDefault="008C4F26" w:rsidP="007A548B">
                      <w:pPr>
                        <w:numPr>
                          <w:ilvl w:val="0"/>
                          <w:numId w:val="101"/>
                        </w:numPr>
                        <w:rPr>
                          <w:rFonts w:cs="Calibri"/>
                        </w:rPr>
                      </w:pPr>
                      <w:r w:rsidRPr="009824B5">
                        <w:rPr>
                          <w:rFonts w:cs="Calibri"/>
                        </w:rPr>
                        <w:t>consideration</w:t>
                      </w:r>
                    </w:p>
                    <w:p w14:paraId="08F35B27" w14:textId="77777777" w:rsidR="008C4F26" w:rsidRPr="008A0E49" w:rsidRDefault="008C4F26" w:rsidP="008C4F26"/>
                  </w:txbxContent>
                </v:textbox>
              </v:shape>
            </w:pict>
          </mc:Fallback>
        </mc:AlternateContent>
      </w:r>
    </w:p>
    <w:p w14:paraId="7433FBA1" w14:textId="77777777" w:rsidR="008C4F26" w:rsidRDefault="008C4F26" w:rsidP="008C4F26"/>
    <w:p w14:paraId="0949426F" w14:textId="77777777" w:rsidR="008C4F26" w:rsidRDefault="009824B5" w:rsidP="008C4F26">
      <w:r>
        <w:rPr>
          <w:noProof/>
        </w:rPr>
        <mc:AlternateContent>
          <mc:Choice Requires="wps">
            <w:drawing>
              <wp:anchor distT="4294967295" distB="4294967295" distL="114300" distR="114300" simplePos="0" relativeHeight="251805693" behindDoc="0" locked="0" layoutInCell="1" allowOverlap="1" wp14:anchorId="19F7A13D" wp14:editId="4BF170F5">
                <wp:simplePos x="0" y="0"/>
                <wp:positionH relativeFrom="column">
                  <wp:posOffset>3611635</wp:posOffset>
                </wp:positionH>
                <wp:positionV relativeFrom="paragraph">
                  <wp:posOffset>107413</wp:posOffset>
                </wp:positionV>
                <wp:extent cx="342900" cy="0"/>
                <wp:effectExtent l="0" t="76200" r="0" b="9525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B93FCE" id="Straight Arrow Connector 327" o:spid="_x0000_s1026" type="#_x0000_t32" style="position:absolute;margin-left:284.4pt;margin-top:8.45pt;width:27pt;height:0;z-index:2518056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" strokecolor="#4a7ebb">
                <v:stroke endarrow="open"/>
                <o:lock v:ext="edit" shapetype="f"/>
              </v:shape>
            </w:pict>
          </mc:Fallback>
        </mc:AlternateContent>
      </w:r>
    </w:p>
    <w:p w14:paraId="5A864203" w14:textId="77777777" w:rsidR="008C4F26" w:rsidRDefault="008C4F26" w:rsidP="008C4F26"/>
    <w:p w14:paraId="6B9F54F0" w14:textId="77777777" w:rsidR="008C4F26" w:rsidRDefault="008C4F26" w:rsidP="008C4F26"/>
    <w:p w14:paraId="5A8A71F3" w14:textId="77777777" w:rsidR="008C4F26" w:rsidRPr="004A44C1" w:rsidRDefault="008C4F26" w:rsidP="008C4F26"/>
    <w:p w14:paraId="0C424D60" w14:textId="77777777" w:rsidR="008C4F26" w:rsidRPr="004A44C1" w:rsidRDefault="008C4F26" w:rsidP="008C4F26"/>
    <w:p w14:paraId="669F0409" w14:textId="77777777" w:rsidR="008C4F26" w:rsidRPr="004A44C1" w:rsidRDefault="009824B5" w:rsidP="008C4F26">
      <w:r>
        <w:rPr>
          <w:noProof/>
        </w:rPr>
        <mc:AlternateContent>
          <mc:Choice Requires="wps">
            <w:drawing>
              <wp:anchor distT="0" distB="0" distL="114300" distR="114300" simplePos="0" relativeHeight="252063744" behindDoc="0" locked="0" layoutInCell="1" allowOverlap="1" wp14:anchorId="08875201" wp14:editId="4A61B286">
                <wp:simplePos x="0" y="0"/>
                <wp:positionH relativeFrom="column">
                  <wp:posOffset>911469</wp:posOffset>
                </wp:positionH>
                <wp:positionV relativeFrom="paragraph">
                  <wp:posOffset>23153</wp:posOffset>
                </wp:positionV>
                <wp:extent cx="4524375" cy="361950"/>
                <wp:effectExtent l="57150" t="38100" r="66675" b="7620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36195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A719ED5" w14:textId="77777777" w:rsidR="008C4F26" w:rsidRPr="008B7FAF" w:rsidRDefault="008C4F26" w:rsidP="008C4F26">
                            <w:pPr>
                              <w:jc w:val="center"/>
                              <w:rPr>
                                <w:rFonts w:cs="Calibri"/>
                                <w:b/>
                              </w:rPr>
                            </w:pPr>
                            <w:r w:rsidRPr="008B7FAF">
                              <w:rPr>
                                <w:rFonts w:cs="Calibri"/>
                                <w:b/>
                              </w:rPr>
                              <w:t xml:space="preserve">Investigation – follow </w:t>
                            </w:r>
                            <w:r w:rsidRPr="005148F7">
                              <w:rPr>
                                <w:rFonts w:cs="Calibri"/>
                                <w:b/>
                              </w:rPr>
                              <w:t>adverse event</w:t>
                            </w:r>
                            <w:r>
                              <w:rPr>
                                <w:rFonts w:cs="Calibri"/>
                                <w:b/>
                              </w:rPr>
                              <w:t xml:space="preserve">/incident </w:t>
                            </w:r>
                            <w:r w:rsidRPr="008B7FAF">
                              <w:rPr>
                                <w:rFonts w:cs="Calibri"/>
                                <w:b/>
                              </w:rPr>
                              <w:t>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5201" id="AutoShape 9" o:spid="_x0000_s1045" type="#_x0000_t109" style="position:absolute;margin-left:71.75pt;margin-top:1.8pt;width:356.25pt;height:2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" fillcolor="#dafda7" strokecolor="#98b954">
                <v:fill color2="#f5ffe6" rotate="t" angle="180" colors="0 #dafda7;22938f #e4fdc2;1 #f5ffe6" focus="100%" type="gradient"/>
                <v:shadow on="t" color="black" opacity="24903f" origin=",.5" offset="0,.55556mm"/>
                <v:textbox>
                  <w:txbxContent>
                    <w:p w14:paraId="4A719ED5" w14:textId="77777777" w:rsidR="008C4F26" w:rsidRPr="008B7FAF" w:rsidRDefault="008C4F26" w:rsidP="008C4F26">
                      <w:pPr>
                        <w:jc w:val="center"/>
                        <w:rPr>
                          <w:rFonts w:cs="Calibri"/>
                          <w:b/>
                        </w:rPr>
                      </w:pPr>
                      <w:r w:rsidRPr="008B7FAF">
                        <w:rPr>
                          <w:rFonts w:cs="Calibri"/>
                          <w:b/>
                        </w:rPr>
                        <w:t xml:space="preserve">Investigation – follow </w:t>
                      </w:r>
                      <w:r w:rsidRPr="005148F7">
                        <w:rPr>
                          <w:rFonts w:cs="Calibri"/>
                          <w:b/>
                        </w:rPr>
                        <w:t>adverse event</w:t>
                      </w:r>
                      <w:r>
                        <w:rPr>
                          <w:rFonts w:cs="Calibri"/>
                          <w:b/>
                        </w:rPr>
                        <w:t xml:space="preserve">/incident </w:t>
                      </w:r>
                      <w:r w:rsidRPr="008B7FAF">
                        <w:rPr>
                          <w:rFonts w:cs="Calibri"/>
                          <w:b/>
                        </w:rPr>
                        <w:t>processes</w:t>
                      </w:r>
                    </w:p>
                  </w:txbxContent>
                </v:textbox>
              </v:shape>
            </w:pict>
          </mc:Fallback>
        </mc:AlternateContent>
      </w:r>
    </w:p>
    <w:p w14:paraId="7D6AB4E4" w14:textId="77777777" w:rsidR="008C4F26" w:rsidRPr="004A44C1" w:rsidRDefault="008C4F26" w:rsidP="008C4F26"/>
    <w:p w14:paraId="01AA970D" w14:textId="77777777" w:rsidR="008C4F26" w:rsidRPr="004A44C1" w:rsidRDefault="009824B5" w:rsidP="008C4F26">
      <w:r>
        <w:rPr>
          <w:noProof/>
        </w:rPr>
        <mc:AlternateContent>
          <mc:Choice Requires="wps">
            <w:drawing>
              <wp:anchor distT="0" distB="0" distL="114300" distR="114300" simplePos="0" relativeHeight="252069888" behindDoc="0" locked="0" layoutInCell="1" allowOverlap="1" wp14:anchorId="210AA76F" wp14:editId="30C5FE41">
                <wp:simplePos x="0" y="0"/>
                <wp:positionH relativeFrom="column">
                  <wp:posOffset>911469</wp:posOffset>
                </wp:positionH>
                <wp:positionV relativeFrom="paragraph">
                  <wp:posOffset>40982</wp:posOffset>
                </wp:positionV>
                <wp:extent cx="4524375" cy="619125"/>
                <wp:effectExtent l="57150" t="38100" r="66675" b="8572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619125"/>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58DEB914" w14:textId="77777777" w:rsidR="008C4F26" w:rsidRPr="008B7FAF" w:rsidRDefault="009824B5" w:rsidP="008C4F26">
                            <w:pPr>
                              <w:autoSpaceDE w:val="0"/>
                              <w:autoSpaceDN w:val="0"/>
                              <w:adjustRightInd w:val="0"/>
                              <w:rPr>
                                <w:rFonts w:cs="Calibri"/>
                              </w:rPr>
                            </w:pPr>
                            <w:r>
                              <w:rPr>
                                <w:rFonts w:cs="Calibri"/>
                              </w:rPr>
                              <w:t xml:space="preserve">We fully </w:t>
                            </w:r>
                            <w:r w:rsidR="008C4F26" w:rsidRPr="008B7FAF">
                              <w:rPr>
                                <w:rFonts w:cs="Calibri"/>
                              </w:rPr>
                              <w:t>inform</w:t>
                            </w:r>
                            <w:r>
                              <w:rPr>
                                <w:rFonts w:cs="Calibri"/>
                              </w:rPr>
                              <w:t xml:space="preserve"> the person of</w:t>
                            </w:r>
                            <w:r w:rsidR="008C4F26" w:rsidRPr="008B7FAF">
                              <w:rPr>
                                <w:rFonts w:cs="Calibri"/>
                              </w:rPr>
                              <w:t xml:space="preserve">: </w:t>
                            </w:r>
                          </w:p>
                          <w:p w14:paraId="736F2C39" w14:textId="77777777" w:rsidR="008C4F26" w:rsidRPr="008B7FAF" w:rsidRDefault="008C4F26" w:rsidP="007A548B">
                            <w:pPr>
                              <w:numPr>
                                <w:ilvl w:val="0"/>
                                <w:numId w:val="102"/>
                              </w:numPr>
                              <w:autoSpaceDE w:val="0"/>
                              <w:autoSpaceDN w:val="0"/>
                              <w:adjustRightInd w:val="0"/>
                              <w:rPr>
                                <w:rFonts w:cs="Calibri"/>
                              </w:rPr>
                            </w:pPr>
                            <w:r w:rsidRPr="008B7FAF">
                              <w:rPr>
                                <w:rFonts w:cs="Calibri"/>
                              </w:rPr>
                              <w:t>The outcome of any investigation undertaken</w:t>
                            </w:r>
                            <w:r>
                              <w:rPr>
                                <w:rFonts w:cs="Calibri"/>
                              </w:rPr>
                              <w:t>.</w:t>
                            </w:r>
                          </w:p>
                          <w:p w14:paraId="0B007F7F" w14:textId="77777777" w:rsidR="008C4F26" w:rsidRPr="008B7FAF" w:rsidRDefault="008C4F26" w:rsidP="007A548B">
                            <w:pPr>
                              <w:numPr>
                                <w:ilvl w:val="0"/>
                                <w:numId w:val="102"/>
                              </w:numPr>
                              <w:rPr>
                                <w:rFonts w:cs="Calibri"/>
                              </w:rPr>
                            </w:pPr>
                            <w:r>
                              <w:rPr>
                                <w:rFonts w:cs="Calibri"/>
                              </w:rPr>
                              <w:t>A</w:t>
                            </w:r>
                            <w:r w:rsidRPr="008B7FAF">
                              <w:rPr>
                                <w:rFonts w:cs="Calibri"/>
                              </w:rPr>
                              <w:t xml:space="preserve">ny changes instituted </w:t>
                            </w:r>
                            <w:proofErr w:type="gramStart"/>
                            <w:r w:rsidRPr="008B7FAF">
                              <w:rPr>
                                <w:rFonts w:cs="Calibri"/>
                              </w:rPr>
                              <w:t>as a result of</w:t>
                            </w:r>
                            <w:proofErr w:type="gramEnd"/>
                            <w:r w:rsidRPr="008B7FAF">
                              <w:rPr>
                                <w:rFonts w:cs="Calibri"/>
                              </w:rPr>
                              <w:t xml:space="preserve"> that investigation</w:t>
                            </w:r>
                            <w:r>
                              <w:rPr>
                                <w:rFonts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A76F" id="AutoShape 15" o:spid="_x0000_s1046" type="#_x0000_t109" style="position:absolute;margin-left:71.75pt;margin-top:3.25pt;width:356.25pt;height:48.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" fillcolor="#dafda7" strokecolor="#98b954">
                <v:fill color2="#f5ffe6" rotate="t" angle="180" colors="0 #dafda7;22938f #e4fdc2;1 #f5ffe6" focus="100%" type="gradient"/>
                <v:shadow on="t" color="black" opacity="24903f" origin=",.5" offset="0,.55556mm"/>
                <v:textbox>
                  <w:txbxContent>
                    <w:p w14:paraId="58DEB914" w14:textId="77777777" w:rsidR="008C4F26" w:rsidRPr="008B7FAF" w:rsidRDefault="009824B5" w:rsidP="008C4F26">
                      <w:pPr>
                        <w:autoSpaceDE w:val="0"/>
                        <w:autoSpaceDN w:val="0"/>
                        <w:adjustRightInd w:val="0"/>
                        <w:rPr>
                          <w:rFonts w:cs="Calibri"/>
                        </w:rPr>
                      </w:pPr>
                      <w:r>
                        <w:rPr>
                          <w:rFonts w:cs="Calibri"/>
                        </w:rPr>
                        <w:t xml:space="preserve">We fully </w:t>
                      </w:r>
                      <w:r w:rsidR="008C4F26" w:rsidRPr="008B7FAF">
                        <w:rPr>
                          <w:rFonts w:cs="Calibri"/>
                        </w:rPr>
                        <w:t>inform</w:t>
                      </w:r>
                      <w:r>
                        <w:rPr>
                          <w:rFonts w:cs="Calibri"/>
                        </w:rPr>
                        <w:t xml:space="preserve"> the person of</w:t>
                      </w:r>
                      <w:r w:rsidR="008C4F26" w:rsidRPr="008B7FAF">
                        <w:rPr>
                          <w:rFonts w:cs="Calibri"/>
                        </w:rPr>
                        <w:t xml:space="preserve">: </w:t>
                      </w:r>
                    </w:p>
                    <w:p w14:paraId="736F2C39" w14:textId="77777777" w:rsidR="008C4F26" w:rsidRPr="008B7FAF" w:rsidRDefault="008C4F26" w:rsidP="007A548B">
                      <w:pPr>
                        <w:numPr>
                          <w:ilvl w:val="0"/>
                          <w:numId w:val="102"/>
                        </w:numPr>
                        <w:autoSpaceDE w:val="0"/>
                        <w:autoSpaceDN w:val="0"/>
                        <w:adjustRightInd w:val="0"/>
                        <w:rPr>
                          <w:rFonts w:cs="Calibri"/>
                        </w:rPr>
                      </w:pPr>
                      <w:r w:rsidRPr="008B7FAF">
                        <w:rPr>
                          <w:rFonts w:cs="Calibri"/>
                        </w:rPr>
                        <w:t>The outcome of any investigation undertaken</w:t>
                      </w:r>
                      <w:r>
                        <w:rPr>
                          <w:rFonts w:cs="Calibri"/>
                        </w:rPr>
                        <w:t>.</w:t>
                      </w:r>
                    </w:p>
                    <w:p w14:paraId="0B007F7F" w14:textId="77777777" w:rsidR="008C4F26" w:rsidRPr="008B7FAF" w:rsidRDefault="008C4F26" w:rsidP="007A548B">
                      <w:pPr>
                        <w:numPr>
                          <w:ilvl w:val="0"/>
                          <w:numId w:val="102"/>
                        </w:numPr>
                        <w:rPr>
                          <w:rFonts w:cs="Calibri"/>
                        </w:rPr>
                      </w:pPr>
                      <w:r>
                        <w:rPr>
                          <w:rFonts w:cs="Calibri"/>
                        </w:rPr>
                        <w:t>A</w:t>
                      </w:r>
                      <w:r w:rsidRPr="008B7FAF">
                        <w:rPr>
                          <w:rFonts w:cs="Calibri"/>
                        </w:rPr>
                        <w:t>ny changes instituted as a result of that investigation</w:t>
                      </w:r>
                      <w:r>
                        <w:rPr>
                          <w:rFonts w:cs="Calibri"/>
                        </w:rPr>
                        <w:t>.</w:t>
                      </w:r>
                    </w:p>
                  </w:txbxContent>
                </v:textbox>
              </v:shape>
            </w:pict>
          </mc:Fallback>
        </mc:AlternateContent>
      </w:r>
    </w:p>
    <w:p w14:paraId="087189E5" w14:textId="77777777" w:rsidR="008C4F26" w:rsidRPr="004A44C1" w:rsidRDefault="008C4F26" w:rsidP="008C4F26"/>
    <w:p w14:paraId="06C3C434" w14:textId="77777777" w:rsidR="008C4F26" w:rsidRPr="004A44C1" w:rsidRDefault="008C4F26" w:rsidP="008C4F26"/>
    <w:p w14:paraId="1F4AB73B" w14:textId="77777777" w:rsidR="008C4F26" w:rsidRPr="004A44C1" w:rsidRDefault="008C4F26" w:rsidP="008C4F26"/>
    <w:p w14:paraId="10640D6F" w14:textId="77777777" w:rsidR="008C4F26" w:rsidRDefault="00B96AD1" w:rsidP="008C4F26">
      <w:pPr>
        <w:tabs>
          <w:tab w:val="left" w:pos="2977"/>
        </w:tabs>
      </w:pPr>
      <w:r>
        <w:rPr>
          <w:noProof/>
        </w:rPr>
        <mc:AlternateContent>
          <mc:Choice Requires="wps">
            <w:drawing>
              <wp:anchor distT="0" distB="0" distL="114300" distR="114300" simplePos="0" relativeHeight="252068864" behindDoc="0" locked="0" layoutInCell="1" allowOverlap="1" wp14:anchorId="36B7CE8B" wp14:editId="447B768C">
                <wp:simplePos x="0" y="0"/>
                <wp:positionH relativeFrom="column">
                  <wp:posOffset>317158</wp:posOffset>
                </wp:positionH>
                <wp:positionV relativeFrom="paragraph">
                  <wp:posOffset>102870</wp:posOffset>
                </wp:positionV>
                <wp:extent cx="2609850" cy="285750"/>
                <wp:effectExtent l="57150" t="38100" r="57150" b="7620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8575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C748BA3" w14:textId="77777777" w:rsidR="008C4F26" w:rsidRPr="008B7FAF" w:rsidRDefault="008C4F26" w:rsidP="008C4F26">
                            <w:pPr>
                              <w:jc w:val="center"/>
                              <w:rPr>
                                <w:rFonts w:cs="Calibri"/>
                                <w:b/>
                              </w:rPr>
                            </w:pPr>
                            <w:r w:rsidRPr="008B7FAF">
                              <w:rPr>
                                <w:rFonts w:cs="Calibri"/>
                                <w:b/>
                              </w:rPr>
                              <w:t>Confidentiality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CE8B" id="AutoShape 14" o:spid="_x0000_s1047" type="#_x0000_t109" style="position:absolute;margin-left:24.95pt;margin-top:8.1pt;width:205.5pt;height:2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" fillcolor="#dafda7" strokecolor="#98b954">
                <v:fill color2="#f5ffe6" rotate="t" angle="180" colors="0 #dafda7;22938f #e4fdc2;1 #f5ffe6" focus="100%" type="gradient"/>
                <v:shadow on="t" color="black" opacity="24903f" origin=",.5" offset="0,.55556mm"/>
                <v:textbox>
                  <w:txbxContent>
                    <w:p w14:paraId="6C748BA3" w14:textId="77777777" w:rsidR="008C4F26" w:rsidRPr="008B7FAF" w:rsidRDefault="008C4F26" w:rsidP="008C4F26">
                      <w:pPr>
                        <w:jc w:val="center"/>
                        <w:rPr>
                          <w:rFonts w:cs="Calibri"/>
                          <w:b/>
                        </w:rPr>
                      </w:pPr>
                      <w:r w:rsidRPr="008B7FAF">
                        <w:rPr>
                          <w:rFonts w:cs="Calibri"/>
                          <w:b/>
                        </w:rPr>
                        <w:t>Confidentiality</w:t>
                      </w:r>
                    </w:p>
                  </w:txbxContent>
                </v:textbox>
              </v:shape>
            </w:pict>
          </mc:Fallback>
        </mc:AlternateContent>
      </w:r>
      <w:r w:rsidR="009824B5">
        <w:rPr>
          <w:noProof/>
        </w:rPr>
        <mc:AlternateContent>
          <mc:Choice Requires="wps">
            <w:drawing>
              <wp:anchor distT="0" distB="0" distL="114300" distR="114300" simplePos="0" relativeHeight="252070912" behindDoc="0" locked="0" layoutInCell="1" allowOverlap="1" wp14:anchorId="4F7FC0B6" wp14:editId="7310D683">
                <wp:simplePos x="0" y="0"/>
                <wp:positionH relativeFrom="column">
                  <wp:posOffset>3180080</wp:posOffset>
                </wp:positionH>
                <wp:positionV relativeFrom="paragraph">
                  <wp:posOffset>104140</wp:posOffset>
                </wp:positionV>
                <wp:extent cx="3057525" cy="276225"/>
                <wp:effectExtent l="57150" t="38100" r="66675" b="8572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76225"/>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B76E876" w14:textId="77777777" w:rsidR="008C4F26" w:rsidRPr="008B7FAF" w:rsidRDefault="008C4F26" w:rsidP="008C4F26">
                            <w:pPr>
                              <w:jc w:val="center"/>
                              <w:rPr>
                                <w:rFonts w:cs="Calibri"/>
                                <w:b/>
                              </w:rPr>
                            </w:pPr>
                            <w:r w:rsidRPr="008B7FAF">
                              <w:rPr>
                                <w:rFonts w:cs="Calibri"/>
                                <w:b/>
                              </w:rPr>
                              <w:t>Ongoing service delivery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C0B6" id="AutoShape 16" o:spid="_x0000_s1048" type="#_x0000_t109" style="position:absolute;margin-left:250.4pt;margin-top:8.2pt;width:240.75pt;height:2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" fillcolor="#dafda7" strokecolor="#98b954">
                <v:fill color2="#f5ffe6" rotate="t" angle="180" colors="0 #dafda7;22938f #e4fdc2;1 #f5ffe6" focus="100%" type="gradient"/>
                <v:shadow on="t" color="black" opacity="24903f" origin=",.5" offset="0,.55556mm"/>
                <v:textbox>
                  <w:txbxContent>
                    <w:p w14:paraId="6B76E876" w14:textId="77777777" w:rsidR="008C4F26" w:rsidRPr="008B7FAF" w:rsidRDefault="008C4F26" w:rsidP="008C4F26">
                      <w:pPr>
                        <w:jc w:val="center"/>
                        <w:rPr>
                          <w:rFonts w:cs="Calibri"/>
                          <w:b/>
                        </w:rPr>
                      </w:pPr>
                      <w:r w:rsidRPr="008B7FAF">
                        <w:rPr>
                          <w:rFonts w:cs="Calibri"/>
                          <w:b/>
                        </w:rPr>
                        <w:t>Ongoing service delivery</w:t>
                      </w:r>
                    </w:p>
                  </w:txbxContent>
                </v:textbox>
              </v:shape>
            </w:pict>
          </mc:Fallback>
        </mc:AlternateContent>
      </w:r>
    </w:p>
    <w:p w14:paraId="69641458" w14:textId="77777777" w:rsidR="008C4F26" w:rsidRDefault="008C4F26" w:rsidP="008C4F26"/>
    <w:p w14:paraId="3F6D5693" w14:textId="77777777" w:rsidR="008C4F26" w:rsidRPr="004A44C1" w:rsidRDefault="00B96AD1" w:rsidP="008C4F26">
      <w:pPr>
        <w:tabs>
          <w:tab w:val="left" w:pos="8415"/>
        </w:tabs>
      </w:pPr>
      <w:r>
        <w:rPr>
          <w:noProof/>
        </w:rPr>
        <mc:AlternateContent>
          <mc:Choice Requires="wps">
            <w:drawing>
              <wp:anchor distT="0" distB="0" distL="114300" distR="114300" simplePos="0" relativeHeight="252067840" behindDoc="0" locked="0" layoutInCell="1" allowOverlap="1" wp14:anchorId="68025BF8" wp14:editId="121D7154">
                <wp:simplePos x="0" y="0"/>
                <wp:positionH relativeFrom="column">
                  <wp:posOffset>322580</wp:posOffset>
                </wp:positionH>
                <wp:positionV relativeFrom="paragraph">
                  <wp:posOffset>55880</wp:posOffset>
                </wp:positionV>
                <wp:extent cx="2609850" cy="983615"/>
                <wp:effectExtent l="57150" t="38100" r="76200" b="10223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983615"/>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4CA9F99" w14:textId="438D81BD" w:rsidR="008C4F26" w:rsidRPr="009E4951" w:rsidRDefault="009824B5" w:rsidP="008C4F26">
                            <w:pPr>
                              <w:autoSpaceDE w:val="0"/>
                              <w:autoSpaceDN w:val="0"/>
                              <w:adjustRightInd w:val="0"/>
                            </w:pPr>
                            <w:r>
                              <w:rPr>
                                <w:rFonts w:cs="Calibri"/>
                              </w:rPr>
                              <w:t>We keep o</w:t>
                            </w:r>
                            <w:r w:rsidR="008C4F26" w:rsidRPr="008B7FAF">
                              <w:rPr>
                                <w:rFonts w:cs="Calibri"/>
                              </w:rPr>
                              <w:t xml:space="preserve">pen disclosure processes </w:t>
                            </w:r>
                            <w:r w:rsidRPr="008B7FAF">
                              <w:rPr>
                                <w:rFonts w:cs="Calibri"/>
                              </w:rPr>
                              <w:t xml:space="preserve">confidential </w:t>
                            </w:r>
                            <w:r>
                              <w:rPr>
                                <w:rFonts w:cs="Calibri"/>
                              </w:rPr>
                              <w:t>to</w:t>
                            </w:r>
                            <w:r w:rsidR="008C4F26" w:rsidRPr="008B7FAF">
                              <w:rPr>
                                <w:rFonts w:cs="Calibri"/>
                              </w:rPr>
                              <w:t xml:space="preserve"> ensure that</w:t>
                            </w:r>
                            <w:r>
                              <w:rPr>
                                <w:rFonts w:cs="Calibri"/>
                              </w:rPr>
                              <w:t xml:space="preserve"> </w:t>
                            </w:r>
                            <w:r w:rsidR="00456FE6">
                              <w:rPr>
                                <w:rFonts w:cs="Calibri"/>
                              </w:rPr>
                              <w:t>privacy is maintained for all parties involved.</w:t>
                            </w:r>
                            <w:r w:rsidR="008C4F26" w:rsidRPr="008B7FAF">
                              <w:rPr>
                                <w:rFonts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5BF8" id="AutoShape 13" o:spid="_x0000_s1049" type="#_x0000_t109" style="position:absolute;margin-left:25.4pt;margin-top:4.4pt;width:205.5pt;height:77.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" fillcolor="#dafda7" strokecolor="#98b954">
                <v:fill color2="#f5ffe6" rotate="t" angle="180" colors="0 #dafda7;22938f #e4fdc2;1 #f5ffe6" focus="100%" type="gradient"/>
                <v:shadow on="t" color="black" opacity="24903f" origin=",.5" offset="0,.55556mm"/>
                <v:textbox>
                  <w:txbxContent>
                    <w:p w14:paraId="44CA9F99" w14:textId="438D81BD" w:rsidR="008C4F26" w:rsidRPr="009E4951" w:rsidRDefault="009824B5" w:rsidP="008C4F26">
                      <w:pPr>
                        <w:autoSpaceDE w:val="0"/>
                        <w:autoSpaceDN w:val="0"/>
                        <w:adjustRightInd w:val="0"/>
                      </w:pPr>
                      <w:r>
                        <w:rPr>
                          <w:rFonts w:cs="Calibri"/>
                        </w:rPr>
                        <w:t>We keep o</w:t>
                      </w:r>
                      <w:r w:rsidR="008C4F26" w:rsidRPr="008B7FAF">
                        <w:rPr>
                          <w:rFonts w:cs="Calibri"/>
                        </w:rPr>
                        <w:t xml:space="preserve">pen disclosure processes </w:t>
                      </w:r>
                      <w:r w:rsidRPr="008B7FAF">
                        <w:rPr>
                          <w:rFonts w:cs="Calibri"/>
                        </w:rPr>
                        <w:t xml:space="preserve">confidential </w:t>
                      </w:r>
                      <w:r>
                        <w:rPr>
                          <w:rFonts w:cs="Calibri"/>
                        </w:rPr>
                        <w:t>to</w:t>
                      </w:r>
                      <w:r w:rsidR="008C4F26" w:rsidRPr="008B7FAF">
                        <w:rPr>
                          <w:rFonts w:cs="Calibri"/>
                        </w:rPr>
                        <w:t xml:space="preserve"> ensure that</w:t>
                      </w:r>
                      <w:r>
                        <w:rPr>
                          <w:rFonts w:cs="Calibri"/>
                        </w:rPr>
                        <w:t xml:space="preserve"> </w:t>
                      </w:r>
                      <w:r w:rsidR="00456FE6">
                        <w:rPr>
                          <w:rFonts w:cs="Calibri"/>
                        </w:rPr>
                        <w:t>privacy is maintained for all parties involved.</w:t>
                      </w:r>
                      <w:r w:rsidR="008C4F26" w:rsidRPr="008B7FAF">
                        <w:rPr>
                          <w:rFonts w:cs="Calibri"/>
                        </w:rPr>
                        <w:t xml:space="preserve"> </w:t>
                      </w:r>
                    </w:p>
                  </w:txbxContent>
                </v:textbox>
              </v:shape>
            </w:pict>
          </mc:Fallback>
        </mc:AlternateContent>
      </w:r>
      <w:r w:rsidR="009824B5">
        <w:rPr>
          <w:noProof/>
        </w:rPr>
        <mc:AlternateContent>
          <mc:Choice Requires="wps">
            <w:drawing>
              <wp:anchor distT="0" distB="0" distL="114300" distR="114300" simplePos="0" relativeHeight="252071936" behindDoc="0" locked="0" layoutInCell="1" allowOverlap="1" wp14:anchorId="37D889D6" wp14:editId="092CB83A">
                <wp:simplePos x="0" y="0"/>
                <wp:positionH relativeFrom="column">
                  <wp:posOffset>3185892</wp:posOffset>
                </wp:positionH>
                <wp:positionV relativeFrom="paragraph">
                  <wp:posOffset>44597</wp:posOffset>
                </wp:positionV>
                <wp:extent cx="3057525" cy="993531"/>
                <wp:effectExtent l="57150" t="38100" r="85725" b="92710"/>
                <wp:wrapNone/>
                <wp:docPr id="4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993531"/>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03E92E59" w14:textId="77777777" w:rsidR="008C4F26" w:rsidRPr="008B7FAF" w:rsidRDefault="00B96AD1" w:rsidP="008C4F26">
                            <w:pPr>
                              <w:autoSpaceDE w:val="0"/>
                              <w:autoSpaceDN w:val="0"/>
                              <w:adjustRightInd w:val="0"/>
                              <w:rPr>
                                <w:rFonts w:cs="Calibri"/>
                              </w:rPr>
                            </w:pPr>
                            <w:r>
                              <w:rPr>
                                <w:rFonts w:cs="Calibri"/>
                              </w:rPr>
                              <w:t>We d</w:t>
                            </w:r>
                            <w:r w:rsidR="008C4F26" w:rsidRPr="008B7FAF">
                              <w:rPr>
                                <w:rFonts w:cs="Calibri"/>
                              </w:rPr>
                              <w:t xml:space="preserve">iscuss with the </w:t>
                            </w:r>
                            <w:r>
                              <w:rPr>
                                <w:rFonts w:cs="Calibri"/>
                              </w:rPr>
                              <w:t xml:space="preserve">person </w:t>
                            </w:r>
                            <w:r w:rsidR="008C4F26" w:rsidRPr="008B7FAF">
                              <w:rPr>
                                <w:rFonts w:cs="Calibri"/>
                              </w:rPr>
                              <w:t xml:space="preserve">and/or supports: </w:t>
                            </w:r>
                          </w:p>
                          <w:p w14:paraId="23A3BC4A"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Ongoing services provided.</w:t>
                            </w:r>
                          </w:p>
                          <w:p w14:paraId="5B7B1FF3"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 xml:space="preserve">Specific needs the </w:t>
                            </w:r>
                            <w:r w:rsidR="00B96AD1">
                              <w:rPr>
                                <w:rFonts w:ascii="Calibri" w:hAnsi="Calibri" w:cs="Calibri"/>
                                <w:sz w:val="22"/>
                                <w:szCs w:val="22"/>
                              </w:rPr>
                              <w:t xml:space="preserve">person </w:t>
                            </w:r>
                            <w:r w:rsidRPr="009824B5">
                              <w:rPr>
                                <w:rFonts w:ascii="Calibri" w:hAnsi="Calibri" w:cs="Calibri"/>
                                <w:sz w:val="22"/>
                                <w:szCs w:val="22"/>
                              </w:rPr>
                              <w:t xml:space="preserve">has </w:t>
                            </w:r>
                            <w:proofErr w:type="gramStart"/>
                            <w:r w:rsidRPr="009824B5">
                              <w:rPr>
                                <w:rFonts w:ascii="Calibri" w:hAnsi="Calibri" w:cs="Calibri"/>
                                <w:sz w:val="22"/>
                                <w:szCs w:val="22"/>
                              </w:rPr>
                              <w:t>as a result of</w:t>
                            </w:r>
                            <w:proofErr w:type="gramEnd"/>
                            <w:r w:rsidRPr="009824B5">
                              <w:rPr>
                                <w:rFonts w:ascii="Calibri" w:hAnsi="Calibri" w:cs="Calibri"/>
                                <w:sz w:val="22"/>
                                <w:szCs w:val="22"/>
                              </w:rPr>
                              <w:t xml:space="preserve"> the mistake/adverse event.</w:t>
                            </w:r>
                          </w:p>
                          <w:p w14:paraId="1D85888B"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Alternative service providers.</w:t>
                            </w:r>
                          </w:p>
                          <w:p w14:paraId="26D3F91D" w14:textId="77777777" w:rsidR="008C4F26" w:rsidRPr="009824B5" w:rsidRDefault="008C4F26" w:rsidP="009824B5">
                            <w:pPr>
                              <w:autoSpaceDE w:val="0"/>
                              <w:autoSpaceDN w:val="0"/>
                              <w:adjustRightInd w:val="0"/>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89D6" id="AutoShape 17" o:spid="_x0000_s1050" type="#_x0000_t109" style="position:absolute;margin-left:250.85pt;margin-top:3.5pt;width:240.75pt;height:78.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" fillcolor="#dafda7" strokecolor="#98b954">
                <v:fill color2="#f5ffe6" rotate="t" angle="180" colors="0 #dafda7;22938f #e4fdc2;1 #f5ffe6" focus="100%" type="gradient"/>
                <v:shadow on="t" color="black" opacity="24903f" origin=",.5" offset="0,.55556mm"/>
                <v:textbox>
                  <w:txbxContent>
                    <w:p w14:paraId="03E92E59" w14:textId="77777777" w:rsidR="008C4F26" w:rsidRPr="008B7FAF" w:rsidRDefault="00B96AD1" w:rsidP="008C4F26">
                      <w:pPr>
                        <w:autoSpaceDE w:val="0"/>
                        <w:autoSpaceDN w:val="0"/>
                        <w:adjustRightInd w:val="0"/>
                        <w:rPr>
                          <w:rFonts w:cs="Calibri"/>
                        </w:rPr>
                      </w:pPr>
                      <w:r>
                        <w:rPr>
                          <w:rFonts w:cs="Calibri"/>
                        </w:rPr>
                        <w:t>We d</w:t>
                      </w:r>
                      <w:r w:rsidR="008C4F26" w:rsidRPr="008B7FAF">
                        <w:rPr>
                          <w:rFonts w:cs="Calibri"/>
                        </w:rPr>
                        <w:t xml:space="preserve">iscuss with the </w:t>
                      </w:r>
                      <w:r>
                        <w:rPr>
                          <w:rFonts w:cs="Calibri"/>
                        </w:rPr>
                        <w:t xml:space="preserve">person </w:t>
                      </w:r>
                      <w:r w:rsidR="008C4F26" w:rsidRPr="008B7FAF">
                        <w:rPr>
                          <w:rFonts w:cs="Calibri"/>
                        </w:rPr>
                        <w:t xml:space="preserve">and/or supports: </w:t>
                      </w:r>
                    </w:p>
                    <w:p w14:paraId="23A3BC4A"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Ongoing services provided.</w:t>
                      </w:r>
                    </w:p>
                    <w:p w14:paraId="5B7B1FF3"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 xml:space="preserve">Specific needs the </w:t>
                      </w:r>
                      <w:r w:rsidR="00B96AD1">
                        <w:rPr>
                          <w:rFonts w:ascii="Calibri" w:hAnsi="Calibri" w:cs="Calibri"/>
                          <w:sz w:val="22"/>
                          <w:szCs w:val="22"/>
                        </w:rPr>
                        <w:t xml:space="preserve">person </w:t>
                      </w:r>
                      <w:r w:rsidRPr="009824B5">
                        <w:rPr>
                          <w:rFonts w:ascii="Calibri" w:hAnsi="Calibri" w:cs="Calibri"/>
                          <w:sz w:val="22"/>
                          <w:szCs w:val="22"/>
                        </w:rPr>
                        <w:t>has as a result of the mistake/adverse event.</w:t>
                      </w:r>
                    </w:p>
                    <w:p w14:paraId="1D85888B" w14:textId="77777777" w:rsidR="008C4F26" w:rsidRPr="009824B5" w:rsidRDefault="008C4F26" w:rsidP="007A548B">
                      <w:pPr>
                        <w:pStyle w:val="ListParagraph"/>
                        <w:numPr>
                          <w:ilvl w:val="0"/>
                          <w:numId w:val="105"/>
                        </w:numPr>
                        <w:autoSpaceDE w:val="0"/>
                        <w:autoSpaceDN w:val="0"/>
                        <w:adjustRightInd w:val="0"/>
                        <w:rPr>
                          <w:rFonts w:ascii="Calibri" w:hAnsi="Calibri" w:cs="Calibri"/>
                          <w:sz w:val="22"/>
                          <w:szCs w:val="22"/>
                        </w:rPr>
                      </w:pPr>
                      <w:r w:rsidRPr="009824B5">
                        <w:rPr>
                          <w:rFonts w:ascii="Calibri" w:hAnsi="Calibri" w:cs="Calibri"/>
                          <w:sz w:val="22"/>
                          <w:szCs w:val="22"/>
                        </w:rPr>
                        <w:t>Alternative service providers.</w:t>
                      </w:r>
                    </w:p>
                    <w:p w14:paraId="26D3F91D" w14:textId="77777777" w:rsidR="008C4F26" w:rsidRPr="009824B5" w:rsidRDefault="008C4F26" w:rsidP="009824B5">
                      <w:pPr>
                        <w:autoSpaceDE w:val="0"/>
                        <w:autoSpaceDN w:val="0"/>
                        <w:adjustRightInd w:val="0"/>
                        <w:rPr>
                          <w:rFonts w:cs="Calibri"/>
                        </w:rPr>
                      </w:pPr>
                    </w:p>
                  </w:txbxContent>
                </v:textbox>
              </v:shape>
            </w:pict>
          </mc:Fallback>
        </mc:AlternateContent>
      </w:r>
      <w:r w:rsidR="008C4F26">
        <w:tab/>
      </w:r>
    </w:p>
    <w:p w14:paraId="609F20BD" w14:textId="77777777" w:rsidR="008C4F26" w:rsidRDefault="008C4F26" w:rsidP="008C4F26"/>
    <w:p w14:paraId="53B7DC9C" w14:textId="77777777" w:rsidR="008C4F26" w:rsidRPr="008F496F" w:rsidRDefault="008C4F26" w:rsidP="008C4F26"/>
    <w:p w14:paraId="4F97205E" w14:textId="77777777" w:rsidR="008C4F26" w:rsidRPr="008F496F" w:rsidRDefault="008C4F26" w:rsidP="008C4F26"/>
    <w:p w14:paraId="73C18BDD" w14:textId="77777777" w:rsidR="008C4F26" w:rsidRPr="008F496F" w:rsidRDefault="008C4F26" w:rsidP="008C4F26"/>
    <w:p w14:paraId="631F95B1" w14:textId="77777777" w:rsidR="008C4F26" w:rsidRPr="008F496F" w:rsidRDefault="008C4F26" w:rsidP="008C4F26"/>
    <w:p w14:paraId="4DBEA39B" w14:textId="77777777" w:rsidR="008C4F26" w:rsidRPr="008F496F" w:rsidRDefault="008C4F26" w:rsidP="008C4F26"/>
    <w:sectPr w:rsidR="008C4F26" w:rsidRPr="008F496F" w:rsidSect="002B7604">
      <w:headerReference w:type="default" r:id="rId256"/>
      <w:pgSz w:w="12240" w:h="15840"/>
      <w:pgMar w:top="1276" w:right="1185" w:bottom="993" w:left="992"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FAC1E" w14:textId="77777777" w:rsidR="008C76F9" w:rsidRDefault="008C76F9" w:rsidP="003E772A">
      <w:r>
        <w:separator/>
      </w:r>
    </w:p>
  </w:endnote>
  <w:endnote w:type="continuationSeparator" w:id="0">
    <w:p w14:paraId="4AFEC813" w14:textId="77777777" w:rsidR="008C76F9" w:rsidRDefault="008C76F9" w:rsidP="003E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JKTK T+ Univers Maori">
    <w:altName w:val="Univers Maori"/>
    <w:panose1 w:val="00000000000000000000"/>
    <w:charset w:val="00"/>
    <w:family w:val="swiss"/>
    <w:notTrueType/>
    <w:pitch w:val="default"/>
    <w:sig w:usb0="00000003" w:usb1="00000000" w:usb2="00000000" w:usb3="00000000" w:csb0="00000001" w:csb1="00000000"/>
  </w:font>
  <w:font w:name="MyriadPro-Cond">
    <w:altName w:val="Arial"/>
    <w:panose1 w:val="00000000000000000000"/>
    <w:charset w:val="EE"/>
    <w:family w:val="swiss"/>
    <w:notTrueType/>
    <w:pitch w:val="default"/>
    <w:sig w:usb0="00000005" w:usb1="00000000" w:usb2="00000000" w:usb3="00000000" w:csb0="00000002" w:csb1="00000000"/>
  </w:font>
  <w:font w:name="ProximaNov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EBDF" w14:textId="77777777" w:rsidR="007F3939" w:rsidRDefault="007F3939" w:rsidP="003E772A">
    <w:pPr>
      <w:pStyle w:val="Footer"/>
    </w:pPr>
  </w:p>
  <w:p w14:paraId="3F0A85E1" w14:textId="77777777" w:rsidR="007F3939" w:rsidRDefault="007F3939" w:rsidP="003E772A">
    <w:pPr>
      <w:pStyle w:val="Footer"/>
    </w:pPr>
    <w:r>
      <w:tab/>
    </w:r>
  </w:p>
  <w:tbl>
    <w:tblPr>
      <w:tblW w:w="1130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453"/>
      <w:gridCol w:w="844"/>
      <w:gridCol w:w="1400"/>
      <w:gridCol w:w="1267"/>
      <w:gridCol w:w="1274"/>
      <w:gridCol w:w="921"/>
      <w:gridCol w:w="1388"/>
      <w:gridCol w:w="1551"/>
      <w:gridCol w:w="1249"/>
    </w:tblGrid>
    <w:tr w:rsidR="007F3939" w:rsidRPr="002346A3" w14:paraId="4E7B0A60" w14:textId="77777777" w:rsidTr="001B3E2C">
      <w:trPr>
        <w:trHeight w:val="306"/>
      </w:trPr>
      <w:tc>
        <w:tcPr>
          <w:tcW w:w="956" w:type="dxa"/>
          <w:tcBorders>
            <w:top w:val="single" w:sz="4" w:space="0" w:color="auto"/>
            <w:left w:val="single" w:sz="4" w:space="0" w:color="auto"/>
            <w:bottom w:val="single" w:sz="4" w:space="0" w:color="auto"/>
            <w:right w:val="single" w:sz="4" w:space="0" w:color="auto"/>
          </w:tcBorders>
          <w:hideMark/>
        </w:tcPr>
        <w:p w14:paraId="11BEE79A" w14:textId="77777777" w:rsidR="007F3939" w:rsidRPr="002346A3" w:rsidRDefault="007F3939" w:rsidP="003E772A">
          <w:pPr>
            <w:pStyle w:val="Footer"/>
            <w:rPr>
              <w:b/>
            </w:rPr>
          </w:pPr>
          <w:r w:rsidRPr="002346A3">
            <w:t>Version:</w:t>
          </w:r>
        </w:p>
      </w:tc>
      <w:tc>
        <w:tcPr>
          <w:tcW w:w="453" w:type="dxa"/>
          <w:tcBorders>
            <w:top w:val="single" w:sz="4" w:space="0" w:color="auto"/>
            <w:left w:val="single" w:sz="4" w:space="0" w:color="auto"/>
            <w:bottom w:val="single" w:sz="4" w:space="0" w:color="auto"/>
            <w:right w:val="single" w:sz="4" w:space="0" w:color="auto"/>
          </w:tcBorders>
          <w:hideMark/>
        </w:tcPr>
        <w:p w14:paraId="63C7B0C5" w14:textId="77777777" w:rsidR="007F3939" w:rsidRPr="002346A3" w:rsidRDefault="007F3939" w:rsidP="00685C97">
          <w:pPr>
            <w:pStyle w:val="Footer"/>
            <w:rPr>
              <w:b/>
            </w:rPr>
          </w:pPr>
          <w:r w:rsidRPr="002346A3">
            <w:t>V</w:t>
          </w:r>
          <w:r w:rsidR="00685C97">
            <w:t>4</w:t>
          </w:r>
        </w:p>
      </w:tc>
      <w:tc>
        <w:tcPr>
          <w:tcW w:w="844" w:type="dxa"/>
          <w:tcBorders>
            <w:top w:val="single" w:sz="4" w:space="0" w:color="auto"/>
            <w:left w:val="single" w:sz="4" w:space="0" w:color="auto"/>
            <w:bottom w:val="single" w:sz="4" w:space="0" w:color="auto"/>
            <w:right w:val="single" w:sz="4" w:space="0" w:color="auto"/>
          </w:tcBorders>
          <w:hideMark/>
        </w:tcPr>
        <w:p w14:paraId="7ED56DBF" w14:textId="77777777" w:rsidR="007F3939" w:rsidRPr="002346A3" w:rsidRDefault="007F3939" w:rsidP="003E772A">
          <w:pPr>
            <w:pStyle w:val="Footer"/>
            <w:rPr>
              <w:b/>
            </w:rPr>
          </w:pPr>
          <w:r w:rsidRPr="002346A3">
            <w:t>Issued</w:t>
          </w:r>
          <w:r w:rsidR="00685C97">
            <w:t>:</w:t>
          </w:r>
          <w:r w:rsidRPr="002346A3">
            <w:t xml:space="preserve"> </w:t>
          </w:r>
        </w:p>
      </w:tc>
      <w:tc>
        <w:tcPr>
          <w:tcW w:w="1400" w:type="dxa"/>
          <w:tcBorders>
            <w:top w:val="single" w:sz="4" w:space="0" w:color="auto"/>
            <w:left w:val="single" w:sz="4" w:space="0" w:color="auto"/>
            <w:bottom w:val="single" w:sz="4" w:space="0" w:color="auto"/>
            <w:right w:val="single" w:sz="4" w:space="0" w:color="auto"/>
          </w:tcBorders>
        </w:tcPr>
        <w:p w14:paraId="5CE04613" w14:textId="77777777" w:rsidR="007F3939" w:rsidRPr="00685C97" w:rsidRDefault="00685C97" w:rsidP="003E772A">
          <w:pPr>
            <w:pStyle w:val="Footer"/>
          </w:pPr>
          <w:r w:rsidRPr="00685C97">
            <w:t>Nov. 2021</w:t>
          </w:r>
        </w:p>
      </w:tc>
      <w:tc>
        <w:tcPr>
          <w:tcW w:w="1267" w:type="dxa"/>
          <w:tcBorders>
            <w:top w:val="single" w:sz="4" w:space="0" w:color="auto"/>
            <w:left w:val="single" w:sz="4" w:space="0" w:color="auto"/>
            <w:bottom w:val="single" w:sz="4" w:space="0" w:color="auto"/>
            <w:right w:val="single" w:sz="4" w:space="0" w:color="auto"/>
          </w:tcBorders>
          <w:hideMark/>
        </w:tcPr>
        <w:p w14:paraId="22ED3353" w14:textId="77777777" w:rsidR="007F3939" w:rsidRPr="002346A3" w:rsidRDefault="007F3939" w:rsidP="003E772A">
          <w:pPr>
            <w:pStyle w:val="Footer"/>
            <w:rPr>
              <w:b/>
            </w:rPr>
          </w:pPr>
          <w:r w:rsidRPr="002346A3">
            <w:t>Created by:</w:t>
          </w:r>
        </w:p>
      </w:tc>
      <w:tc>
        <w:tcPr>
          <w:tcW w:w="1274" w:type="dxa"/>
          <w:tcBorders>
            <w:top w:val="single" w:sz="4" w:space="0" w:color="auto"/>
            <w:left w:val="single" w:sz="4" w:space="0" w:color="auto"/>
            <w:bottom w:val="single" w:sz="4" w:space="0" w:color="auto"/>
            <w:right w:val="single" w:sz="4" w:space="0" w:color="auto"/>
          </w:tcBorders>
          <w:hideMark/>
        </w:tcPr>
        <w:p w14:paraId="00D6CAA0" w14:textId="77777777" w:rsidR="007F3939" w:rsidRPr="002346A3" w:rsidRDefault="007F3939" w:rsidP="003E772A">
          <w:pPr>
            <w:pStyle w:val="Footer"/>
            <w:rPr>
              <w:b/>
            </w:rPr>
          </w:pPr>
          <w:proofErr w:type="spellStart"/>
          <w:r w:rsidRPr="002346A3">
            <w:t>GSHarnisch</w:t>
          </w:r>
          <w:proofErr w:type="spellEnd"/>
        </w:p>
      </w:tc>
      <w:tc>
        <w:tcPr>
          <w:tcW w:w="921" w:type="dxa"/>
        </w:tcPr>
        <w:p w14:paraId="4B281CF0" w14:textId="77777777" w:rsidR="007F3939" w:rsidRPr="002346A3" w:rsidRDefault="007F3939" w:rsidP="003E772A">
          <w:pPr>
            <w:pStyle w:val="Footer"/>
            <w:rPr>
              <w:b/>
            </w:rPr>
          </w:pPr>
          <w:r w:rsidRPr="002346A3">
            <w:t>Review</w:t>
          </w:r>
          <w:r w:rsidR="00685C97">
            <w:t>:</w:t>
          </w:r>
          <w:r w:rsidRPr="002346A3">
            <w:t xml:space="preserve"> </w:t>
          </w:r>
        </w:p>
      </w:tc>
      <w:tc>
        <w:tcPr>
          <w:tcW w:w="1388" w:type="dxa"/>
        </w:tcPr>
        <w:p w14:paraId="5CEB0199" w14:textId="77777777" w:rsidR="007F3939" w:rsidRPr="00685C97" w:rsidRDefault="00685C97" w:rsidP="003E772A">
          <w:pPr>
            <w:pStyle w:val="Footer"/>
          </w:pPr>
          <w:r w:rsidRPr="00685C97">
            <w:t>Nov. 2024</w:t>
          </w:r>
        </w:p>
      </w:tc>
      <w:tc>
        <w:tcPr>
          <w:tcW w:w="1551" w:type="dxa"/>
        </w:tcPr>
        <w:p w14:paraId="3EA92ACA" w14:textId="77777777" w:rsidR="007F3939" w:rsidRPr="002346A3" w:rsidRDefault="007F3939" w:rsidP="003E772A">
          <w:pPr>
            <w:pStyle w:val="Footer"/>
            <w:rPr>
              <w:b/>
            </w:rPr>
          </w:pPr>
          <w:r w:rsidRPr="002346A3">
            <w:t>Authorised by:</w:t>
          </w:r>
        </w:p>
      </w:tc>
      <w:tc>
        <w:tcPr>
          <w:tcW w:w="1249" w:type="dxa"/>
        </w:tcPr>
        <w:p w14:paraId="7ADB69E9" w14:textId="77777777" w:rsidR="007F3939" w:rsidRPr="002346A3" w:rsidRDefault="007F3939" w:rsidP="003E772A">
          <w:pPr>
            <w:pStyle w:val="Footer"/>
          </w:pPr>
        </w:p>
      </w:tc>
    </w:tr>
  </w:tbl>
  <w:p w14:paraId="6149F318" w14:textId="77777777" w:rsidR="007F3939" w:rsidRDefault="007F3939" w:rsidP="003E772A">
    <w:pPr>
      <w:pStyle w:val="Footer"/>
    </w:pPr>
    <w:r>
      <w:tab/>
    </w:r>
  </w:p>
  <w:p w14:paraId="6CFFC0F9" w14:textId="77777777" w:rsidR="007F3939" w:rsidRPr="00C9351A" w:rsidRDefault="007F3939" w:rsidP="003E7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8F90" w14:textId="77777777" w:rsidR="008C76F9" w:rsidRDefault="008C76F9" w:rsidP="003E772A">
      <w:r>
        <w:separator/>
      </w:r>
    </w:p>
  </w:footnote>
  <w:footnote w:type="continuationSeparator" w:id="0">
    <w:p w14:paraId="0EE9B85C" w14:textId="77777777" w:rsidR="008C76F9" w:rsidRDefault="008C76F9" w:rsidP="003E7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7DFF" w14:textId="77777777" w:rsidR="007F3939" w:rsidRDefault="007F3939" w:rsidP="003E772A">
    <w:pPr>
      <w:pStyle w:val="Header"/>
    </w:pPr>
  </w:p>
  <w:p w14:paraId="05857D73" w14:textId="77777777" w:rsidR="007F3939" w:rsidRPr="00833C00" w:rsidRDefault="007F3939" w:rsidP="00382558">
    <w:pPr>
      <w:pStyle w:val="Header"/>
      <w:jc w:val="right"/>
    </w:pPr>
    <w:r w:rsidRPr="00833C00">
      <w:t xml:space="preserve">Page </w:t>
    </w:r>
    <w:r w:rsidRPr="00833C00">
      <w:fldChar w:fldCharType="begin"/>
    </w:r>
    <w:r w:rsidRPr="00833C00">
      <w:instrText xml:space="preserve"> PAGE </w:instrText>
    </w:r>
    <w:r w:rsidRPr="00833C00">
      <w:fldChar w:fldCharType="separate"/>
    </w:r>
    <w:r w:rsidR="00E5403C">
      <w:rPr>
        <w:noProof/>
      </w:rPr>
      <w:t>8</w:t>
    </w:r>
    <w:r w:rsidRPr="00833C00">
      <w:fldChar w:fldCharType="end"/>
    </w:r>
    <w:r w:rsidRPr="00833C00">
      <w:t xml:space="preserve"> of </w:t>
    </w:r>
    <w:r w:rsidR="0098539D">
      <w:rPr>
        <w:noProof/>
      </w:rPr>
      <w:fldChar w:fldCharType="begin"/>
    </w:r>
    <w:r w:rsidR="0098539D">
      <w:rPr>
        <w:noProof/>
      </w:rPr>
      <w:instrText xml:space="preserve"> NUMPAGES  </w:instrText>
    </w:r>
    <w:r w:rsidR="0098539D">
      <w:rPr>
        <w:noProof/>
      </w:rPr>
      <w:fldChar w:fldCharType="separate"/>
    </w:r>
    <w:r w:rsidR="00E5403C">
      <w:rPr>
        <w:noProof/>
      </w:rPr>
      <w:t>42</w:t>
    </w:r>
    <w:r w:rsidR="0098539D">
      <w:rPr>
        <w:noProof/>
      </w:rPr>
      <w:fldChar w:fldCharType="end"/>
    </w:r>
    <w:r w:rsidRPr="00833C0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1887C468" w14:textId="77777777" w:rsidR="00400263" w:rsidRDefault="00400263">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5403C">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03C">
          <w:rPr>
            <w:b/>
            <w:bCs/>
            <w:noProof/>
          </w:rPr>
          <w:t>42</w:t>
        </w:r>
        <w:r>
          <w:rPr>
            <w:b/>
            <w:bCs/>
            <w:sz w:val="24"/>
            <w:szCs w:val="24"/>
          </w:rPr>
          <w:fldChar w:fldCharType="end"/>
        </w:r>
      </w:p>
    </w:sdtContent>
  </w:sdt>
  <w:p w14:paraId="2B867757" w14:textId="77777777" w:rsidR="00A3049A" w:rsidRPr="00B0548C" w:rsidRDefault="00A3049A" w:rsidP="00B05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385"/>
    <w:multiLevelType w:val="hybridMultilevel"/>
    <w:tmpl w:val="5246A6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5205A7A"/>
    <w:multiLevelType w:val="hybridMultilevel"/>
    <w:tmpl w:val="408A45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BB1797"/>
    <w:multiLevelType w:val="hybridMultilevel"/>
    <w:tmpl w:val="443E7D9A"/>
    <w:lvl w:ilvl="0" w:tplc="4BF8FB6C">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6D42CA1"/>
    <w:multiLevelType w:val="hybridMultilevel"/>
    <w:tmpl w:val="8BB670B2"/>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72259C"/>
    <w:multiLevelType w:val="hybridMultilevel"/>
    <w:tmpl w:val="0DA4B9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992856"/>
    <w:multiLevelType w:val="hybridMultilevel"/>
    <w:tmpl w:val="3022F4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053CCC"/>
    <w:multiLevelType w:val="hybridMultilevel"/>
    <w:tmpl w:val="3ABA3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C140BF6"/>
    <w:multiLevelType w:val="hybridMultilevel"/>
    <w:tmpl w:val="3E4EC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CDC0CE0"/>
    <w:multiLevelType w:val="hybridMultilevel"/>
    <w:tmpl w:val="54940B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E330010"/>
    <w:multiLevelType w:val="hybridMultilevel"/>
    <w:tmpl w:val="B0181D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EEE6FE8"/>
    <w:multiLevelType w:val="hybridMultilevel"/>
    <w:tmpl w:val="7CD22A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F0314E2"/>
    <w:multiLevelType w:val="hybridMultilevel"/>
    <w:tmpl w:val="2B50E1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F2B18E7"/>
    <w:multiLevelType w:val="hybridMultilevel"/>
    <w:tmpl w:val="28ACB9B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F3D4245"/>
    <w:multiLevelType w:val="hybridMultilevel"/>
    <w:tmpl w:val="23BEA7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CE7562"/>
    <w:multiLevelType w:val="hybridMultilevel"/>
    <w:tmpl w:val="0E1820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FD2123A"/>
    <w:multiLevelType w:val="hybridMultilevel"/>
    <w:tmpl w:val="C45239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07F084A"/>
    <w:multiLevelType w:val="hybridMultilevel"/>
    <w:tmpl w:val="E272C6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C5799E"/>
    <w:multiLevelType w:val="hybridMultilevel"/>
    <w:tmpl w:val="CA0E07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59122DA"/>
    <w:multiLevelType w:val="hybridMultilevel"/>
    <w:tmpl w:val="9A121488"/>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5FA5CDC"/>
    <w:multiLevelType w:val="hybridMultilevel"/>
    <w:tmpl w:val="5E3A317A"/>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6810D3F"/>
    <w:multiLevelType w:val="hybridMultilevel"/>
    <w:tmpl w:val="B78642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8652111"/>
    <w:multiLevelType w:val="hybridMultilevel"/>
    <w:tmpl w:val="5D12CF2C"/>
    <w:lvl w:ilvl="0" w:tplc="4BF8FB6C">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9C12C70"/>
    <w:multiLevelType w:val="hybridMultilevel"/>
    <w:tmpl w:val="0BFC36F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B513305"/>
    <w:multiLevelType w:val="hybridMultilevel"/>
    <w:tmpl w:val="06729226"/>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C3E2CF8"/>
    <w:multiLevelType w:val="hybridMultilevel"/>
    <w:tmpl w:val="DD0CAD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F942B87"/>
    <w:multiLevelType w:val="hybridMultilevel"/>
    <w:tmpl w:val="A1DC165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D31FD9"/>
    <w:multiLevelType w:val="hybridMultilevel"/>
    <w:tmpl w:val="14A41BC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FD742DC"/>
    <w:multiLevelType w:val="hybridMultilevel"/>
    <w:tmpl w:val="9A040C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21322836"/>
    <w:multiLevelType w:val="hybridMultilevel"/>
    <w:tmpl w:val="C67C060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1DD5545"/>
    <w:multiLevelType w:val="hybridMultilevel"/>
    <w:tmpl w:val="EB6C4C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7367ACF"/>
    <w:multiLevelType w:val="hybridMultilevel"/>
    <w:tmpl w:val="6D42F5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85F0129"/>
    <w:multiLevelType w:val="hybridMultilevel"/>
    <w:tmpl w:val="6E0A12E2"/>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A59469A"/>
    <w:multiLevelType w:val="hybridMultilevel"/>
    <w:tmpl w:val="70A0059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BC315F1"/>
    <w:multiLevelType w:val="hybridMultilevel"/>
    <w:tmpl w:val="D7AEC8E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BD08A4"/>
    <w:multiLevelType w:val="hybridMultilevel"/>
    <w:tmpl w:val="356269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DEC04C2"/>
    <w:multiLevelType w:val="hybridMultilevel"/>
    <w:tmpl w:val="78FCCC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FA876EB"/>
    <w:multiLevelType w:val="hybridMultilevel"/>
    <w:tmpl w:val="BF1668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30DD3E0F"/>
    <w:multiLevelType w:val="hybridMultilevel"/>
    <w:tmpl w:val="3E64F3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1A712D5"/>
    <w:multiLevelType w:val="hybridMultilevel"/>
    <w:tmpl w:val="3DD0B1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328A14C7"/>
    <w:multiLevelType w:val="hybridMultilevel"/>
    <w:tmpl w:val="A1E417F4"/>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B574E1"/>
    <w:multiLevelType w:val="hybridMultilevel"/>
    <w:tmpl w:val="6BAC22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3B0145F0"/>
    <w:multiLevelType w:val="hybridMultilevel"/>
    <w:tmpl w:val="9B7691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BD050F3"/>
    <w:multiLevelType w:val="hybridMultilevel"/>
    <w:tmpl w:val="BBB48BB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3CDB564F"/>
    <w:multiLevelType w:val="hybridMultilevel"/>
    <w:tmpl w:val="C5B8BF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3F957942"/>
    <w:multiLevelType w:val="hybridMultilevel"/>
    <w:tmpl w:val="A940800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F4247E"/>
    <w:multiLevelType w:val="hybridMultilevel"/>
    <w:tmpl w:val="FD9CFD3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406F17EB"/>
    <w:multiLevelType w:val="hybridMultilevel"/>
    <w:tmpl w:val="A90A5B3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0AB2586"/>
    <w:multiLevelType w:val="hybridMultilevel"/>
    <w:tmpl w:val="590239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42C37400"/>
    <w:multiLevelType w:val="hybridMultilevel"/>
    <w:tmpl w:val="FAD080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2F91147"/>
    <w:multiLevelType w:val="hybridMultilevel"/>
    <w:tmpl w:val="F4423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44DA1665"/>
    <w:multiLevelType w:val="hybridMultilevel"/>
    <w:tmpl w:val="993889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45033D87"/>
    <w:multiLevelType w:val="hybridMultilevel"/>
    <w:tmpl w:val="37C61A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58C5A1A"/>
    <w:multiLevelType w:val="hybridMultilevel"/>
    <w:tmpl w:val="9E9C5E70"/>
    <w:lvl w:ilvl="0" w:tplc="4BF8FB6C">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468E6C4F"/>
    <w:multiLevelType w:val="hybridMultilevel"/>
    <w:tmpl w:val="6688E2C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6F32262"/>
    <w:multiLevelType w:val="hybridMultilevel"/>
    <w:tmpl w:val="BB901A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75F3DFB"/>
    <w:multiLevelType w:val="hybridMultilevel"/>
    <w:tmpl w:val="038A3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7AD779D"/>
    <w:multiLevelType w:val="hybridMultilevel"/>
    <w:tmpl w:val="3FDA05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8A107CF"/>
    <w:multiLevelType w:val="hybridMultilevel"/>
    <w:tmpl w:val="D188EF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B4D0140"/>
    <w:multiLevelType w:val="hybridMultilevel"/>
    <w:tmpl w:val="300A78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05A6297"/>
    <w:multiLevelType w:val="hybridMultilevel"/>
    <w:tmpl w:val="472824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50B56FD3"/>
    <w:multiLevelType w:val="hybridMultilevel"/>
    <w:tmpl w:val="6EC4ACAC"/>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1B437DB"/>
    <w:multiLevelType w:val="hybridMultilevel"/>
    <w:tmpl w:val="F8521A3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34846D2"/>
    <w:multiLevelType w:val="hybridMultilevel"/>
    <w:tmpl w:val="57140294"/>
    <w:lvl w:ilvl="0" w:tplc="4BF8FB6C">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549634E7"/>
    <w:multiLevelType w:val="hybridMultilevel"/>
    <w:tmpl w:val="625A79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4F62EB0"/>
    <w:multiLevelType w:val="hybridMultilevel"/>
    <w:tmpl w:val="851628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56D5031C"/>
    <w:multiLevelType w:val="hybridMultilevel"/>
    <w:tmpl w:val="EC3EA340"/>
    <w:lvl w:ilvl="0" w:tplc="4BF8FB6C">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581141E4"/>
    <w:multiLevelType w:val="hybridMultilevel"/>
    <w:tmpl w:val="F2B6C5A8"/>
    <w:lvl w:ilvl="0" w:tplc="04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67" w15:restartNumberingAfterBreak="0">
    <w:nsid w:val="582256ED"/>
    <w:multiLevelType w:val="hybridMultilevel"/>
    <w:tmpl w:val="321E127A"/>
    <w:lvl w:ilvl="0" w:tplc="08090001">
      <w:start w:val="1"/>
      <w:numFmt w:val="bullet"/>
      <w:lvlText w:val=""/>
      <w:lvlJc w:val="left"/>
      <w:pPr>
        <w:tabs>
          <w:tab w:val="num" w:pos="360"/>
        </w:tabs>
        <w:ind w:left="360" w:hanging="360"/>
      </w:pPr>
      <w:rPr>
        <w:rFonts w:ascii="Symbol" w:hAnsi="Symbol" w:hint="default"/>
      </w:rPr>
    </w:lvl>
    <w:lvl w:ilvl="1" w:tplc="547464A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58661005"/>
    <w:multiLevelType w:val="hybridMultilevel"/>
    <w:tmpl w:val="826003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599575C7"/>
    <w:multiLevelType w:val="hybridMultilevel"/>
    <w:tmpl w:val="26026D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5B3A1B3F"/>
    <w:multiLevelType w:val="hybridMultilevel"/>
    <w:tmpl w:val="ADFC47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CD51B4F"/>
    <w:multiLevelType w:val="hybridMultilevel"/>
    <w:tmpl w:val="E096A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2367C0E"/>
    <w:multiLevelType w:val="hybridMultilevel"/>
    <w:tmpl w:val="DDD60A5A"/>
    <w:lvl w:ilvl="0" w:tplc="08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2621EC5"/>
    <w:multiLevelType w:val="hybridMultilevel"/>
    <w:tmpl w:val="E39EA4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6276034B"/>
    <w:multiLevelType w:val="hybridMultilevel"/>
    <w:tmpl w:val="F18E56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629D798D"/>
    <w:multiLevelType w:val="hybridMultilevel"/>
    <w:tmpl w:val="03E48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64282AFE"/>
    <w:multiLevelType w:val="hybridMultilevel"/>
    <w:tmpl w:val="3DFEB6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65F08C1"/>
    <w:multiLevelType w:val="hybridMultilevel"/>
    <w:tmpl w:val="042080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67283C54"/>
    <w:multiLevelType w:val="hybridMultilevel"/>
    <w:tmpl w:val="67FA63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7416A1F"/>
    <w:multiLevelType w:val="hybridMultilevel"/>
    <w:tmpl w:val="D56C1C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67A32657"/>
    <w:multiLevelType w:val="hybridMultilevel"/>
    <w:tmpl w:val="59B280EE"/>
    <w:lvl w:ilvl="0" w:tplc="08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1" w15:restartNumberingAfterBreak="0">
    <w:nsid w:val="6B0C7644"/>
    <w:multiLevelType w:val="hybridMultilevel"/>
    <w:tmpl w:val="D57A2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6BCF36B4"/>
    <w:multiLevelType w:val="hybridMultilevel"/>
    <w:tmpl w:val="A1D4E7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CB93EB3"/>
    <w:multiLevelType w:val="hybridMultilevel"/>
    <w:tmpl w:val="1A92B8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6DB34E03"/>
    <w:multiLevelType w:val="hybridMultilevel"/>
    <w:tmpl w:val="30BE6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03F0039"/>
    <w:multiLevelType w:val="hybridMultilevel"/>
    <w:tmpl w:val="58EA90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1CB35FB"/>
    <w:multiLevelType w:val="hybridMultilevel"/>
    <w:tmpl w:val="67EC554C"/>
    <w:lvl w:ilvl="0" w:tplc="08090003">
      <w:start w:val="1"/>
      <w:numFmt w:val="bullet"/>
      <w:lvlText w:val="o"/>
      <w:lvlJc w:val="left"/>
      <w:pPr>
        <w:ind w:left="1080" w:hanging="360"/>
      </w:pPr>
      <w:rPr>
        <w:rFonts w:ascii="Courier New" w:hAnsi="Courier New" w:cs="Courier New"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7" w15:restartNumberingAfterBreak="0">
    <w:nsid w:val="724A4BB7"/>
    <w:multiLevelType w:val="hybridMultilevel"/>
    <w:tmpl w:val="CD4C5EC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724A57C9"/>
    <w:multiLevelType w:val="hybridMultilevel"/>
    <w:tmpl w:val="EF80BA4E"/>
    <w:lvl w:ilvl="0" w:tplc="1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26D1546"/>
    <w:multiLevelType w:val="hybridMultilevel"/>
    <w:tmpl w:val="EDE4FD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26E44A9"/>
    <w:multiLevelType w:val="hybridMultilevel"/>
    <w:tmpl w:val="C40699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733B68DF"/>
    <w:multiLevelType w:val="hybridMultilevel"/>
    <w:tmpl w:val="D916D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75297436"/>
    <w:multiLevelType w:val="hybridMultilevel"/>
    <w:tmpl w:val="028C2C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759F1AAA"/>
    <w:multiLevelType w:val="hybridMultilevel"/>
    <w:tmpl w:val="591033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76B14083"/>
    <w:multiLevelType w:val="hybridMultilevel"/>
    <w:tmpl w:val="3064DF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770672C4"/>
    <w:multiLevelType w:val="hybridMultilevel"/>
    <w:tmpl w:val="34809A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78063D57"/>
    <w:multiLevelType w:val="hybridMultilevel"/>
    <w:tmpl w:val="F58A3C72"/>
    <w:lvl w:ilvl="0" w:tplc="0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78940AA4"/>
    <w:multiLevelType w:val="hybridMultilevel"/>
    <w:tmpl w:val="65B0A4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96143CF"/>
    <w:multiLevelType w:val="hybridMultilevel"/>
    <w:tmpl w:val="B7D88A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79811A90"/>
    <w:multiLevelType w:val="hybridMultilevel"/>
    <w:tmpl w:val="31760AF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AEB6C91"/>
    <w:multiLevelType w:val="hybridMultilevel"/>
    <w:tmpl w:val="6DCCB0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7CA772D1"/>
    <w:multiLevelType w:val="hybridMultilevel"/>
    <w:tmpl w:val="FC8C10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7DA042E1"/>
    <w:multiLevelType w:val="hybridMultilevel"/>
    <w:tmpl w:val="D758D1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7DFC1121"/>
    <w:multiLevelType w:val="hybridMultilevel"/>
    <w:tmpl w:val="46CC72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7E8A3FC3"/>
    <w:multiLevelType w:val="hybridMultilevel"/>
    <w:tmpl w:val="397E1F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7ECF20CC"/>
    <w:multiLevelType w:val="hybridMultilevel"/>
    <w:tmpl w:val="382A0D7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7F8F7868"/>
    <w:multiLevelType w:val="hybridMultilevel"/>
    <w:tmpl w:val="06CAF6F4"/>
    <w:lvl w:ilvl="0" w:tplc="4BF8FB6C">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99"/>
  </w:num>
  <w:num w:numId="2">
    <w:abstractNumId w:val="16"/>
  </w:num>
  <w:num w:numId="3">
    <w:abstractNumId w:val="57"/>
  </w:num>
  <w:num w:numId="4">
    <w:abstractNumId w:val="61"/>
  </w:num>
  <w:num w:numId="5">
    <w:abstractNumId w:val="105"/>
  </w:num>
  <w:num w:numId="6">
    <w:abstractNumId w:val="32"/>
  </w:num>
  <w:num w:numId="7">
    <w:abstractNumId w:val="66"/>
  </w:num>
  <w:num w:numId="8">
    <w:abstractNumId w:val="28"/>
  </w:num>
  <w:num w:numId="9">
    <w:abstractNumId w:val="22"/>
  </w:num>
  <w:num w:numId="10">
    <w:abstractNumId w:val="33"/>
  </w:num>
  <w:num w:numId="11">
    <w:abstractNumId w:val="59"/>
  </w:num>
  <w:num w:numId="12">
    <w:abstractNumId w:val="31"/>
  </w:num>
  <w:num w:numId="13">
    <w:abstractNumId w:val="37"/>
  </w:num>
  <w:num w:numId="14">
    <w:abstractNumId w:val="5"/>
  </w:num>
  <w:num w:numId="15">
    <w:abstractNumId w:val="46"/>
  </w:num>
  <w:num w:numId="16">
    <w:abstractNumId w:val="23"/>
  </w:num>
  <w:num w:numId="17">
    <w:abstractNumId w:val="88"/>
  </w:num>
  <w:num w:numId="18">
    <w:abstractNumId w:val="102"/>
  </w:num>
  <w:num w:numId="19">
    <w:abstractNumId w:val="81"/>
  </w:num>
  <w:num w:numId="20">
    <w:abstractNumId w:val="49"/>
  </w:num>
  <w:num w:numId="21">
    <w:abstractNumId w:val="84"/>
  </w:num>
  <w:num w:numId="22">
    <w:abstractNumId w:val="15"/>
  </w:num>
  <w:num w:numId="23">
    <w:abstractNumId w:val="9"/>
  </w:num>
  <w:num w:numId="24">
    <w:abstractNumId w:val="73"/>
  </w:num>
  <w:num w:numId="25">
    <w:abstractNumId w:val="50"/>
  </w:num>
  <w:num w:numId="26">
    <w:abstractNumId w:val="25"/>
  </w:num>
  <w:num w:numId="27">
    <w:abstractNumId w:val="70"/>
  </w:num>
  <w:num w:numId="28">
    <w:abstractNumId w:val="53"/>
  </w:num>
  <w:num w:numId="29">
    <w:abstractNumId w:val="11"/>
  </w:num>
  <w:num w:numId="30">
    <w:abstractNumId w:val="17"/>
  </w:num>
  <w:num w:numId="31">
    <w:abstractNumId w:val="27"/>
  </w:num>
  <w:num w:numId="32">
    <w:abstractNumId w:val="104"/>
  </w:num>
  <w:num w:numId="33">
    <w:abstractNumId w:val="75"/>
  </w:num>
  <w:num w:numId="34">
    <w:abstractNumId w:val="35"/>
  </w:num>
  <w:num w:numId="35">
    <w:abstractNumId w:val="45"/>
  </w:num>
  <w:num w:numId="36">
    <w:abstractNumId w:val="12"/>
  </w:num>
  <w:num w:numId="37">
    <w:abstractNumId w:val="91"/>
  </w:num>
  <w:num w:numId="38">
    <w:abstractNumId w:val="10"/>
  </w:num>
  <w:num w:numId="39">
    <w:abstractNumId w:val="47"/>
  </w:num>
  <w:num w:numId="40">
    <w:abstractNumId w:val="54"/>
  </w:num>
  <w:num w:numId="41">
    <w:abstractNumId w:val="58"/>
  </w:num>
  <w:num w:numId="42">
    <w:abstractNumId w:val="4"/>
  </w:num>
  <w:num w:numId="43">
    <w:abstractNumId w:val="13"/>
  </w:num>
  <w:num w:numId="44">
    <w:abstractNumId w:val="14"/>
  </w:num>
  <w:num w:numId="45">
    <w:abstractNumId w:val="1"/>
  </w:num>
  <w:num w:numId="46">
    <w:abstractNumId w:val="34"/>
  </w:num>
  <w:num w:numId="47">
    <w:abstractNumId w:val="56"/>
  </w:num>
  <w:num w:numId="48">
    <w:abstractNumId w:val="92"/>
  </w:num>
  <w:num w:numId="49">
    <w:abstractNumId w:val="24"/>
  </w:num>
  <w:num w:numId="50">
    <w:abstractNumId w:val="103"/>
  </w:num>
  <w:num w:numId="51">
    <w:abstractNumId w:val="94"/>
  </w:num>
  <w:num w:numId="52">
    <w:abstractNumId w:val="76"/>
  </w:num>
  <w:num w:numId="53">
    <w:abstractNumId w:val="97"/>
  </w:num>
  <w:num w:numId="54">
    <w:abstractNumId w:val="85"/>
  </w:num>
  <w:num w:numId="55">
    <w:abstractNumId w:val="60"/>
  </w:num>
  <w:num w:numId="56">
    <w:abstractNumId w:val="19"/>
  </w:num>
  <w:num w:numId="57">
    <w:abstractNumId w:val="98"/>
  </w:num>
  <w:num w:numId="58">
    <w:abstractNumId w:val="43"/>
  </w:num>
  <w:num w:numId="59">
    <w:abstractNumId w:val="83"/>
  </w:num>
  <w:num w:numId="60">
    <w:abstractNumId w:val="7"/>
  </w:num>
  <w:num w:numId="61">
    <w:abstractNumId w:val="71"/>
  </w:num>
  <w:num w:numId="62">
    <w:abstractNumId w:val="90"/>
  </w:num>
  <w:num w:numId="63">
    <w:abstractNumId w:val="64"/>
  </w:num>
  <w:num w:numId="64">
    <w:abstractNumId w:val="74"/>
  </w:num>
  <w:num w:numId="65">
    <w:abstractNumId w:val="95"/>
  </w:num>
  <w:num w:numId="66">
    <w:abstractNumId w:val="3"/>
  </w:num>
  <w:num w:numId="67">
    <w:abstractNumId w:val="20"/>
  </w:num>
  <w:num w:numId="68">
    <w:abstractNumId w:val="69"/>
  </w:num>
  <w:num w:numId="69">
    <w:abstractNumId w:val="41"/>
  </w:num>
  <w:num w:numId="70">
    <w:abstractNumId w:val="39"/>
  </w:num>
  <w:num w:numId="71">
    <w:abstractNumId w:val="18"/>
  </w:num>
  <w:num w:numId="72">
    <w:abstractNumId w:val="72"/>
  </w:num>
  <w:num w:numId="73">
    <w:abstractNumId w:val="6"/>
  </w:num>
  <w:num w:numId="74">
    <w:abstractNumId w:val="77"/>
  </w:num>
  <w:num w:numId="75">
    <w:abstractNumId w:val="101"/>
  </w:num>
  <w:num w:numId="76">
    <w:abstractNumId w:val="48"/>
  </w:num>
  <w:num w:numId="77">
    <w:abstractNumId w:val="100"/>
  </w:num>
  <w:num w:numId="78">
    <w:abstractNumId w:val="89"/>
  </w:num>
  <w:num w:numId="79">
    <w:abstractNumId w:val="67"/>
  </w:num>
  <w:num w:numId="80">
    <w:abstractNumId w:val="40"/>
  </w:num>
  <w:num w:numId="81">
    <w:abstractNumId w:val="79"/>
  </w:num>
  <w:num w:numId="82">
    <w:abstractNumId w:val="96"/>
  </w:num>
  <w:num w:numId="83">
    <w:abstractNumId w:val="68"/>
  </w:num>
  <w:num w:numId="84">
    <w:abstractNumId w:val="55"/>
  </w:num>
  <w:num w:numId="85">
    <w:abstractNumId w:val="42"/>
  </w:num>
  <w:num w:numId="86">
    <w:abstractNumId w:val="87"/>
  </w:num>
  <w:num w:numId="87">
    <w:abstractNumId w:val="36"/>
  </w:num>
  <w:num w:numId="88">
    <w:abstractNumId w:val="0"/>
  </w:num>
  <w:num w:numId="89">
    <w:abstractNumId w:val="38"/>
  </w:num>
  <w:num w:numId="90">
    <w:abstractNumId w:val="26"/>
  </w:num>
  <w:num w:numId="91">
    <w:abstractNumId w:val="44"/>
  </w:num>
  <w:num w:numId="92">
    <w:abstractNumId w:val="65"/>
  </w:num>
  <w:num w:numId="93">
    <w:abstractNumId w:val="86"/>
  </w:num>
  <w:num w:numId="94">
    <w:abstractNumId w:val="52"/>
  </w:num>
  <w:num w:numId="95">
    <w:abstractNumId w:val="62"/>
  </w:num>
  <w:num w:numId="96">
    <w:abstractNumId w:val="2"/>
  </w:num>
  <w:num w:numId="97">
    <w:abstractNumId w:val="21"/>
  </w:num>
  <w:num w:numId="98">
    <w:abstractNumId w:val="80"/>
  </w:num>
  <w:num w:numId="99">
    <w:abstractNumId w:val="51"/>
  </w:num>
  <w:num w:numId="100">
    <w:abstractNumId w:val="78"/>
  </w:num>
  <w:num w:numId="101">
    <w:abstractNumId w:val="29"/>
  </w:num>
  <w:num w:numId="102">
    <w:abstractNumId w:val="82"/>
  </w:num>
  <w:num w:numId="103">
    <w:abstractNumId w:val="30"/>
  </w:num>
  <w:num w:numId="104">
    <w:abstractNumId w:val="63"/>
  </w:num>
  <w:num w:numId="105">
    <w:abstractNumId w:val="93"/>
  </w:num>
  <w:num w:numId="106">
    <w:abstractNumId w:val="8"/>
  </w:num>
  <w:num w:numId="107">
    <w:abstractNumId w:val="10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4C"/>
    <w:rsid w:val="00016D4D"/>
    <w:rsid w:val="00022F1C"/>
    <w:rsid w:val="000375F3"/>
    <w:rsid w:val="0004689E"/>
    <w:rsid w:val="00051ABB"/>
    <w:rsid w:val="00074371"/>
    <w:rsid w:val="000752FB"/>
    <w:rsid w:val="00080975"/>
    <w:rsid w:val="000879B6"/>
    <w:rsid w:val="000A3A67"/>
    <w:rsid w:val="000A6118"/>
    <w:rsid w:val="000D2E36"/>
    <w:rsid w:val="0012387C"/>
    <w:rsid w:val="00131B47"/>
    <w:rsid w:val="001358DB"/>
    <w:rsid w:val="00174F32"/>
    <w:rsid w:val="0017546E"/>
    <w:rsid w:val="00196E27"/>
    <w:rsid w:val="00196EC3"/>
    <w:rsid w:val="001A70FE"/>
    <w:rsid w:val="001B3E2C"/>
    <w:rsid w:val="001C0C4B"/>
    <w:rsid w:val="001D10C6"/>
    <w:rsid w:val="001D7333"/>
    <w:rsid w:val="00204E78"/>
    <w:rsid w:val="0021581C"/>
    <w:rsid w:val="002227FD"/>
    <w:rsid w:val="00235543"/>
    <w:rsid w:val="00245B6E"/>
    <w:rsid w:val="0025310A"/>
    <w:rsid w:val="002569FE"/>
    <w:rsid w:val="00256BAA"/>
    <w:rsid w:val="00275262"/>
    <w:rsid w:val="002832B7"/>
    <w:rsid w:val="002B7604"/>
    <w:rsid w:val="002D26B1"/>
    <w:rsid w:val="002D7373"/>
    <w:rsid w:val="002D7567"/>
    <w:rsid w:val="002E6381"/>
    <w:rsid w:val="002F6B67"/>
    <w:rsid w:val="003235F1"/>
    <w:rsid w:val="00326DCE"/>
    <w:rsid w:val="00335901"/>
    <w:rsid w:val="00364D53"/>
    <w:rsid w:val="00365DB7"/>
    <w:rsid w:val="003717EA"/>
    <w:rsid w:val="00382558"/>
    <w:rsid w:val="003A2C51"/>
    <w:rsid w:val="003A7C91"/>
    <w:rsid w:val="003B14E3"/>
    <w:rsid w:val="003C1501"/>
    <w:rsid w:val="003C3419"/>
    <w:rsid w:val="003C34B2"/>
    <w:rsid w:val="003D4B59"/>
    <w:rsid w:val="003D6CFE"/>
    <w:rsid w:val="003E772A"/>
    <w:rsid w:val="003F1A36"/>
    <w:rsid w:val="00400263"/>
    <w:rsid w:val="00422A2B"/>
    <w:rsid w:val="004338E4"/>
    <w:rsid w:val="00435291"/>
    <w:rsid w:val="00446A3F"/>
    <w:rsid w:val="00456FE6"/>
    <w:rsid w:val="00457458"/>
    <w:rsid w:val="00495595"/>
    <w:rsid w:val="00497FED"/>
    <w:rsid w:val="004A34DF"/>
    <w:rsid w:val="004B0332"/>
    <w:rsid w:val="004B65E6"/>
    <w:rsid w:val="004C1452"/>
    <w:rsid w:val="004C6399"/>
    <w:rsid w:val="004E4724"/>
    <w:rsid w:val="004F33F6"/>
    <w:rsid w:val="00501186"/>
    <w:rsid w:val="0050388D"/>
    <w:rsid w:val="00535DA9"/>
    <w:rsid w:val="00555E00"/>
    <w:rsid w:val="005574C2"/>
    <w:rsid w:val="005609DB"/>
    <w:rsid w:val="0056746E"/>
    <w:rsid w:val="00572683"/>
    <w:rsid w:val="00575B86"/>
    <w:rsid w:val="00580EBC"/>
    <w:rsid w:val="00583CB0"/>
    <w:rsid w:val="005A766D"/>
    <w:rsid w:val="005B5F29"/>
    <w:rsid w:val="005B621F"/>
    <w:rsid w:val="005B6E8F"/>
    <w:rsid w:val="005F6D7B"/>
    <w:rsid w:val="005F7CF9"/>
    <w:rsid w:val="006057C1"/>
    <w:rsid w:val="00642C52"/>
    <w:rsid w:val="006567D4"/>
    <w:rsid w:val="00667C7E"/>
    <w:rsid w:val="00684207"/>
    <w:rsid w:val="00685C97"/>
    <w:rsid w:val="00687728"/>
    <w:rsid w:val="006B42E4"/>
    <w:rsid w:val="006C0CCD"/>
    <w:rsid w:val="006C0F7E"/>
    <w:rsid w:val="006D6C0E"/>
    <w:rsid w:val="006E45CB"/>
    <w:rsid w:val="006E718B"/>
    <w:rsid w:val="006E7DB0"/>
    <w:rsid w:val="00705076"/>
    <w:rsid w:val="00713AB5"/>
    <w:rsid w:val="0073063C"/>
    <w:rsid w:val="00731E58"/>
    <w:rsid w:val="0076372D"/>
    <w:rsid w:val="00781980"/>
    <w:rsid w:val="0079466C"/>
    <w:rsid w:val="007A548B"/>
    <w:rsid w:val="007C1AB2"/>
    <w:rsid w:val="007C2732"/>
    <w:rsid w:val="007D6A17"/>
    <w:rsid w:val="007D72C3"/>
    <w:rsid w:val="007E2ADB"/>
    <w:rsid w:val="007F3939"/>
    <w:rsid w:val="007F4232"/>
    <w:rsid w:val="007F56F5"/>
    <w:rsid w:val="00805FD4"/>
    <w:rsid w:val="00835A7E"/>
    <w:rsid w:val="0083701F"/>
    <w:rsid w:val="00837609"/>
    <w:rsid w:val="008409C2"/>
    <w:rsid w:val="0085126C"/>
    <w:rsid w:val="00852AC5"/>
    <w:rsid w:val="0085331B"/>
    <w:rsid w:val="008559C4"/>
    <w:rsid w:val="00863D92"/>
    <w:rsid w:val="00863ECF"/>
    <w:rsid w:val="008708A4"/>
    <w:rsid w:val="00870B60"/>
    <w:rsid w:val="00871469"/>
    <w:rsid w:val="00881A8D"/>
    <w:rsid w:val="008A03EA"/>
    <w:rsid w:val="008A1EAC"/>
    <w:rsid w:val="008B3F47"/>
    <w:rsid w:val="008B5A47"/>
    <w:rsid w:val="008C4F26"/>
    <w:rsid w:val="008C76F9"/>
    <w:rsid w:val="008E1899"/>
    <w:rsid w:val="008E55D5"/>
    <w:rsid w:val="008E7694"/>
    <w:rsid w:val="008F1212"/>
    <w:rsid w:val="008F7674"/>
    <w:rsid w:val="0090017F"/>
    <w:rsid w:val="0091077C"/>
    <w:rsid w:val="00911D7B"/>
    <w:rsid w:val="00912FA3"/>
    <w:rsid w:val="00934EE3"/>
    <w:rsid w:val="00937407"/>
    <w:rsid w:val="0094117A"/>
    <w:rsid w:val="00947E7C"/>
    <w:rsid w:val="00976539"/>
    <w:rsid w:val="00977F82"/>
    <w:rsid w:val="009824B5"/>
    <w:rsid w:val="0098539D"/>
    <w:rsid w:val="009A42F4"/>
    <w:rsid w:val="009A79BF"/>
    <w:rsid w:val="009B2788"/>
    <w:rsid w:val="009C306C"/>
    <w:rsid w:val="009C651E"/>
    <w:rsid w:val="009D7C50"/>
    <w:rsid w:val="009E726C"/>
    <w:rsid w:val="009F0139"/>
    <w:rsid w:val="00A0212E"/>
    <w:rsid w:val="00A143B9"/>
    <w:rsid w:val="00A20A47"/>
    <w:rsid w:val="00A3049A"/>
    <w:rsid w:val="00A31562"/>
    <w:rsid w:val="00A33400"/>
    <w:rsid w:val="00A4210D"/>
    <w:rsid w:val="00A429FD"/>
    <w:rsid w:val="00A51846"/>
    <w:rsid w:val="00A56583"/>
    <w:rsid w:val="00A57C4B"/>
    <w:rsid w:val="00A76B40"/>
    <w:rsid w:val="00A835C6"/>
    <w:rsid w:val="00AB7B86"/>
    <w:rsid w:val="00AC6521"/>
    <w:rsid w:val="00AD76B9"/>
    <w:rsid w:val="00B0548C"/>
    <w:rsid w:val="00B14DBD"/>
    <w:rsid w:val="00B25224"/>
    <w:rsid w:val="00B32D5C"/>
    <w:rsid w:val="00B53B32"/>
    <w:rsid w:val="00B7253D"/>
    <w:rsid w:val="00B76491"/>
    <w:rsid w:val="00B7659E"/>
    <w:rsid w:val="00B80D8F"/>
    <w:rsid w:val="00B93A9D"/>
    <w:rsid w:val="00B96AD1"/>
    <w:rsid w:val="00BA1B30"/>
    <w:rsid w:val="00BB1332"/>
    <w:rsid w:val="00BB3B66"/>
    <w:rsid w:val="00BB48CB"/>
    <w:rsid w:val="00BD6AD4"/>
    <w:rsid w:val="00BF2977"/>
    <w:rsid w:val="00C04981"/>
    <w:rsid w:val="00C0684B"/>
    <w:rsid w:val="00C07C9E"/>
    <w:rsid w:val="00C15721"/>
    <w:rsid w:val="00C17AB6"/>
    <w:rsid w:val="00C34C1C"/>
    <w:rsid w:val="00C46A75"/>
    <w:rsid w:val="00C521B0"/>
    <w:rsid w:val="00C54680"/>
    <w:rsid w:val="00C73F55"/>
    <w:rsid w:val="00C82C41"/>
    <w:rsid w:val="00C84948"/>
    <w:rsid w:val="00C85F69"/>
    <w:rsid w:val="00C92F0B"/>
    <w:rsid w:val="00C93EFA"/>
    <w:rsid w:val="00C946ED"/>
    <w:rsid w:val="00CC62BC"/>
    <w:rsid w:val="00CD794C"/>
    <w:rsid w:val="00CE4FF2"/>
    <w:rsid w:val="00CF6491"/>
    <w:rsid w:val="00D058CC"/>
    <w:rsid w:val="00D1229A"/>
    <w:rsid w:val="00D14526"/>
    <w:rsid w:val="00D1704C"/>
    <w:rsid w:val="00D4622F"/>
    <w:rsid w:val="00D64331"/>
    <w:rsid w:val="00D6458C"/>
    <w:rsid w:val="00D7127E"/>
    <w:rsid w:val="00D748CA"/>
    <w:rsid w:val="00D8545B"/>
    <w:rsid w:val="00D85BFF"/>
    <w:rsid w:val="00D926FF"/>
    <w:rsid w:val="00DA66F8"/>
    <w:rsid w:val="00DB451E"/>
    <w:rsid w:val="00DB7043"/>
    <w:rsid w:val="00DC491C"/>
    <w:rsid w:val="00DD6136"/>
    <w:rsid w:val="00DE6F49"/>
    <w:rsid w:val="00DF7E1E"/>
    <w:rsid w:val="00E02F2E"/>
    <w:rsid w:val="00E16529"/>
    <w:rsid w:val="00E17E1F"/>
    <w:rsid w:val="00E22989"/>
    <w:rsid w:val="00E36017"/>
    <w:rsid w:val="00E41DE7"/>
    <w:rsid w:val="00E448D8"/>
    <w:rsid w:val="00E4636B"/>
    <w:rsid w:val="00E47FEF"/>
    <w:rsid w:val="00E50372"/>
    <w:rsid w:val="00E51BCB"/>
    <w:rsid w:val="00E5403C"/>
    <w:rsid w:val="00E544E4"/>
    <w:rsid w:val="00E64016"/>
    <w:rsid w:val="00E70E92"/>
    <w:rsid w:val="00E71B44"/>
    <w:rsid w:val="00E7357E"/>
    <w:rsid w:val="00E75C86"/>
    <w:rsid w:val="00E83EB0"/>
    <w:rsid w:val="00E90FFA"/>
    <w:rsid w:val="00EB24F0"/>
    <w:rsid w:val="00EC0F1A"/>
    <w:rsid w:val="00EF66B2"/>
    <w:rsid w:val="00F21920"/>
    <w:rsid w:val="00F233D5"/>
    <w:rsid w:val="00F34B85"/>
    <w:rsid w:val="00F44A19"/>
    <w:rsid w:val="00F62656"/>
    <w:rsid w:val="00F645FD"/>
    <w:rsid w:val="00F71252"/>
    <w:rsid w:val="00F80197"/>
    <w:rsid w:val="00F83EA6"/>
    <w:rsid w:val="00F852D5"/>
    <w:rsid w:val="00F94A91"/>
    <w:rsid w:val="00FC6190"/>
    <w:rsid w:val="00FE3295"/>
    <w:rsid w:val="00FE39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AB142"/>
  <w15:chartTrackingRefBased/>
  <w15:docId w15:val="{DB9DF19B-5A5E-4890-9FF4-BF98C172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NZ"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88"/>
    <w:pPr>
      <w:ind w:left="0" w:firstLine="0"/>
    </w:pPr>
    <w:rPr>
      <w:rFonts w:ascii="Calibri" w:eastAsia="Times New Roman" w:hAnsi="Calibri" w:cs="Times New Roman"/>
      <w:lang w:eastAsia="en-NZ"/>
    </w:rPr>
  </w:style>
  <w:style w:type="paragraph" w:styleId="Heading1">
    <w:name w:val="heading 1"/>
    <w:basedOn w:val="Normal"/>
    <w:next w:val="Normal"/>
    <w:link w:val="Heading1Char"/>
    <w:uiPriority w:val="9"/>
    <w:qFormat/>
    <w:rsid w:val="00D85BFF"/>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semiHidden/>
    <w:unhideWhenUsed/>
    <w:qFormat/>
    <w:rsid w:val="00A20A4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04C"/>
    <w:pPr>
      <w:tabs>
        <w:tab w:val="center" w:pos="4513"/>
        <w:tab w:val="right" w:pos="9026"/>
      </w:tabs>
    </w:pPr>
  </w:style>
  <w:style w:type="character" w:customStyle="1" w:styleId="HeaderChar">
    <w:name w:val="Header Char"/>
    <w:basedOn w:val="DefaultParagraphFont"/>
    <w:link w:val="Header"/>
    <w:uiPriority w:val="99"/>
    <w:rsid w:val="00D1704C"/>
    <w:rPr>
      <w:rFonts w:ascii="Calibri" w:hAnsi="Calibri" w:cs="Times New Roman"/>
    </w:rPr>
  </w:style>
  <w:style w:type="paragraph" w:styleId="Footer">
    <w:name w:val="footer"/>
    <w:basedOn w:val="Normal"/>
    <w:link w:val="FooterChar"/>
    <w:uiPriority w:val="99"/>
    <w:unhideWhenUsed/>
    <w:rsid w:val="00D1704C"/>
    <w:pPr>
      <w:tabs>
        <w:tab w:val="center" w:pos="4513"/>
        <w:tab w:val="right" w:pos="9026"/>
      </w:tabs>
    </w:pPr>
  </w:style>
  <w:style w:type="character" w:customStyle="1" w:styleId="FooterChar">
    <w:name w:val="Footer Char"/>
    <w:basedOn w:val="DefaultParagraphFont"/>
    <w:link w:val="Footer"/>
    <w:uiPriority w:val="99"/>
    <w:rsid w:val="00D1704C"/>
    <w:rPr>
      <w:rFonts w:ascii="Calibri" w:hAnsi="Calibri" w:cs="Times New Roman"/>
    </w:rPr>
  </w:style>
  <w:style w:type="character" w:customStyle="1" w:styleId="Heading1Char">
    <w:name w:val="Heading 1 Char"/>
    <w:basedOn w:val="DefaultParagraphFont"/>
    <w:link w:val="Heading1"/>
    <w:uiPriority w:val="9"/>
    <w:rsid w:val="00D85BFF"/>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D1704C"/>
    <w:pPr>
      <w:spacing w:line="259" w:lineRule="auto"/>
      <w:outlineLvl w:val="9"/>
    </w:pPr>
    <w:rPr>
      <w:lang w:val="en-US"/>
    </w:rPr>
  </w:style>
  <w:style w:type="paragraph" w:styleId="BodyText3">
    <w:name w:val="Body Text 3"/>
    <w:basedOn w:val="Normal"/>
    <w:link w:val="BodyText3Char"/>
    <w:rsid w:val="00863D92"/>
    <w:pPr>
      <w:jc w:val="center"/>
    </w:pPr>
    <w:rPr>
      <w:rFonts w:ascii="Arial" w:hAnsi="Arial"/>
      <w:b/>
      <w:sz w:val="24"/>
      <w:szCs w:val="20"/>
      <w:lang w:val="en-US"/>
    </w:rPr>
  </w:style>
  <w:style w:type="character" w:customStyle="1" w:styleId="BodyText3Char">
    <w:name w:val="Body Text 3 Char"/>
    <w:basedOn w:val="DefaultParagraphFont"/>
    <w:link w:val="BodyText3"/>
    <w:rsid w:val="00863D92"/>
    <w:rPr>
      <w:rFonts w:ascii="Arial" w:eastAsia="Times New Roman" w:hAnsi="Arial" w:cs="Times New Roman"/>
      <w:b/>
      <w:sz w:val="24"/>
      <w:szCs w:val="20"/>
      <w:lang w:val="en-US"/>
    </w:rPr>
  </w:style>
  <w:style w:type="character" w:styleId="Hyperlink">
    <w:name w:val="Hyperlink"/>
    <w:uiPriority w:val="99"/>
    <w:rsid w:val="00863D92"/>
    <w:rPr>
      <w:color w:val="0000FF"/>
      <w:u w:val="single"/>
    </w:rPr>
  </w:style>
  <w:style w:type="paragraph" w:styleId="ListParagraph">
    <w:name w:val="List Paragraph"/>
    <w:basedOn w:val="Normal"/>
    <w:uiPriority w:val="34"/>
    <w:qFormat/>
    <w:rsid w:val="00863D92"/>
    <w:pPr>
      <w:ind w:left="720"/>
      <w:contextualSpacing/>
    </w:pPr>
    <w:rPr>
      <w:rFonts w:ascii="Times New Roman" w:hAnsi="Times New Roman"/>
      <w:sz w:val="20"/>
      <w:szCs w:val="20"/>
      <w:lang w:val="en-GB"/>
    </w:rPr>
  </w:style>
  <w:style w:type="character" w:styleId="PlaceholderText">
    <w:name w:val="Placeholder Text"/>
    <w:basedOn w:val="DefaultParagraphFont"/>
    <w:uiPriority w:val="99"/>
    <w:semiHidden/>
    <w:rsid w:val="00863D92"/>
    <w:rPr>
      <w:color w:val="808080"/>
    </w:rPr>
  </w:style>
  <w:style w:type="table" w:styleId="TableGrid">
    <w:name w:val="Table Grid"/>
    <w:basedOn w:val="TableNormal"/>
    <w:rsid w:val="00A3049A"/>
    <w:pPr>
      <w:ind w:left="0" w:firstLine="0"/>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A3049A"/>
    <w:rPr>
      <w:i/>
      <w:iCs/>
    </w:rPr>
  </w:style>
  <w:style w:type="paragraph" w:styleId="NormalWeb">
    <w:name w:val="Normal (Web)"/>
    <w:basedOn w:val="Normal"/>
    <w:uiPriority w:val="99"/>
    <w:rsid w:val="00A3049A"/>
    <w:pPr>
      <w:spacing w:before="100" w:beforeAutospacing="1" w:after="100" w:afterAutospacing="1"/>
    </w:pPr>
    <w:rPr>
      <w:rFonts w:ascii="Times New Roman" w:hAnsi="Times New Roman"/>
      <w:sz w:val="24"/>
      <w:szCs w:val="24"/>
      <w:lang w:val="en-GB" w:eastAsia="en-GB"/>
    </w:rPr>
  </w:style>
  <w:style w:type="character" w:styleId="FollowedHyperlink">
    <w:name w:val="FollowedHyperlink"/>
    <w:basedOn w:val="DefaultParagraphFont"/>
    <w:uiPriority w:val="99"/>
    <w:semiHidden/>
    <w:unhideWhenUsed/>
    <w:rsid w:val="00382558"/>
    <w:rPr>
      <w:color w:val="954F72" w:themeColor="followedHyperlink"/>
      <w:u w:val="single"/>
    </w:rPr>
  </w:style>
  <w:style w:type="paragraph" w:styleId="TOC1">
    <w:name w:val="toc 1"/>
    <w:basedOn w:val="Normal"/>
    <w:next w:val="Normal"/>
    <w:autoRedefine/>
    <w:uiPriority w:val="39"/>
    <w:unhideWhenUsed/>
    <w:rsid w:val="00CC62BC"/>
    <w:pPr>
      <w:spacing w:after="100"/>
    </w:pPr>
  </w:style>
  <w:style w:type="character" w:styleId="Strong">
    <w:name w:val="Strong"/>
    <w:basedOn w:val="DefaultParagraphFont"/>
    <w:uiPriority w:val="22"/>
    <w:qFormat/>
    <w:rsid w:val="00731E58"/>
    <w:rPr>
      <w:b/>
      <w:bCs/>
    </w:rPr>
  </w:style>
  <w:style w:type="character" w:customStyle="1" w:styleId="Heading2Char">
    <w:name w:val="Heading 2 Char"/>
    <w:basedOn w:val="DefaultParagraphFont"/>
    <w:link w:val="Heading2"/>
    <w:uiPriority w:val="9"/>
    <w:semiHidden/>
    <w:rsid w:val="00A20A47"/>
    <w:rPr>
      <w:rFonts w:asciiTheme="majorHAnsi" w:eastAsiaTheme="majorEastAsia" w:hAnsiTheme="majorHAnsi" w:cstheme="majorBidi"/>
      <w:color w:val="2E74B5" w:themeColor="accent1" w:themeShade="BF"/>
      <w:sz w:val="26"/>
      <w:szCs w:val="26"/>
      <w:lang w:eastAsia="en-NZ"/>
    </w:rPr>
  </w:style>
  <w:style w:type="paragraph" w:customStyle="1" w:styleId="Default">
    <w:name w:val="Default"/>
    <w:rsid w:val="00DD6136"/>
    <w:pPr>
      <w:autoSpaceDE w:val="0"/>
      <w:autoSpaceDN w:val="0"/>
      <w:adjustRightInd w:val="0"/>
      <w:ind w:left="0" w:firstLine="0"/>
    </w:pPr>
    <w:rPr>
      <w:rFonts w:ascii="Times New Roman" w:eastAsia="Times New Roman" w:hAnsi="Times New Roman" w:cs="Times New Roman"/>
      <w:color w:val="000000"/>
      <w:sz w:val="24"/>
      <w:szCs w:val="24"/>
      <w:lang w:val="en-GB" w:eastAsia="en-GB"/>
    </w:rPr>
  </w:style>
  <w:style w:type="paragraph" w:styleId="BlockText">
    <w:name w:val="Block Text"/>
    <w:basedOn w:val="Default"/>
    <w:next w:val="Default"/>
    <w:rsid w:val="00DD6136"/>
    <w:rPr>
      <w:color w:val="auto"/>
    </w:rPr>
  </w:style>
  <w:style w:type="paragraph" w:customStyle="1" w:styleId="bullet">
    <w:name w:val="bullet"/>
    <w:basedOn w:val="Default"/>
    <w:next w:val="Default"/>
    <w:rsid w:val="00DD6136"/>
    <w:rPr>
      <w:color w:val="auto"/>
    </w:rPr>
  </w:style>
  <w:style w:type="character" w:styleId="Emphasis">
    <w:name w:val="Emphasis"/>
    <w:basedOn w:val="DefaultParagraphFont"/>
    <w:uiPriority w:val="20"/>
    <w:qFormat/>
    <w:rsid w:val="00575B86"/>
    <w:rPr>
      <w:i/>
      <w:iCs/>
    </w:rPr>
  </w:style>
  <w:style w:type="character" w:styleId="CommentReference">
    <w:name w:val="annotation reference"/>
    <w:basedOn w:val="DefaultParagraphFont"/>
    <w:uiPriority w:val="99"/>
    <w:semiHidden/>
    <w:unhideWhenUsed/>
    <w:rsid w:val="00C04981"/>
    <w:rPr>
      <w:sz w:val="16"/>
      <w:szCs w:val="16"/>
    </w:rPr>
  </w:style>
  <w:style w:type="paragraph" w:styleId="CommentText">
    <w:name w:val="annotation text"/>
    <w:basedOn w:val="Normal"/>
    <w:link w:val="CommentTextChar"/>
    <w:uiPriority w:val="99"/>
    <w:semiHidden/>
    <w:unhideWhenUsed/>
    <w:rsid w:val="00C04981"/>
    <w:rPr>
      <w:sz w:val="20"/>
      <w:szCs w:val="20"/>
    </w:rPr>
  </w:style>
  <w:style w:type="character" w:customStyle="1" w:styleId="CommentTextChar">
    <w:name w:val="Comment Text Char"/>
    <w:basedOn w:val="DefaultParagraphFont"/>
    <w:link w:val="CommentText"/>
    <w:uiPriority w:val="99"/>
    <w:semiHidden/>
    <w:rsid w:val="00C04981"/>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C04981"/>
    <w:rPr>
      <w:b/>
      <w:bCs/>
    </w:rPr>
  </w:style>
  <w:style w:type="character" w:customStyle="1" w:styleId="CommentSubjectChar">
    <w:name w:val="Comment Subject Char"/>
    <w:basedOn w:val="CommentTextChar"/>
    <w:link w:val="CommentSubject"/>
    <w:uiPriority w:val="99"/>
    <w:semiHidden/>
    <w:rsid w:val="00C04981"/>
    <w:rPr>
      <w:rFonts w:ascii="Calibri" w:eastAsia="Times New Roman" w:hAnsi="Calibri" w:cs="Times New Roman"/>
      <w:b/>
      <w:bCs/>
      <w:sz w:val="20"/>
      <w:szCs w:val="20"/>
      <w:lang w:eastAsia="en-NZ"/>
    </w:rPr>
  </w:style>
  <w:style w:type="paragraph" w:styleId="Revision">
    <w:name w:val="Revision"/>
    <w:hidden/>
    <w:uiPriority w:val="99"/>
    <w:semiHidden/>
    <w:rsid w:val="00C04981"/>
    <w:pPr>
      <w:ind w:left="0" w:firstLine="0"/>
    </w:pPr>
    <w:rPr>
      <w:rFonts w:ascii="Calibri" w:eastAsia="Times New Roman" w:hAnsi="Calibri" w:cs="Times New Roman"/>
      <w:lang w:eastAsia="en-NZ"/>
    </w:rPr>
  </w:style>
  <w:style w:type="paragraph" w:styleId="BalloonText">
    <w:name w:val="Balloon Text"/>
    <w:basedOn w:val="Normal"/>
    <w:link w:val="BalloonTextChar"/>
    <w:uiPriority w:val="99"/>
    <w:semiHidden/>
    <w:unhideWhenUsed/>
    <w:rsid w:val="00C04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981"/>
    <w:rPr>
      <w:rFonts w:ascii="Segoe UI" w:eastAsia="Times New Roman" w:hAnsi="Segoe UI" w:cs="Segoe UI"/>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08">
      <w:bodyDiv w:val="1"/>
      <w:marLeft w:val="0"/>
      <w:marRight w:val="0"/>
      <w:marTop w:val="0"/>
      <w:marBottom w:val="0"/>
      <w:divBdr>
        <w:top w:val="none" w:sz="0" w:space="0" w:color="auto"/>
        <w:left w:val="none" w:sz="0" w:space="0" w:color="auto"/>
        <w:bottom w:val="none" w:sz="0" w:space="0" w:color="auto"/>
        <w:right w:val="none" w:sz="0" w:space="0" w:color="auto"/>
      </w:divBdr>
    </w:div>
    <w:div w:id="100339248">
      <w:bodyDiv w:val="1"/>
      <w:marLeft w:val="0"/>
      <w:marRight w:val="0"/>
      <w:marTop w:val="0"/>
      <w:marBottom w:val="0"/>
      <w:divBdr>
        <w:top w:val="none" w:sz="0" w:space="0" w:color="auto"/>
        <w:left w:val="none" w:sz="0" w:space="0" w:color="auto"/>
        <w:bottom w:val="none" w:sz="0" w:space="0" w:color="auto"/>
        <w:right w:val="none" w:sz="0" w:space="0" w:color="auto"/>
      </w:divBdr>
      <w:divsChild>
        <w:div w:id="735707690">
          <w:marLeft w:val="0"/>
          <w:marRight w:val="0"/>
          <w:marTop w:val="0"/>
          <w:marBottom w:val="0"/>
          <w:divBdr>
            <w:top w:val="none" w:sz="0" w:space="0" w:color="auto"/>
            <w:left w:val="none" w:sz="0" w:space="0" w:color="auto"/>
            <w:bottom w:val="none" w:sz="0" w:space="0" w:color="auto"/>
            <w:right w:val="none" w:sz="0" w:space="0" w:color="auto"/>
          </w:divBdr>
          <w:divsChild>
            <w:div w:id="396440487">
              <w:marLeft w:val="0"/>
              <w:marRight w:val="0"/>
              <w:marTop w:val="0"/>
              <w:marBottom w:val="0"/>
              <w:divBdr>
                <w:top w:val="none" w:sz="0" w:space="0" w:color="auto"/>
                <w:left w:val="none" w:sz="0" w:space="0" w:color="auto"/>
                <w:bottom w:val="none" w:sz="0" w:space="0" w:color="auto"/>
                <w:right w:val="none" w:sz="0" w:space="0" w:color="auto"/>
              </w:divBdr>
              <w:divsChild>
                <w:div w:id="1224871814">
                  <w:marLeft w:val="0"/>
                  <w:marRight w:val="0"/>
                  <w:marTop w:val="0"/>
                  <w:marBottom w:val="0"/>
                  <w:divBdr>
                    <w:top w:val="none" w:sz="0" w:space="0" w:color="auto"/>
                    <w:left w:val="none" w:sz="0" w:space="0" w:color="auto"/>
                    <w:bottom w:val="none" w:sz="0" w:space="0" w:color="auto"/>
                    <w:right w:val="none" w:sz="0" w:space="0" w:color="auto"/>
                  </w:divBdr>
                  <w:divsChild>
                    <w:div w:id="1732464878">
                      <w:marLeft w:val="0"/>
                      <w:marRight w:val="0"/>
                      <w:marTop w:val="0"/>
                      <w:marBottom w:val="0"/>
                      <w:divBdr>
                        <w:top w:val="none" w:sz="0" w:space="0" w:color="auto"/>
                        <w:left w:val="none" w:sz="0" w:space="0" w:color="auto"/>
                        <w:bottom w:val="none" w:sz="0" w:space="0" w:color="auto"/>
                        <w:right w:val="none" w:sz="0" w:space="0" w:color="auto"/>
                      </w:divBdr>
                      <w:divsChild>
                        <w:div w:id="1401633018">
                          <w:marLeft w:val="0"/>
                          <w:marRight w:val="0"/>
                          <w:marTop w:val="0"/>
                          <w:marBottom w:val="0"/>
                          <w:divBdr>
                            <w:top w:val="none" w:sz="0" w:space="0" w:color="auto"/>
                            <w:left w:val="none" w:sz="0" w:space="0" w:color="auto"/>
                            <w:bottom w:val="none" w:sz="0" w:space="0" w:color="auto"/>
                            <w:right w:val="none" w:sz="0" w:space="0" w:color="auto"/>
                          </w:divBdr>
                          <w:divsChild>
                            <w:div w:id="19765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6318">
      <w:bodyDiv w:val="1"/>
      <w:marLeft w:val="0"/>
      <w:marRight w:val="0"/>
      <w:marTop w:val="0"/>
      <w:marBottom w:val="0"/>
      <w:divBdr>
        <w:top w:val="none" w:sz="0" w:space="0" w:color="auto"/>
        <w:left w:val="none" w:sz="0" w:space="0" w:color="auto"/>
        <w:bottom w:val="none" w:sz="0" w:space="0" w:color="auto"/>
        <w:right w:val="none" w:sz="0" w:space="0" w:color="auto"/>
      </w:divBdr>
    </w:div>
    <w:div w:id="195000400">
      <w:bodyDiv w:val="1"/>
      <w:marLeft w:val="0"/>
      <w:marRight w:val="0"/>
      <w:marTop w:val="0"/>
      <w:marBottom w:val="0"/>
      <w:divBdr>
        <w:top w:val="none" w:sz="0" w:space="0" w:color="auto"/>
        <w:left w:val="none" w:sz="0" w:space="0" w:color="auto"/>
        <w:bottom w:val="none" w:sz="0" w:space="0" w:color="auto"/>
        <w:right w:val="none" w:sz="0" w:space="0" w:color="auto"/>
      </w:divBdr>
    </w:div>
    <w:div w:id="371734653">
      <w:bodyDiv w:val="1"/>
      <w:marLeft w:val="0"/>
      <w:marRight w:val="0"/>
      <w:marTop w:val="0"/>
      <w:marBottom w:val="0"/>
      <w:divBdr>
        <w:top w:val="none" w:sz="0" w:space="0" w:color="auto"/>
        <w:left w:val="none" w:sz="0" w:space="0" w:color="auto"/>
        <w:bottom w:val="none" w:sz="0" w:space="0" w:color="auto"/>
        <w:right w:val="none" w:sz="0" w:space="0" w:color="auto"/>
      </w:divBdr>
    </w:div>
    <w:div w:id="543324040">
      <w:bodyDiv w:val="1"/>
      <w:marLeft w:val="0"/>
      <w:marRight w:val="0"/>
      <w:marTop w:val="0"/>
      <w:marBottom w:val="0"/>
      <w:divBdr>
        <w:top w:val="none" w:sz="0" w:space="0" w:color="auto"/>
        <w:left w:val="none" w:sz="0" w:space="0" w:color="auto"/>
        <w:bottom w:val="none" w:sz="0" w:space="0" w:color="auto"/>
        <w:right w:val="none" w:sz="0" w:space="0" w:color="auto"/>
      </w:divBdr>
    </w:div>
    <w:div w:id="545216805">
      <w:bodyDiv w:val="1"/>
      <w:marLeft w:val="0"/>
      <w:marRight w:val="0"/>
      <w:marTop w:val="0"/>
      <w:marBottom w:val="0"/>
      <w:divBdr>
        <w:top w:val="none" w:sz="0" w:space="0" w:color="auto"/>
        <w:left w:val="none" w:sz="0" w:space="0" w:color="auto"/>
        <w:bottom w:val="none" w:sz="0" w:space="0" w:color="auto"/>
        <w:right w:val="none" w:sz="0" w:space="0" w:color="auto"/>
      </w:divBdr>
    </w:div>
    <w:div w:id="640430146">
      <w:bodyDiv w:val="1"/>
      <w:marLeft w:val="0"/>
      <w:marRight w:val="0"/>
      <w:marTop w:val="0"/>
      <w:marBottom w:val="0"/>
      <w:divBdr>
        <w:top w:val="none" w:sz="0" w:space="0" w:color="auto"/>
        <w:left w:val="none" w:sz="0" w:space="0" w:color="auto"/>
        <w:bottom w:val="none" w:sz="0" w:space="0" w:color="auto"/>
        <w:right w:val="none" w:sz="0" w:space="0" w:color="auto"/>
      </w:divBdr>
      <w:divsChild>
        <w:div w:id="1573077658">
          <w:marLeft w:val="0"/>
          <w:marRight w:val="0"/>
          <w:marTop w:val="0"/>
          <w:marBottom w:val="0"/>
          <w:divBdr>
            <w:top w:val="none" w:sz="0" w:space="0" w:color="auto"/>
            <w:left w:val="none" w:sz="0" w:space="0" w:color="auto"/>
            <w:bottom w:val="none" w:sz="0" w:space="0" w:color="auto"/>
            <w:right w:val="none" w:sz="0" w:space="0" w:color="auto"/>
          </w:divBdr>
        </w:div>
      </w:divsChild>
    </w:div>
    <w:div w:id="860052828">
      <w:bodyDiv w:val="1"/>
      <w:marLeft w:val="0"/>
      <w:marRight w:val="0"/>
      <w:marTop w:val="0"/>
      <w:marBottom w:val="0"/>
      <w:divBdr>
        <w:top w:val="none" w:sz="0" w:space="0" w:color="auto"/>
        <w:left w:val="none" w:sz="0" w:space="0" w:color="auto"/>
        <w:bottom w:val="none" w:sz="0" w:space="0" w:color="auto"/>
        <w:right w:val="none" w:sz="0" w:space="0" w:color="auto"/>
      </w:divBdr>
    </w:div>
    <w:div w:id="1096942456">
      <w:bodyDiv w:val="1"/>
      <w:marLeft w:val="0"/>
      <w:marRight w:val="0"/>
      <w:marTop w:val="0"/>
      <w:marBottom w:val="0"/>
      <w:divBdr>
        <w:top w:val="none" w:sz="0" w:space="0" w:color="auto"/>
        <w:left w:val="none" w:sz="0" w:space="0" w:color="auto"/>
        <w:bottom w:val="none" w:sz="0" w:space="0" w:color="auto"/>
        <w:right w:val="none" w:sz="0" w:space="0" w:color="auto"/>
      </w:divBdr>
    </w:div>
    <w:div w:id="1179739849">
      <w:bodyDiv w:val="1"/>
      <w:marLeft w:val="0"/>
      <w:marRight w:val="0"/>
      <w:marTop w:val="0"/>
      <w:marBottom w:val="0"/>
      <w:divBdr>
        <w:top w:val="none" w:sz="0" w:space="0" w:color="auto"/>
        <w:left w:val="none" w:sz="0" w:space="0" w:color="auto"/>
        <w:bottom w:val="none" w:sz="0" w:space="0" w:color="auto"/>
        <w:right w:val="none" w:sz="0" w:space="0" w:color="auto"/>
      </w:divBdr>
    </w:div>
    <w:div w:id="1318924693">
      <w:bodyDiv w:val="1"/>
      <w:marLeft w:val="0"/>
      <w:marRight w:val="0"/>
      <w:marTop w:val="0"/>
      <w:marBottom w:val="0"/>
      <w:divBdr>
        <w:top w:val="none" w:sz="0" w:space="0" w:color="auto"/>
        <w:left w:val="none" w:sz="0" w:space="0" w:color="auto"/>
        <w:bottom w:val="none" w:sz="0" w:space="0" w:color="auto"/>
        <w:right w:val="none" w:sz="0" w:space="0" w:color="auto"/>
      </w:divBdr>
    </w:div>
    <w:div w:id="1384211021">
      <w:bodyDiv w:val="1"/>
      <w:marLeft w:val="0"/>
      <w:marRight w:val="0"/>
      <w:marTop w:val="0"/>
      <w:marBottom w:val="0"/>
      <w:divBdr>
        <w:top w:val="none" w:sz="0" w:space="0" w:color="auto"/>
        <w:left w:val="none" w:sz="0" w:space="0" w:color="auto"/>
        <w:bottom w:val="none" w:sz="0" w:space="0" w:color="auto"/>
        <w:right w:val="none" w:sz="0" w:space="0" w:color="auto"/>
      </w:divBdr>
    </w:div>
    <w:div w:id="1519541076">
      <w:bodyDiv w:val="1"/>
      <w:marLeft w:val="0"/>
      <w:marRight w:val="0"/>
      <w:marTop w:val="0"/>
      <w:marBottom w:val="0"/>
      <w:divBdr>
        <w:top w:val="none" w:sz="0" w:space="0" w:color="auto"/>
        <w:left w:val="none" w:sz="0" w:space="0" w:color="auto"/>
        <w:bottom w:val="none" w:sz="0" w:space="0" w:color="auto"/>
        <w:right w:val="none" w:sz="0" w:space="0" w:color="auto"/>
      </w:divBdr>
    </w:div>
    <w:div w:id="1554267334">
      <w:bodyDiv w:val="1"/>
      <w:marLeft w:val="0"/>
      <w:marRight w:val="0"/>
      <w:marTop w:val="0"/>
      <w:marBottom w:val="0"/>
      <w:divBdr>
        <w:top w:val="none" w:sz="0" w:space="0" w:color="auto"/>
        <w:left w:val="none" w:sz="0" w:space="0" w:color="auto"/>
        <w:bottom w:val="none" w:sz="0" w:space="0" w:color="auto"/>
        <w:right w:val="none" w:sz="0" w:space="0" w:color="auto"/>
      </w:divBdr>
    </w:div>
    <w:div w:id="1558586202">
      <w:bodyDiv w:val="1"/>
      <w:marLeft w:val="0"/>
      <w:marRight w:val="0"/>
      <w:marTop w:val="0"/>
      <w:marBottom w:val="0"/>
      <w:divBdr>
        <w:top w:val="none" w:sz="0" w:space="0" w:color="auto"/>
        <w:left w:val="none" w:sz="0" w:space="0" w:color="auto"/>
        <w:bottom w:val="none" w:sz="0" w:space="0" w:color="auto"/>
        <w:right w:val="none" w:sz="0" w:space="0" w:color="auto"/>
      </w:divBdr>
    </w:div>
    <w:div w:id="20169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dc.org.nz/your-rights/about-the-code/code-of-health-and-disability-services-consumers-rights/" TargetMode="External"/><Relationship Id="rId21" Type="http://schemas.openxmlformats.org/officeDocument/2006/relationships/hyperlink" Target="https://www.mhaids.health.nz/contact-us/marama-feedback-tool/" TargetMode="External"/><Relationship Id="rId42" Type="http://schemas.openxmlformats.org/officeDocument/2006/relationships/hyperlink" Target="https://www.actionpoint.org.nz/pacific_health_models" TargetMode="External"/><Relationship Id="rId63" Type="http://schemas.openxmlformats.org/officeDocument/2006/relationships/hyperlink" Target="https://advocacy.org.nz/" TargetMode="External"/><Relationship Id="rId84" Type="http://schemas.openxmlformats.org/officeDocument/2006/relationships/hyperlink" Target="https://www.tepou.co.nz/resources/real-language-real-hope" TargetMode="External"/><Relationship Id="rId138" Type="http://schemas.openxmlformats.org/officeDocument/2006/relationships/diagramQuickStyle" Target="diagrams/quickStyle1.xml"/><Relationship Id="rId159" Type="http://schemas.openxmlformats.org/officeDocument/2006/relationships/diagramColors" Target="diagrams/colors5.xml"/><Relationship Id="rId170" Type="http://schemas.openxmlformats.org/officeDocument/2006/relationships/hyperlink" Target="https://mhcc.org.au/wp-content/uploads/2019/08/Recovery-Oriented-Language-Guide_2019ed_v1_20190809-Web.pdf" TargetMode="External"/><Relationship Id="rId191" Type="http://schemas.openxmlformats.org/officeDocument/2006/relationships/hyperlink" Target="http://www.slianz.org.nz/" TargetMode="External"/><Relationship Id="rId205" Type="http://schemas.openxmlformats.org/officeDocument/2006/relationships/oleObject" Target="embeddings/oleObject1.bin"/><Relationship Id="rId226" Type="http://schemas.openxmlformats.org/officeDocument/2006/relationships/hyperlink" Target="https://www.otago.ac.nz/administration/academiccommittees/otago015522.html" TargetMode="External"/><Relationship Id="rId247" Type="http://schemas.openxmlformats.org/officeDocument/2006/relationships/hyperlink" Target="https://www.hrc.co.nz/enquiries-and-complaints/how-make-complaint/" TargetMode="External"/><Relationship Id="rId107" Type="http://schemas.openxmlformats.org/officeDocument/2006/relationships/hyperlink" Target="http://www.police.govt.nz/safety/home.domesticviolence.html" TargetMode="External"/><Relationship Id="rId11" Type="http://schemas.openxmlformats.org/officeDocument/2006/relationships/hyperlink" Target="https://www.health.govt.nz/our-work/populations/maori-health/maori-health-links" TargetMode="External"/><Relationship Id="rId32" Type="http://schemas.openxmlformats.org/officeDocument/2006/relationships/hyperlink" Target="https://teara.govt.nz/en/whakapapa-genealogy" TargetMode="External"/><Relationship Id="rId53" Type="http://schemas.openxmlformats.org/officeDocument/2006/relationships/hyperlink" Target="http://www.watis.org.nz/info/index.php" TargetMode="External"/><Relationship Id="rId74" Type="http://schemas.openxmlformats.org/officeDocument/2006/relationships/hyperlink" Target="https://www.tepou.co.nz/stories/changing-attitudes-and-preventing-stigma-and-discrimination" TargetMode="External"/><Relationship Id="rId128" Type="http://schemas.openxmlformats.org/officeDocument/2006/relationships/hyperlink" Target="https://www.otboard.org.nz/wp-content/uploads/2018/01/Professional-Boundaries-V3.pdf" TargetMode="External"/><Relationship Id="rId149" Type="http://schemas.openxmlformats.org/officeDocument/2006/relationships/diagramColors" Target="diagrams/colors3.xml"/><Relationship Id="rId5" Type="http://schemas.openxmlformats.org/officeDocument/2006/relationships/webSettings" Target="webSettings.xml"/><Relationship Id="rId95" Type="http://schemas.openxmlformats.org/officeDocument/2006/relationships/hyperlink" Target="http://www.legislation.govt.nz/act/public/2011/0079/latest/whole.html" TargetMode="External"/><Relationship Id="rId160" Type="http://schemas.microsoft.com/office/2007/relationships/diagramDrawing" Target="diagrams/drawing5.xml"/><Relationship Id="rId181" Type="http://schemas.microsoft.com/office/2007/relationships/diagramDrawing" Target="diagrams/drawing8.xml"/><Relationship Id="rId216" Type="http://schemas.openxmlformats.org/officeDocument/2006/relationships/hyperlink" Target="https://neac.health.govt.nz/national-ethical-standards/part-two/7-informed-consent/" TargetMode="External"/><Relationship Id="rId237" Type="http://schemas.openxmlformats.org/officeDocument/2006/relationships/hyperlink" Target="https://www.privacy.org.nz/about-us/contact/" TargetMode="External"/><Relationship Id="rId258" Type="http://schemas.openxmlformats.org/officeDocument/2006/relationships/glossaryDocument" Target="glossary/document.xml"/><Relationship Id="rId22" Type="http://schemas.openxmlformats.org/officeDocument/2006/relationships/hyperlink" Target="http://www.maoridictionary.co.nz/word/2275" TargetMode="External"/><Relationship Id="rId43" Type="http://schemas.openxmlformats.org/officeDocument/2006/relationships/hyperlink" Target="https://www.health.govt.nz/publication/ola-manuia-pacific-health-and-wellbeing-action-plan-2020-2025" TargetMode="External"/><Relationship Id="rId64" Type="http://schemas.openxmlformats.org/officeDocument/2006/relationships/hyperlink" Target="https://www.hdc.org.nz/your-rights/your-rights-in-different-languages/" TargetMode="External"/><Relationship Id="rId118" Type="http://schemas.openxmlformats.org/officeDocument/2006/relationships/hyperlink" Target="https://advocacy.org.nz/" TargetMode="External"/><Relationship Id="rId139" Type="http://schemas.openxmlformats.org/officeDocument/2006/relationships/diagramColors" Target="diagrams/colors1.xml"/><Relationship Id="rId85" Type="http://schemas.openxmlformats.org/officeDocument/2006/relationships/hyperlink" Target="https://www.legislation.govt.nz/act/public/1993/0082/latest/DLM304467.html" TargetMode="External"/><Relationship Id="rId150" Type="http://schemas.microsoft.com/office/2007/relationships/diagramDrawing" Target="diagrams/drawing3.xml"/><Relationship Id="rId171" Type="http://schemas.openxmlformats.org/officeDocument/2006/relationships/image" Target="media/image2.jpeg"/><Relationship Id="rId192" Type="http://schemas.openxmlformats.org/officeDocument/2006/relationships/hyperlink" Target="https://blindlowvision.org.nz/information/braille/our-braille-services/" TargetMode="External"/><Relationship Id="rId206" Type="http://schemas.openxmlformats.org/officeDocument/2006/relationships/hyperlink" Target="https://www.hdc.org.nz/news-resources/search-resources/fact-sheets/consent-for-consumers-who-are-not-competent-fact-sheet-1/" TargetMode="External"/><Relationship Id="rId227" Type="http://schemas.openxmlformats.org/officeDocument/2006/relationships/hyperlink" Target="https://ethics.health.govt.nz/" TargetMode="External"/><Relationship Id="rId248" Type="http://schemas.openxmlformats.org/officeDocument/2006/relationships/hyperlink" Target="https://www.hdc.org.nz/making-a-complaint/make-a-complaint-to-hdc/" TargetMode="External"/><Relationship Id="rId12" Type="http://schemas.openxmlformats.org/officeDocument/2006/relationships/hyperlink" Target="https://www.healthnavigator.org.nz/healthy-living/m/m%C4%81ori-health-overview/" TargetMode="External"/><Relationship Id="rId33" Type="http://schemas.openxmlformats.org/officeDocument/2006/relationships/hyperlink" Target="https://www.teara.govt.nz/en/papatuanuku-the-land/page-5" TargetMode="External"/><Relationship Id="rId108" Type="http://schemas.openxmlformats.org/officeDocument/2006/relationships/hyperlink" Target="https://nzfvc.org.nz/" TargetMode="External"/><Relationship Id="rId129" Type="http://schemas.openxmlformats.org/officeDocument/2006/relationships/hyperlink" Target="http://swrb.govt.nz/concerns-and-information/code-of-conduct/" TargetMode="External"/><Relationship Id="rId54" Type="http://schemas.openxmlformats.org/officeDocument/2006/relationships/hyperlink" Target="https://bpac.org.nz/bpj/2010/november/promoting.aspx" TargetMode="External"/><Relationship Id="rId75" Type="http://schemas.openxmlformats.org/officeDocument/2006/relationships/hyperlink" Target="https://www.researchgate.net/publication/10834182_Coercion_in_Mental_Healthcare_The_Principle_of_Least_Coercive_Care" TargetMode="External"/><Relationship Id="rId96" Type="http://schemas.openxmlformats.org/officeDocument/2006/relationships/hyperlink" Target="http://legislation.govt.nz/act/public/2018/0046/latest/DLM7159322.html" TargetMode="External"/><Relationship Id="rId140" Type="http://schemas.microsoft.com/office/2007/relationships/diagramDrawing" Target="diagrams/drawing1.xml"/><Relationship Id="rId161" Type="http://schemas.openxmlformats.org/officeDocument/2006/relationships/hyperlink" Target="https://www.verywellmind.com/types-of-nonverbal-communication-2795397" TargetMode="External"/><Relationship Id="rId182" Type="http://schemas.openxmlformats.org/officeDocument/2006/relationships/hyperlink" Target="https://www.healthpoint.co.nz/" TargetMode="External"/><Relationship Id="rId217" Type="http://schemas.openxmlformats.org/officeDocument/2006/relationships/hyperlink" Target="https://www.medsafe.govt.nz/profs/riss/unapp.as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jme.bmj.com/content/47/1/47" TargetMode="External"/><Relationship Id="rId233" Type="http://schemas.openxmlformats.org/officeDocument/2006/relationships/hyperlink" Target="https://www.hdc.org.nz/media/2803/complaints-management-guide-for-disability-service-managers.pdf" TargetMode="External"/><Relationship Id="rId238"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254" Type="http://schemas.openxmlformats.org/officeDocument/2006/relationships/hyperlink" Target="https://www.hdc.org.nz/news-resources/search-resources/leaflets/guidance-on-open-disclosure-policies/" TargetMode="External"/><Relationship Id="rId259" Type="http://schemas.openxmlformats.org/officeDocument/2006/relationships/theme" Target="theme/theme1.xml"/><Relationship Id="rId23" Type="http://schemas.openxmlformats.org/officeDocument/2006/relationships/hyperlink" Target="http://www.health.govt.nz/our-work/populations/maori-health/rongoa-maori-traditional-maori-healing" TargetMode="External"/><Relationship Id="rId28" Type="http://schemas.openxmlformats.org/officeDocument/2006/relationships/hyperlink" Target="http://www.teara.govt.nz/en/kaumatua-maori-elders" TargetMode="External"/><Relationship Id="rId49" Type="http://schemas.openxmlformats.org/officeDocument/2006/relationships/hyperlink" Target="http://www.healthpoint.co.nz/specialists/mental-health/waitemata-dhb-pacific-mental-health-addictions/" TargetMode="External"/><Relationship Id="rId114" Type="http://schemas.openxmlformats.org/officeDocument/2006/relationships/hyperlink" Target="http://www.legislation.govt.nz/act/public/2003/0048/latest/DLM203312.html" TargetMode="External"/><Relationship Id="rId119" Type="http://schemas.openxmlformats.org/officeDocument/2006/relationships/hyperlink" Target="https://www.hdc.org.nz/making-a-complaint/" TargetMode="External"/><Relationship Id="rId44" Type="http://schemas.openxmlformats.org/officeDocument/2006/relationships/hyperlink" Target="https://www.health.govt.nz/our-work/populations/pacific-health" TargetMode="External"/><Relationship Id="rId60" Type="http://schemas.openxmlformats.org/officeDocument/2006/relationships/hyperlink" Target="https://www.hdc.org.nz/media/2819/making-it-easy-to-put-the-code-into-action.pdf" TargetMode="External"/><Relationship Id="rId65" Type="http://schemas.openxmlformats.org/officeDocument/2006/relationships/hyperlink" Target="https://shop.hdc.org.nz/product/148-your-rights--nz-sign-language-posla3l/" TargetMode="External"/><Relationship Id="rId81" Type="http://schemas.openxmlformats.org/officeDocument/2006/relationships/hyperlink" Target="https://www.healthnavigator.org.nz/health-a-z/g/gender-diversity/" TargetMode="External"/><Relationship Id="rId86" Type="http://schemas.openxmlformats.org/officeDocument/2006/relationships/hyperlink" Target="https://www.ncbi.nlm.nih.gov/pmc/articles/PMC7032511/" TargetMode="External"/><Relationship Id="rId130" Type="http://schemas.openxmlformats.org/officeDocument/2006/relationships/hyperlink" Target="http://swrb.govt.nz/concerns-and-information/code-of-conduct/" TargetMode="External"/><Relationship Id="rId135" Type="http://schemas.openxmlformats.org/officeDocument/2006/relationships/hyperlink" Target="https://www.health.nsw.gov.au/mentalhealth/psychosocial/strategies/Pages/communicating.aspx" TargetMode="External"/><Relationship Id="rId151" Type="http://schemas.openxmlformats.org/officeDocument/2006/relationships/diagramData" Target="diagrams/data4.xml"/><Relationship Id="rId156" Type="http://schemas.openxmlformats.org/officeDocument/2006/relationships/diagramData" Target="diagrams/data5.xml"/><Relationship Id="rId177" Type="http://schemas.openxmlformats.org/officeDocument/2006/relationships/diagramData" Target="diagrams/data8.xml"/><Relationship Id="rId198" Type="http://schemas.openxmlformats.org/officeDocument/2006/relationships/hyperlink" Target="https://www.legislation.govt.nz/act/public/2020/0031/latest/LMS23223.html" TargetMode="External"/><Relationship Id="rId172" Type="http://schemas.openxmlformats.org/officeDocument/2006/relationships/diagramData" Target="diagrams/data7.xml"/><Relationship Id="rId193" Type="http://schemas.openxmlformats.org/officeDocument/2006/relationships/hyperlink" Target="https://www.hdc.org.nz/your-rights/about-the-code/code-of-health-and-disability-services-consumers-rights/" TargetMode="External"/><Relationship Id="rId202" Type="http://schemas.openxmlformats.org/officeDocument/2006/relationships/hyperlink" Target="https://healthcentral.nz/health-law-informed-consent-something-every-single-health-professional-needs-to-know/" TargetMode="External"/><Relationship Id="rId207" Type="http://schemas.openxmlformats.org/officeDocument/2006/relationships/hyperlink" Target="https://www.youthlaw.co.nz/" TargetMode="External"/><Relationship Id="rId223" Type="http://schemas.openxmlformats.org/officeDocument/2006/relationships/hyperlink" Target="https://www.justice.govt.nz/family/powers-to-make-decisions/the-court-and-enduring-power-of-attorney-epa/" TargetMode="External"/><Relationship Id="rId228" Type="http://schemas.openxmlformats.org/officeDocument/2006/relationships/hyperlink" Target="https://www.hrc.govt.nz/resources/guidelines-researchers-health-research-involving-maori" TargetMode="External"/><Relationship Id="rId244" Type="http://schemas.openxmlformats.org/officeDocument/2006/relationships/hyperlink" Target="https://advocacy.org.nz/making-a-complaint-to-the-advocacy-service/" TargetMode="External"/><Relationship Id="rId249" Type="http://schemas.openxmlformats.org/officeDocument/2006/relationships/hyperlink" Target="http://privacy.org.nz/your-privacy/how-to-complain/" TargetMode="External"/><Relationship Id="rId13" Type="http://schemas.openxmlformats.org/officeDocument/2006/relationships/hyperlink" Target="https://www.mhwc.govt.nz/the-initial-commission/he-ara-oranga-wellbeing-outcomes-framework/" TargetMode="External"/><Relationship Id="rId18" Type="http://schemas.openxmlformats.org/officeDocument/2006/relationships/hyperlink" Target="https://www.hdc.org.nz/your-rights/your-rights-in-different-languages/" TargetMode="External"/><Relationship Id="rId39" Type="http://schemas.openxmlformats.org/officeDocument/2006/relationships/hyperlink" Target="http://www.health.govt.nz/your-health/healthy-living/food-and-physical-activity/green-prescriptions/green-prescription-contacts" TargetMode="External"/><Relationship Id="rId109" Type="http://schemas.openxmlformats.org/officeDocument/2006/relationships/hyperlink" Target="https://nzfvc.org.nz/education-and-training" TargetMode="External"/><Relationship Id="rId34" Type="http://schemas.openxmlformats.org/officeDocument/2006/relationships/hyperlink" Target="http://www.maorilandonline.govt.nz/gis/home.htm" TargetMode="External"/><Relationship Id="rId50" Type="http://schemas.openxmlformats.org/officeDocument/2006/relationships/hyperlink" Target="https://www.adhb.health.nz/our-services/pacific-health/" TargetMode="External"/><Relationship Id="rId55" Type="http://schemas.openxmlformats.org/officeDocument/2006/relationships/hyperlink" Target="https://www.actionpoint.org.nz/pacific_health_models" TargetMode="External"/><Relationship Id="rId76" Type="http://schemas.openxmlformats.org/officeDocument/2006/relationships/hyperlink" Target="http://www.likeminds.org.nz/assets/Uploads/Journeys-toward.pdf" TargetMode="External"/><Relationship Id="rId97" Type="http://schemas.openxmlformats.org/officeDocument/2006/relationships/hyperlink" Target="http://www.legislation.govt.nz/act/public/1956/0065/latest/whole.html" TargetMode="External"/><Relationship Id="rId104" Type="http://schemas.openxmlformats.org/officeDocument/2006/relationships/hyperlink" Target="http://www.health.govt.nz/publication/family-violence-intervention-guidelines-elder-abuse-and-neglect" TargetMode="External"/><Relationship Id="rId120" Type="http://schemas.openxmlformats.org/officeDocument/2006/relationships/hyperlink" Target="https://mentalhealth.org.nz/groups" TargetMode="External"/><Relationship Id="rId125" Type="http://schemas.openxmlformats.org/officeDocument/2006/relationships/hyperlink" Target="https://www.mcnz.org.nz/assets/News-and-Publications/Statements/Nov-2018Professional-Boundaries-in-the-Doctor-Patient-Relationship-version-posted-on-website-in-Dec-2018.pdf" TargetMode="External"/><Relationship Id="rId141" Type="http://schemas.openxmlformats.org/officeDocument/2006/relationships/diagramData" Target="diagrams/data2.xml"/><Relationship Id="rId146" Type="http://schemas.openxmlformats.org/officeDocument/2006/relationships/diagramData" Target="diagrams/data3.xml"/><Relationship Id="rId167" Type="http://schemas.microsoft.com/office/2007/relationships/diagramDrawing" Target="diagrams/drawing6.xml"/><Relationship Id="rId188" Type="http://schemas.openxmlformats.org/officeDocument/2006/relationships/hyperlink" Target="https://www.healthnavigator.org.nz/languages/i/interpreter-services/" TargetMode="External"/><Relationship Id="rId7" Type="http://schemas.openxmlformats.org/officeDocument/2006/relationships/endnotes" Target="endnotes.xml"/><Relationship Id="rId71" Type="http://schemas.openxmlformats.org/officeDocument/2006/relationships/hyperlink" Target="https://www.legislation.govt.nz/act/public/1990/0109/latest/DLM224792.html" TargetMode="External"/><Relationship Id="rId92" Type="http://schemas.openxmlformats.org/officeDocument/2006/relationships/hyperlink" Target="https://www.ncbi.nlm.nih.gov/pmc/articles/PMC6718300/" TargetMode="External"/><Relationship Id="rId162" Type="http://schemas.openxmlformats.org/officeDocument/2006/relationships/hyperlink" Target="https://www.verywellmind.com/types-of-nonverbal-communication-2795397" TargetMode="External"/><Relationship Id="rId183" Type="http://schemas.openxmlformats.org/officeDocument/2006/relationships/hyperlink" Target="https://www.ccsa.ca/collaboration-addiction-and-mental-health-care-best-advice-report" TargetMode="External"/><Relationship Id="rId213" Type="http://schemas.openxmlformats.org/officeDocument/2006/relationships/hyperlink" Target="https://www.ncbi.nlm.nih.gov/pmc/articles/PMC2673833/" TargetMode="External"/><Relationship Id="rId218" Type="http://schemas.openxmlformats.org/officeDocument/2006/relationships/hyperlink" Target="https://www.medsafe.govt.nz/safety/Alerts/ClozapineDatasheetUpdates.asp" TargetMode="External"/><Relationship Id="rId234" Type="http://schemas.openxmlformats.org/officeDocument/2006/relationships/hyperlink" Target="https://mentalhealth.org.nz/faqs" TargetMode="External"/><Relationship Id="rId239" Type="http://schemas.openxmlformats.org/officeDocument/2006/relationships/hyperlink" Target="http://www.nursingcouncil.org.nz/" TargetMode="External"/><Relationship Id="rId2" Type="http://schemas.openxmlformats.org/officeDocument/2006/relationships/numbering" Target="numbering.xml"/><Relationship Id="rId29" Type="http://schemas.openxmlformats.org/officeDocument/2006/relationships/hyperlink" Target="http://kupu.maori.nz/kupu/kuia" TargetMode="External"/><Relationship Id="rId250" Type="http://schemas.openxmlformats.org/officeDocument/2006/relationships/hyperlink" Target="https://www.hrc.co.nz/enquiries-and-complaints/how-make-complaint/" TargetMode="External"/><Relationship Id="rId255" Type="http://schemas.openxmlformats.org/officeDocument/2006/relationships/hyperlink" Target="http://learnonline.health.nz/course/view.php?id=100" TargetMode="External"/><Relationship Id="rId24" Type="http://schemas.openxmlformats.org/officeDocument/2006/relationships/hyperlink" Target="http://www.naturaltherapypages.co.nz/article/Miri_Miri_Massage" TargetMode="External"/><Relationship Id="rId40" Type="http://schemas.openxmlformats.org/officeDocument/2006/relationships/hyperlink" Target="http://www.health.govt.nz/system/files/documents/publications/eating-activity-guidelines-for-new-zealand-adults-oct15_0.pdf" TargetMode="External"/><Relationship Id="rId45" Type="http://schemas.openxmlformats.org/officeDocument/2006/relationships/hyperlink" Target="https://www.healthnavigator.org.nz/healthy-living/p/pasifika-health-overview/" TargetMode="External"/><Relationship Id="rId66" Type="http://schemas.openxmlformats.org/officeDocument/2006/relationships/hyperlink" Target="https://www.hdc.org.nz/your-rights/the-code-and-your-rights/" TargetMode="External"/><Relationship Id="rId87" Type="http://schemas.openxmlformats.org/officeDocument/2006/relationships/hyperlink" Target="https://motivationalinterviewing.org/" TargetMode="External"/><Relationship Id="rId110" Type="http://schemas.openxmlformats.org/officeDocument/2006/relationships/hyperlink" Target="https://www.govt.nz/browse/law-crime-and-justice/abuse-harassment-domestic-violence/financial-abuse/" TargetMode="External"/><Relationship Id="rId115"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131" Type="http://schemas.openxmlformats.org/officeDocument/2006/relationships/hyperlink" Target="http://www.psychologistsboard.org.nz/cms_show_download.php?id=235" TargetMode="External"/><Relationship Id="rId136" Type="http://schemas.openxmlformats.org/officeDocument/2006/relationships/diagramData" Target="diagrams/data1.xml"/><Relationship Id="rId157" Type="http://schemas.openxmlformats.org/officeDocument/2006/relationships/diagramLayout" Target="diagrams/layout5.xml"/><Relationship Id="rId178" Type="http://schemas.openxmlformats.org/officeDocument/2006/relationships/diagramLayout" Target="diagrams/layout8.xml"/><Relationship Id="rId61" Type="http://schemas.openxmlformats.org/officeDocument/2006/relationships/hyperlink" Target="https://advocacy.org.nz/" TargetMode="External"/><Relationship Id="rId82" Type="http://schemas.openxmlformats.org/officeDocument/2006/relationships/hyperlink" Target="https://privacy.org.nz/further-resources/knowledge-base/view/377" TargetMode="External"/><Relationship Id="rId152" Type="http://schemas.openxmlformats.org/officeDocument/2006/relationships/diagramLayout" Target="diagrams/layout4.xml"/><Relationship Id="rId173" Type="http://schemas.openxmlformats.org/officeDocument/2006/relationships/diagramLayout" Target="diagrams/layout7.xml"/><Relationship Id="rId194" Type="http://schemas.openxmlformats.org/officeDocument/2006/relationships/hyperlink" Target="https://www.legislation.govt.nz/regulation/public/1996/0078/latest/whole.html" TargetMode="External"/><Relationship Id="rId199" Type="http://schemas.openxmlformats.org/officeDocument/2006/relationships/hyperlink" Target="http://www.legislation.govt.nz/act/public/1988/0004/latest/DLM126528.html" TargetMode="External"/><Relationship Id="rId203" Type="http://schemas.openxmlformats.org/officeDocument/2006/relationships/hyperlink" Target="https://www.occ.org.nz/childrens-rights-and-advice/health-rights/" TargetMode="External"/><Relationship Id="rId208" Type="http://schemas.openxmlformats.org/officeDocument/2006/relationships/hyperlink" Target="https://www.ageconcern.org.nz/" TargetMode="External"/><Relationship Id="rId229" Type="http://schemas.openxmlformats.org/officeDocument/2006/relationships/hyperlink" Target="https://www.hrc.govt.nz/resources/pacific-health-research-guidelines-2014" TargetMode="External"/><Relationship Id="rId19" Type="http://schemas.openxmlformats.org/officeDocument/2006/relationships/header" Target="header1.xml"/><Relationship Id="rId224" Type="http://schemas.openxmlformats.org/officeDocument/2006/relationships/hyperlink" Target="https://www.hdc.org.nz/your-rights/about-the-code/advance-directives-enduring-powers-of-attorney/" TargetMode="External"/><Relationship Id="rId240" Type="http://schemas.openxmlformats.org/officeDocument/2006/relationships/hyperlink" Target="https://www.mcnz.org.nz/" TargetMode="External"/><Relationship Id="rId245" Type="http://schemas.openxmlformats.org/officeDocument/2006/relationships/hyperlink" Target="https://www.hdc.org.nz/making-a-complaint/make-a-complaint-to-hdc/" TargetMode="External"/><Relationship Id="rId14" Type="http://schemas.openxmlformats.org/officeDocument/2006/relationships/hyperlink" Target="https://www.msd.govt.nz/about-msd-and-our-work/publications-resources/journals-and-magazines/social-policy-journal/spj12/12-review-te-mana-te-kawantaga-the-politics-of-self-determination-mason-durie.html" TargetMode="External"/><Relationship Id="rId30" Type="http://schemas.openxmlformats.org/officeDocument/2006/relationships/hyperlink" Target="http://www.health.govt.nz/our-work/primary-health-care/about-primary-health-organisations" TargetMode="External"/><Relationship Id="rId35" Type="http://schemas.openxmlformats.org/officeDocument/2006/relationships/hyperlink" Target="https://www.teara.govt.nz/en/papatuanuku-the-land/page-5" TargetMode="External"/><Relationship Id="rId56" Type="http://schemas.openxmlformats.org/officeDocument/2006/relationships/hyperlink" Target="https://www.hdc.org.nz/your-rights/your-rights-in-different-languages/" TargetMode="External"/><Relationship Id="rId77" Type="http://schemas.openxmlformats.org/officeDocument/2006/relationships/hyperlink" Target="https://www.bmj.com/content/350/bmj.h2342" TargetMode="External"/><Relationship Id="rId100" Type="http://schemas.openxmlformats.org/officeDocument/2006/relationships/hyperlink" Target="https://www.hdc.org.nz/your-rights/about-the-code/code-of-health-and-disability-services-consumers-rights/" TargetMode="External"/><Relationship Id="rId105" Type="http://schemas.openxmlformats.org/officeDocument/2006/relationships/hyperlink" Target="https://www.health.govt.nz/our-work/preventative-health-wellness/family-violence/family-violence-organisations-and-websites" TargetMode="External"/><Relationship Id="rId126" Type="http://schemas.openxmlformats.org/officeDocument/2006/relationships/hyperlink" Target="https://www.mcnz.org.nz/assets/News-and-Publications/Statements/Nov-2018Professional-Boundaries-in-the-Doctor-Patient-Relationship-version-posted-on-website-in-Dec-2018.pdf" TargetMode="External"/><Relationship Id="rId147" Type="http://schemas.openxmlformats.org/officeDocument/2006/relationships/diagramLayout" Target="diagrams/layout3.xml"/><Relationship Id="rId168" Type="http://schemas.openxmlformats.org/officeDocument/2006/relationships/image" Target="media/image1.jpeg"/><Relationship Id="rId8" Type="http://schemas.openxmlformats.org/officeDocument/2006/relationships/hyperlink" Target="https://www.tepou.co.nz/stories/working-with-m%C4%81ori-an-e-learning-tool" TargetMode="External"/><Relationship Id="rId51" Type="http://schemas.openxmlformats.org/officeDocument/2006/relationships/hyperlink" Target="https://teara.govt.nz/en/pacific-churches-in-new-zealand/page-1" TargetMode="External"/><Relationship Id="rId72" Type="http://schemas.openxmlformats.org/officeDocument/2006/relationships/hyperlink" Target="https://mentalhealth.inquiry.govt.nz/inquiry-report/he-ara-oranga/chapter-3-what-we-think/3-6-a-vision-for-mental-health-and-addiction-services/" TargetMode="External"/><Relationship Id="rId93" Type="http://schemas.openxmlformats.org/officeDocument/2006/relationships/hyperlink" Target="http://www.legislation.govt.nz/act/public/1961/0043/latest/DLM329384.html" TargetMode="External"/><Relationship Id="rId98" Type="http://schemas.openxmlformats.org/officeDocument/2006/relationships/hyperlink" Target="http://www.legislation.govt.nz/act/public/2003/0048/latest/DLM203312.html" TargetMode="External"/><Relationship Id="rId121" Type="http://schemas.openxmlformats.org/officeDocument/2006/relationships/hyperlink" Target="https://www.cab.org.nz/" TargetMode="External"/><Relationship Id="rId142" Type="http://schemas.openxmlformats.org/officeDocument/2006/relationships/diagramLayout" Target="diagrams/layout2.xml"/><Relationship Id="rId163" Type="http://schemas.openxmlformats.org/officeDocument/2006/relationships/diagramData" Target="diagrams/data6.xml"/><Relationship Id="rId184" Type="http://schemas.openxmlformats.org/officeDocument/2006/relationships/hyperlink" Target="https://www.tepou.co.nz/resources/collaborative-capability-collaborative-capability-in-the-mental-health-and-addiction-sector-literature-review" TargetMode="External"/><Relationship Id="rId189" Type="http://schemas.openxmlformats.org/officeDocument/2006/relationships/hyperlink" Target="http://www.watis.org.nz/info/index.php" TargetMode="External"/><Relationship Id="rId219" Type="http://schemas.openxmlformats.org/officeDocument/2006/relationships/hyperlink" Target="https://www.health.govt.nz/publication/new-zealand-practice-guidelines-opioid-substitution-treatment-2014" TargetMode="External"/><Relationship Id="rId3" Type="http://schemas.openxmlformats.org/officeDocument/2006/relationships/styles" Target="styles.xml"/><Relationship Id="rId214" Type="http://schemas.openxmlformats.org/officeDocument/2006/relationships/hyperlink" Target="http://www.legislation.govt.nz/regulation/public/1996/0078/latest/DLM209085.html?search=sw_096be8ed8059dcbe_diminished+competence_25_se&amp;p=1&amp;sr=0" TargetMode="External"/><Relationship Id="rId230"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235" Type="http://schemas.openxmlformats.org/officeDocument/2006/relationships/hyperlink" Target="http://www.business.govt.nz/worksafe/" TargetMode="External"/><Relationship Id="rId251" Type="http://schemas.openxmlformats.org/officeDocument/2006/relationships/hyperlink" Target="https://www.health.govt.nz/our-work/mental-health-and-addiction/mental-health-legislation/mental-health-compulsory-assessment-and-treatment-act-1992/mental-health-district-inspectors" TargetMode="External"/><Relationship Id="rId256" Type="http://schemas.openxmlformats.org/officeDocument/2006/relationships/header" Target="header2.xml"/><Relationship Id="rId25" Type="http://schemas.openxmlformats.org/officeDocument/2006/relationships/hyperlink" Target="https://teara.govt.nz/en/kapa-haka-maori-performing-arts" TargetMode="External"/><Relationship Id="rId46" Type="http://schemas.openxmlformats.org/officeDocument/2006/relationships/hyperlink" Target="https://www.researchgate.net/publication/323450775_The_importance_of_Pacific_cultural_competency_in_healthcare" TargetMode="External"/><Relationship Id="rId67" Type="http://schemas.openxmlformats.org/officeDocument/2006/relationships/hyperlink" Target="https://advocacy.org.nz/" TargetMode="External"/><Relationship Id="rId116" Type="http://schemas.openxmlformats.org/officeDocument/2006/relationships/hyperlink" Target="http://www.legislation.govt.nz/act/public/2003/0048/latest/DLM203312.html" TargetMode="External"/><Relationship Id="rId137" Type="http://schemas.openxmlformats.org/officeDocument/2006/relationships/diagramLayout" Target="diagrams/layout1.xml"/><Relationship Id="rId158" Type="http://schemas.openxmlformats.org/officeDocument/2006/relationships/diagramQuickStyle" Target="diagrams/quickStyle5.xml"/><Relationship Id="rId20" Type="http://schemas.openxmlformats.org/officeDocument/2006/relationships/footer" Target="footer1.xml"/><Relationship Id="rId41" Type="http://schemas.openxmlformats.org/officeDocument/2006/relationships/hyperlink" Target="http://www.health.govt.nz/our-work/primary-health-care/about-primary-health-organisations" TargetMode="External"/><Relationship Id="rId62" Type="http://schemas.openxmlformats.org/officeDocument/2006/relationships/hyperlink" Target="https://www.hdc.org.nz/your-rights/your-rights-in-different-languages/" TargetMode="External"/><Relationship Id="rId83" Type="http://schemas.openxmlformats.org/officeDocument/2006/relationships/hyperlink" Target="http://www.ecald.com/" TargetMode="External"/><Relationship Id="rId88" Type="http://schemas.openxmlformats.org/officeDocument/2006/relationships/hyperlink" Target="https://www.dialogicpractice.net/open-dialogue/about-open-dialogue/" TargetMode="External"/><Relationship Id="rId111" Type="http://schemas.openxmlformats.org/officeDocument/2006/relationships/hyperlink" Target="http://www.police.govt.nz/advice/family-violence/help" TargetMode="External"/><Relationship Id="rId132" Type="http://schemas.openxmlformats.org/officeDocument/2006/relationships/hyperlink" Target="http://www.psychologistsboard.org.nz/cms_show_download.php?id=235" TargetMode="External"/><Relationship Id="rId153" Type="http://schemas.openxmlformats.org/officeDocument/2006/relationships/diagramQuickStyle" Target="diagrams/quickStyle4.xml"/><Relationship Id="rId174" Type="http://schemas.openxmlformats.org/officeDocument/2006/relationships/diagramQuickStyle" Target="diagrams/quickStyle7.xml"/><Relationship Id="rId179" Type="http://schemas.openxmlformats.org/officeDocument/2006/relationships/diagramQuickStyle" Target="diagrams/quickStyle8.xml"/><Relationship Id="rId195" Type="http://schemas.openxmlformats.org/officeDocument/2006/relationships/hyperlink" Target="http://legislation.govt.nz/act/public/1994/0088/latest/DLM333584.html" TargetMode="External"/><Relationship Id="rId209" Type="http://schemas.openxmlformats.org/officeDocument/2006/relationships/hyperlink" Target="https://www.hdc.org.nz/news-resources/search-resources/fact-sheets/consent-for-consumers-who-are-not-competent-fact-sheet-1/" TargetMode="External"/><Relationship Id="rId190" Type="http://schemas.openxmlformats.org/officeDocument/2006/relationships/hyperlink" Target="https://www.healthnavigator.org.nz/languages/i/interpreter-services/" TargetMode="External"/><Relationship Id="rId204" Type="http://schemas.openxmlformats.org/officeDocument/2006/relationships/image" Target="media/image3.emf"/><Relationship Id="rId220" Type="http://schemas.openxmlformats.org/officeDocument/2006/relationships/hyperlink" Target="http://www.legislation.govt.nz/act/public/1992/0046/latest/DLM262176.html" TargetMode="External"/><Relationship Id="rId225" Type="http://schemas.openxmlformats.org/officeDocument/2006/relationships/hyperlink" Target="https://www.healthnavigator.org.nz/health-a-z/a/advance-care-planning/" TargetMode="External"/><Relationship Id="rId241" Type="http://schemas.openxmlformats.org/officeDocument/2006/relationships/hyperlink" Target="https://www.otboard.org.nz/" TargetMode="External"/><Relationship Id="rId246" Type="http://schemas.openxmlformats.org/officeDocument/2006/relationships/hyperlink" Target="http://privacy.org.nz/your-privacy/how-to-complain/" TargetMode="External"/><Relationship Id="rId15" Type="http://schemas.openxmlformats.org/officeDocument/2006/relationships/hyperlink" Target="https://www.msd.govt.nz/about-msd-and-our-work/about-msd/strategies/te-pae-tawhiti/index.html" TargetMode="External"/><Relationship Id="rId36" Type="http://schemas.openxmlformats.org/officeDocument/2006/relationships/hyperlink" Target="https://www.tepou.co.nz/resources/takarangi-competency-framework-essence-statements-poster" TargetMode="External"/><Relationship Id="rId57" Type="http://schemas.openxmlformats.org/officeDocument/2006/relationships/hyperlink" Target="https://www.healthnavigator.org.nz/healthy-living/p/pasifika-health-providers/" TargetMode="External"/><Relationship Id="rId106" Type="http://schemas.openxmlformats.org/officeDocument/2006/relationships/hyperlink" Target="http://www.moh.govt.nz/familyviolence" TargetMode="External"/><Relationship Id="rId127" Type="http://schemas.openxmlformats.org/officeDocument/2006/relationships/hyperlink" Target="https://www.otboard.org.nz/wp-content/uploads/2018/01/Professional-Boundaries-V3.pdf" TargetMode="External"/><Relationship Id="rId10" Type="http://schemas.openxmlformats.org/officeDocument/2006/relationships/hyperlink" Target="https://www.health.govt.nz/our-work/populations/maori-health" TargetMode="External"/><Relationship Id="rId31" Type="http://schemas.openxmlformats.org/officeDocument/2006/relationships/hyperlink" Target="http://www.massey.ac.nz/massey/fms/Te%20Mata%20O%20Te%20Tau/Reports%20-%20Te%20Kani/T%20Kingi%20&amp;%20M%20Durie%20Hua%20Oranga%20A%20maori%20measure%20of%20mental%20health%20outcome.pdf" TargetMode="External"/><Relationship Id="rId52" Type="http://schemas.openxmlformats.org/officeDocument/2006/relationships/hyperlink" Target="https://www.leva.co.nz/training-education/engaging-pasifika" TargetMode="External"/><Relationship Id="rId73" Type="http://schemas.openxmlformats.org/officeDocument/2006/relationships/hyperlink" Target="https://www.tepou.co.nz/initiatives/lets-get-real/challenging-discrimination" TargetMode="External"/><Relationship Id="rId78" Type="http://schemas.openxmlformats.org/officeDocument/2006/relationships/hyperlink" Target="https://www.ethniccommunities.govt.nz/" TargetMode="External"/><Relationship Id="rId94" Type="http://schemas.openxmlformats.org/officeDocument/2006/relationships/hyperlink" Target="http://legislation.govt.nz/act/public/2003/0048/latest/DLM203812.html" TargetMode="External"/><Relationship Id="rId99" Type="http://schemas.openxmlformats.org/officeDocument/2006/relationships/hyperlink" Target="https://www.legislation.govt.nz/act/public/2020/0031/latest/LMS23223.html" TargetMode="External"/><Relationship Id="rId101" Type="http://schemas.openxmlformats.org/officeDocument/2006/relationships/hyperlink" Target="http://www.legislation.govt.nz/act/public/2014/0040/57.0/DLM5501618.html" TargetMode="External"/><Relationship Id="rId122" Type="http://schemas.openxmlformats.org/officeDocument/2006/relationships/hyperlink" Target="http://www.cab.org.nz/vat/gl/roi/Pages/PowersofAttorney.aspx" TargetMode="External"/><Relationship Id="rId143" Type="http://schemas.openxmlformats.org/officeDocument/2006/relationships/diagramQuickStyle" Target="diagrams/quickStyle2.xml"/><Relationship Id="rId148" Type="http://schemas.openxmlformats.org/officeDocument/2006/relationships/diagramQuickStyle" Target="diagrams/quickStyle3.xml"/><Relationship Id="rId164" Type="http://schemas.openxmlformats.org/officeDocument/2006/relationships/diagramLayout" Target="diagrams/layout6.xml"/><Relationship Id="rId169" Type="http://schemas.openxmlformats.org/officeDocument/2006/relationships/hyperlink" Target="https://www.tepou.co.nz/resources/real-language-real-hope" TargetMode="External"/><Relationship Id="rId185" Type="http://schemas.openxmlformats.org/officeDocument/2006/relationships/hyperlink" Target="https://www.tepou.co.nz/initiatives/interprofessional-practice-and-education-in-mental-health-and-addiction-services" TargetMode="External"/><Relationship Id="rId4" Type="http://schemas.openxmlformats.org/officeDocument/2006/relationships/settings" Target="settings.xml"/><Relationship Id="rId9" Type="http://schemas.openxmlformats.org/officeDocument/2006/relationships/hyperlink" Target="https://terauora.com/our-work/publications-resources/" TargetMode="External"/><Relationship Id="rId180" Type="http://schemas.openxmlformats.org/officeDocument/2006/relationships/diagramColors" Target="diagrams/colors8.xml"/><Relationship Id="rId210" Type="http://schemas.openxmlformats.org/officeDocument/2006/relationships/hyperlink" Target="https://www.justice.govt.nz/family/court-ordered-treatment/" TargetMode="External"/><Relationship Id="rId215" Type="http://schemas.openxmlformats.org/officeDocument/2006/relationships/hyperlink" Target="https://www.occ.org.nz/childrens-rights-and-advice/health-rights/" TargetMode="External"/><Relationship Id="rId236" Type="http://schemas.openxmlformats.org/officeDocument/2006/relationships/hyperlink" Target="http://www.hdc.org.nz/" TargetMode="External"/><Relationship Id="rId257" Type="http://schemas.openxmlformats.org/officeDocument/2006/relationships/fontTable" Target="fontTable.xml"/><Relationship Id="rId26" Type="http://schemas.openxmlformats.org/officeDocument/2006/relationships/hyperlink" Target="https://www.maramatanga.co.nz/project/he-rongo-t-te-reo-te-reo-m-ori-form-healing" TargetMode="External"/><Relationship Id="rId231" Type="http://schemas.openxmlformats.org/officeDocument/2006/relationships/hyperlink" Target="https://www.hdc.org.nz/your-rights/about-the-code/code-of-health-and-disability-services-consumers-rights/" TargetMode="External"/><Relationship Id="rId252" Type="http://schemas.openxmlformats.org/officeDocument/2006/relationships/hyperlink" Target="https://www.hdc.org.nz/news-resources/search-resources/disability/the-code-and-making-a-complaint-hdc-and-people-first-video/" TargetMode="External"/><Relationship Id="rId47" Type="http://schemas.openxmlformats.org/officeDocument/2006/relationships/hyperlink" Target="https://www.leva.co.nz/" TargetMode="External"/><Relationship Id="rId68" Type="http://schemas.openxmlformats.org/officeDocument/2006/relationships/hyperlink" Target="https://maoridictionary.co.nz/word/3436" TargetMode="External"/><Relationship Id="rId89" Type="http://schemas.openxmlformats.org/officeDocument/2006/relationships/hyperlink" Target="https://m.facebook.com/events/617008075974666?m_entstream_source=timeline" TargetMode="External"/><Relationship Id="rId112" Type="http://schemas.openxmlformats.org/officeDocument/2006/relationships/hyperlink" Target="https://www.ageconcern.org.nz/Public/Information/Services/EANP/Public/Info/Services/Elder_Abuse_and_Neglect_Prevention.aspx?hkey=4cc6390d-f98a-4bf1-a748-7f6b582fb732" TargetMode="External"/><Relationship Id="rId133" Type="http://schemas.openxmlformats.org/officeDocument/2006/relationships/hyperlink" Target="http://www.dapaanz.org.nz/vdb/document/20" TargetMode="External"/><Relationship Id="rId154" Type="http://schemas.openxmlformats.org/officeDocument/2006/relationships/diagramColors" Target="diagrams/colors4.xml"/><Relationship Id="rId175" Type="http://schemas.openxmlformats.org/officeDocument/2006/relationships/diagramColors" Target="diagrams/colors7.xml"/><Relationship Id="rId196" Type="http://schemas.openxmlformats.org/officeDocument/2006/relationships/hyperlink" Target="http://www.legislation.govt.nz/act/public/1990/0109/latest/DLM224792.html" TargetMode="External"/><Relationship Id="rId200" Type="http://schemas.openxmlformats.org/officeDocument/2006/relationships/hyperlink" Target="https://www.hdc.org.nz/your-rights/about-the-code/advance-directives-enduring-powers-of-attorney/" TargetMode="External"/><Relationship Id="rId16" Type="http://schemas.openxmlformats.org/officeDocument/2006/relationships/hyperlink" Target="https://ako.ac.nz/professional-learning/in-house-workshop/supporting-maori-learners/te-tiriti-o-waitangi-a-visual-history/" TargetMode="External"/><Relationship Id="rId221" Type="http://schemas.openxmlformats.org/officeDocument/2006/relationships/hyperlink" Target="https://www.legislation.govt.nz/act/public/2017/0004/23.0/DLM6609057.html" TargetMode="External"/><Relationship Id="rId242" Type="http://schemas.openxmlformats.org/officeDocument/2006/relationships/hyperlink" Target="https://advocacy.org.nz/consumer-resources/" TargetMode="External"/><Relationship Id="rId37" Type="http://schemas.openxmlformats.org/officeDocument/2006/relationships/hyperlink" Target="https://bpac.org.nz/ListByCategory.aspx?CategoryId=27" TargetMode="External"/><Relationship Id="rId58" Type="http://schemas.openxmlformats.org/officeDocument/2006/relationships/hyperlink" Target="https://nzsti.org/About-language-services/10973/" TargetMode="External"/><Relationship Id="rId79" Type="http://schemas.openxmlformats.org/officeDocument/2006/relationships/hyperlink" Target="https://www.ncbi.nlm.nih.gov/books/NBK384914/" TargetMode="External"/><Relationship Id="rId102" Type="http://schemas.openxmlformats.org/officeDocument/2006/relationships/hyperlink" Target="http://www.health.govt.nz/our-work/preventative-health-wellness/family-violence/establishing-vip-programme" TargetMode="External"/><Relationship Id="rId123" Type="http://schemas.openxmlformats.org/officeDocument/2006/relationships/hyperlink" Target="http://www.nursingcouncil.org.nz/Publications/Standards-and-guidelines-for-nurses" TargetMode="External"/><Relationship Id="rId144" Type="http://schemas.openxmlformats.org/officeDocument/2006/relationships/diagramColors" Target="diagrams/colors2.xml"/><Relationship Id="rId90" Type="http://schemas.openxmlformats.org/officeDocument/2006/relationships/hyperlink" Target="https://positivepsychology.com/strengths-based-interventions/" TargetMode="External"/><Relationship Id="rId165" Type="http://schemas.openxmlformats.org/officeDocument/2006/relationships/diagramQuickStyle" Target="diagrams/quickStyle6.xml"/><Relationship Id="rId186" Type="http://schemas.openxmlformats.org/officeDocument/2006/relationships/hyperlink" Target="http://www.legislation.govt.nz/act/public/1999/0140/latest/DLM48994.html" TargetMode="External"/><Relationship Id="rId211" Type="http://schemas.openxmlformats.org/officeDocument/2006/relationships/hyperlink" Target="https://journals.sagepub.com/doi/full/10.1177/1473779517709452" TargetMode="External"/><Relationship Id="rId232" Type="http://schemas.openxmlformats.org/officeDocument/2006/relationships/hyperlink" Target="https://www.hdc.org.nz/making-a-complaint/" TargetMode="External"/><Relationship Id="rId253" Type="http://schemas.openxmlformats.org/officeDocument/2006/relationships/hyperlink" Target="https://shop.hdc.org.nz/product/149-your-rights-and-how-to-make-a-complaint-bklet--trm/" TargetMode="External"/><Relationship Id="rId27" Type="http://schemas.openxmlformats.org/officeDocument/2006/relationships/hyperlink" Target="http://www.teara.govt.nz/en/traditional-maori-religion-nga-karakia-a-te-maori/page-2" TargetMode="External"/><Relationship Id="rId48" Type="http://schemas.openxmlformats.org/officeDocument/2006/relationships/hyperlink" Target="https://www.leva.co.nz/about/matua-council" TargetMode="External"/><Relationship Id="rId69" Type="http://schemas.openxmlformats.org/officeDocument/2006/relationships/hyperlink" Target="http://www.legislation.govt.nz/act/public/1993/0082/latest/DLM304212.html" TargetMode="External"/><Relationship Id="rId113"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134" Type="http://schemas.openxmlformats.org/officeDocument/2006/relationships/hyperlink" Target="http://www.dapaanz.org.nz/vdb/document/20" TargetMode="External"/><Relationship Id="rId80" Type="http://schemas.openxmlformats.org/officeDocument/2006/relationships/hyperlink" Target="https://www.tepou.co.nz/resources/real-language-real-hope" TargetMode="External"/><Relationship Id="rId155" Type="http://schemas.microsoft.com/office/2007/relationships/diagramDrawing" Target="diagrams/drawing4.xml"/><Relationship Id="rId176" Type="http://schemas.microsoft.com/office/2007/relationships/diagramDrawing" Target="diagrams/drawing7.xml"/><Relationship Id="rId197" Type="http://schemas.openxmlformats.org/officeDocument/2006/relationships/hyperlink" Target="http://www.legislation.govt.nz/act/public/1992/0046/latest/whole.html" TargetMode="External"/><Relationship Id="rId201" Type="http://schemas.openxmlformats.org/officeDocument/2006/relationships/hyperlink" Target="https://communitylaw.org.nz/community-law-manual/chapter-17-disability-rights/health-and-disability-services-your-rights-and-how-to-enforce-them/agreeing-to-treatment-or-services-the-issue-of-consent/" TargetMode="External"/><Relationship Id="rId222" Type="http://schemas.openxmlformats.org/officeDocument/2006/relationships/hyperlink" Target="https://www.hdc.org.nz/your-rights/about-the-code/advance-directives-enduring-powers-of-attorney/" TargetMode="External"/><Relationship Id="rId243" Type="http://schemas.openxmlformats.org/officeDocument/2006/relationships/hyperlink" Target="https://shop.hdc.org.nz/product/149-your-rights-and-how-to-make-a-complaint-bklet--trm/" TargetMode="External"/><Relationship Id="rId17" Type="http://schemas.openxmlformats.org/officeDocument/2006/relationships/hyperlink" Target="https://www.tepou.co.nz/resources/takarangi-competency-framework-essence-statements-poster" TargetMode="External"/><Relationship Id="rId38" Type="http://schemas.openxmlformats.org/officeDocument/2006/relationships/hyperlink" Target="https://www.tepou.co.nz/initiatives/equally-well-physical-health" TargetMode="External"/><Relationship Id="rId59" Type="http://schemas.openxmlformats.org/officeDocument/2006/relationships/hyperlink" Target="https://www.hdc.org.nz/advocacy/" TargetMode="External"/><Relationship Id="rId103" Type="http://schemas.openxmlformats.org/officeDocument/2006/relationships/hyperlink" Target="https://www.health.govt.nz/publication/family-violence-assessment-and-intervention-guideline-child-abuse-and-intimate-partner-violence" TargetMode="External"/><Relationship Id="rId124" Type="http://schemas.openxmlformats.org/officeDocument/2006/relationships/hyperlink" Target="http://www.nursingcouncil.org.nz/Publications/Standards-and-guidelines-for-nurses" TargetMode="External"/><Relationship Id="rId70" Type="http://schemas.openxmlformats.org/officeDocument/2006/relationships/hyperlink" Target="http://www.legislation.govt.nz/act/public/2003/0048/latest/DLM203312.html" TargetMode="External"/><Relationship Id="rId91" Type="http://schemas.openxmlformats.org/officeDocument/2006/relationships/hyperlink" Target="https://www.tepou.co.nz/stories/the-role-of-the-peer-workforce" TargetMode="External"/><Relationship Id="rId145" Type="http://schemas.microsoft.com/office/2007/relationships/diagramDrawing" Target="diagrams/drawing2.xml"/><Relationship Id="rId166" Type="http://schemas.openxmlformats.org/officeDocument/2006/relationships/diagramColors" Target="diagrams/colors6.xml"/><Relationship Id="rId187" Type="http://schemas.openxmlformats.org/officeDocument/2006/relationships/hyperlink" Target="https://www.ecald.com/resources/cross-cultural-resources/cross-cultural-resource/"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ED1DEA-1842-469E-A941-2BD3DBB4F17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NZ"/>
        </a:p>
      </dgm:t>
    </dgm:pt>
    <dgm:pt modelId="{0017AB6C-90C2-44F9-A613-F77C85FC62FB}">
      <dgm:prSet phldrT="[Text]" custT="1"/>
      <dgm:spPr>
        <a:solidFill>
          <a:schemeClr val="accent4">
            <a:lumMod val="40000"/>
            <a:lumOff val="60000"/>
          </a:schemeClr>
        </a:solidFill>
      </dgm:spPr>
      <dgm:t>
        <a:bodyPr/>
        <a:lstStyle/>
        <a:p>
          <a:r>
            <a:rPr lang="en-NZ" sz="1200" b="1">
              <a:solidFill>
                <a:sysClr val="windowText" lastClr="000000"/>
              </a:solidFill>
            </a:rPr>
            <a:t>Communication has a major influence on:</a:t>
          </a:r>
        </a:p>
      </dgm:t>
    </dgm:pt>
    <dgm:pt modelId="{A9210753-7D67-4955-96F9-0AC267269E2B}" type="parTrans" cxnId="{5B7C107D-465F-46E7-80B9-03FCEC4F8808}">
      <dgm:prSet/>
      <dgm:spPr/>
      <dgm:t>
        <a:bodyPr/>
        <a:lstStyle/>
        <a:p>
          <a:endParaRPr lang="en-NZ"/>
        </a:p>
      </dgm:t>
    </dgm:pt>
    <dgm:pt modelId="{8D2FC3CF-264A-43F7-B58B-695F3B6E2F93}" type="sibTrans" cxnId="{5B7C107D-465F-46E7-80B9-03FCEC4F8808}">
      <dgm:prSet/>
      <dgm:spPr/>
      <dgm:t>
        <a:bodyPr/>
        <a:lstStyle/>
        <a:p>
          <a:endParaRPr lang="en-NZ"/>
        </a:p>
      </dgm:t>
    </dgm:pt>
    <dgm:pt modelId="{2A3186BA-9BDD-4E4B-93F4-24AEAA1014A0}">
      <dgm:prSet phldrT="[Text]" custT="1"/>
      <dgm:spPr>
        <a:solidFill>
          <a:schemeClr val="accent6">
            <a:lumMod val="20000"/>
            <a:lumOff val="8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Wellbeing</a:t>
          </a:r>
        </a:p>
      </dgm:t>
    </dgm:pt>
    <dgm:pt modelId="{9A955A7F-C741-4384-98CE-6063252B9314}" type="parTrans" cxnId="{74979B6F-5E26-4200-9EFC-D1A250C07FE3}">
      <dgm:prSet/>
      <dgm:spPr/>
      <dgm:t>
        <a:bodyPr/>
        <a:lstStyle/>
        <a:p>
          <a:endParaRPr lang="en-NZ"/>
        </a:p>
      </dgm:t>
    </dgm:pt>
    <dgm:pt modelId="{80523CC3-5B68-4641-A202-D6AD76EB31B8}" type="sibTrans" cxnId="{74979B6F-5E26-4200-9EFC-D1A250C07FE3}">
      <dgm:prSet/>
      <dgm:spPr/>
      <dgm:t>
        <a:bodyPr/>
        <a:lstStyle/>
        <a:p>
          <a:endParaRPr lang="en-NZ"/>
        </a:p>
      </dgm:t>
    </dgm:pt>
    <dgm:pt modelId="{5BAE2FA3-C47F-4B3A-8903-65B00D46FBAE}">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Outcomes</a:t>
          </a:r>
        </a:p>
      </dgm:t>
    </dgm:pt>
    <dgm:pt modelId="{4B3473A8-1E93-458A-9FEE-EE4387BE8B40}" type="parTrans" cxnId="{F4C54A58-93BC-43DB-ABAD-40D010B6F266}">
      <dgm:prSet/>
      <dgm:spPr/>
      <dgm:t>
        <a:bodyPr/>
        <a:lstStyle/>
        <a:p>
          <a:endParaRPr lang="en-NZ"/>
        </a:p>
      </dgm:t>
    </dgm:pt>
    <dgm:pt modelId="{0C0F322E-E857-4A05-82BF-F8ED89AAE677}" type="sibTrans" cxnId="{F4C54A58-93BC-43DB-ABAD-40D010B6F266}">
      <dgm:prSet/>
      <dgm:spPr/>
      <dgm:t>
        <a:bodyPr/>
        <a:lstStyle/>
        <a:p>
          <a:endParaRPr lang="en-NZ"/>
        </a:p>
      </dgm:t>
    </dgm:pt>
    <dgm:pt modelId="{D26DD6E1-422A-4577-91D9-0190DF9B5D82}">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Satisfaction</a:t>
          </a:r>
        </a:p>
      </dgm:t>
    </dgm:pt>
    <dgm:pt modelId="{07D1257E-7875-4558-9635-30C039682E1D}" type="parTrans" cxnId="{408CCB4D-B5C6-4DC5-AC09-327B7970426A}">
      <dgm:prSet/>
      <dgm:spPr/>
      <dgm:t>
        <a:bodyPr/>
        <a:lstStyle/>
        <a:p>
          <a:endParaRPr lang="en-NZ"/>
        </a:p>
      </dgm:t>
    </dgm:pt>
    <dgm:pt modelId="{48F71C74-0E7E-48AE-BC1B-785B63CC761C}" type="sibTrans" cxnId="{408CCB4D-B5C6-4DC5-AC09-327B7970426A}">
      <dgm:prSet/>
      <dgm:spPr/>
      <dgm:t>
        <a:bodyPr/>
        <a:lstStyle/>
        <a:p>
          <a:endParaRPr lang="en-NZ"/>
        </a:p>
      </dgm:t>
    </dgm:pt>
    <dgm:pt modelId="{3488D39F-0186-4E2E-8559-BD72138D095D}">
      <dgm:prSet custT="1"/>
      <dgm:spPr>
        <a:solidFill>
          <a:schemeClr val="accent1">
            <a:lumMod val="40000"/>
            <a:lumOff val="6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Collaboration</a:t>
          </a:r>
        </a:p>
      </dgm:t>
    </dgm:pt>
    <dgm:pt modelId="{2EE583A4-9689-4E98-B08B-773DE214103F}" type="parTrans" cxnId="{BBDD9DE7-C922-474F-85E6-B48687A82222}">
      <dgm:prSet/>
      <dgm:spPr/>
      <dgm:t>
        <a:bodyPr/>
        <a:lstStyle/>
        <a:p>
          <a:endParaRPr lang="en-NZ"/>
        </a:p>
      </dgm:t>
    </dgm:pt>
    <dgm:pt modelId="{8209BACB-B010-40BE-8D29-703FBF650AC1}" type="sibTrans" cxnId="{BBDD9DE7-C922-474F-85E6-B48687A82222}">
      <dgm:prSet/>
      <dgm:spPr/>
      <dgm:t>
        <a:bodyPr/>
        <a:lstStyle/>
        <a:p>
          <a:endParaRPr lang="en-NZ"/>
        </a:p>
      </dgm:t>
    </dgm:pt>
    <dgm:pt modelId="{57A61172-3874-4291-9F0F-33C0FE51FC68}" type="pres">
      <dgm:prSet presAssocID="{12ED1DEA-1842-469E-A941-2BD3DBB4F177}" presName="composite" presStyleCnt="0">
        <dgm:presLayoutVars>
          <dgm:chMax val="1"/>
          <dgm:dir/>
          <dgm:resizeHandles val="exact"/>
        </dgm:presLayoutVars>
      </dgm:prSet>
      <dgm:spPr/>
    </dgm:pt>
    <dgm:pt modelId="{31006547-BFCA-46DE-9E6C-E9C850549AAC}" type="pres">
      <dgm:prSet presAssocID="{0017AB6C-90C2-44F9-A613-F77C85FC62FB}" presName="roof" presStyleLbl="dkBgShp" presStyleIdx="0" presStyleCnt="2" custScaleX="100000"/>
      <dgm:spPr/>
    </dgm:pt>
    <dgm:pt modelId="{4F11E899-952B-47D6-80D9-90134FE7254F}" type="pres">
      <dgm:prSet presAssocID="{0017AB6C-90C2-44F9-A613-F77C85FC62FB}" presName="pillars" presStyleCnt="0"/>
      <dgm:spPr/>
    </dgm:pt>
    <dgm:pt modelId="{C0201EC2-C940-4216-ADAE-A56C6315F681}" type="pres">
      <dgm:prSet presAssocID="{0017AB6C-90C2-44F9-A613-F77C85FC62FB}" presName="pillar1" presStyleLbl="node1" presStyleIdx="0" presStyleCnt="4">
        <dgm:presLayoutVars>
          <dgm:bulletEnabled val="1"/>
        </dgm:presLayoutVars>
      </dgm:prSet>
      <dgm:spPr/>
    </dgm:pt>
    <dgm:pt modelId="{E7D069AF-5778-4F04-A387-65C2A3DD7DD3}" type="pres">
      <dgm:prSet presAssocID="{5BAE2FA3-C47F-4B3A-8903-65B00D46FBAE}" presName="pillarX" presStyleLbl="node1" presStyleIdx="1" presStyleCnt="4">
        <dgm:presLayoutVars>
          <dgm:bulletEnabled val="1"/>
        </dgm:presLayoutVars>
      </dgm:prSet>
      <dgm:spPr/>
    </dgm:pt>
    <dgm:pt modelId="{62ABCDC2-6E5D-4A16-BD10-59E1D951AC73}" type="pres">
      <dgm:prSet presAssocID="{D26DD6E1-422A-4577-91D9-0190DF9B5D82}" presName="pillarX" presStyleLbl="node1" presStyleIdx="2" presStyleCnt="4">
        <dgm:presLayoutVars>
          <dgm:bulletEnabled val="1"/>
        </dgm:presLayoutVars>
      </dgm:prSet>
      <dgm:spPr/>
    </dgm:pt>
    <dgm:pt modelId="{DDBE9A4B-8018-49A4-950D-6CC31F6B7274}" type="pres">
      <dgm:prSet presAssocID="{3488D39F-0186-4E2E-8559-BD72138D095D}" presName="pillarX" presStyleLbl="node1" presStyleIdx="3" presStyleCnt="4">
        <dgm:presLayoutVars>
          <dgm:bulletEnabled val="1"/>
        </dgm:presLayoutVars>
      </dgm:prSet>
      <dgm:spPr/>
    </dgm:pt>
    <dgm:pt modelId="{3DBBC92D-7364-4EDA-90CE-3C1BE45C7C95}" type="pres">
      <dgm:prSet presAssocID="{0017AB6C-90C2-44F9-A613-F77C85FC62FB}" presName="base" presStyleLbl="dkBgShp" presStyleIdx="1" presStyleCnt="2"/>
      <dgm:spPr/>
    </dgm:pt>
  </dgm:ptLst>
  <dgm:cxnLst>
    <dgm:cxn modelId="{FE527D03-A55F-42AA-94D0-3C046FD39DD0}" type="presOf" srcId="{12ED1DEA-1842-469E-A941-2BD3DBB4F177}" destId="{57A61172-3874-4291-9F0F-33C0FE51FC68}" srcOrd="0" destOrd="0" presId="urn:microsoft.com/office/officeart/2005/8/layout/hList3"/>
    <dgm:cxn modelId="{814A8517-6992-4EE4-A936-93AD693217FE}" type="presOf" srcId="{0017AB6C-90C2-44F9-A613-F77C85FC62FB}" destId="{31006547-BFCA-46DE-9E6C-E9C850549AAC}" srcOrd="0" destOrd="0" presId="urn:microsoft.com/office/officeart/2005/8/layout/hList3"/>
    <dgm:cxn modelId="{57B02E1E-DCCE-42E8-AEED-E8CACE073AEC}" type="presOf" srcId="{2A3186BA-9BDD-4E4B-93F4-24AEAA1014A0}" destId="{C0201EC2-C940-4216-ADAE-A56C6315F681}" srcOrd="0" destOrd="0" presId="urn:microsoft.com/office/officeart/2005/8/layout/hList3"/>
    <dgm:cxn modelId="{0821B13B-DDC8-4BC1-BF03-F4DF33F2158C}" type="presOf" srcId="{5BAE2FA3-C47F-4B3A-8903-65B00D46FBAE}" destId="{E7D069AF-5778-4F04-A387-65C2A3DD7DD3}" srcOrd="0" destOrd="0" presId="urn:microsoft.com/office/officeart/2005/8/layout/hList3"/>
    <dgm:cxn modelId="{BC52714B-1B05-4FC6-8805-3E2E622F38C1}" type="presOf" srcId="{3488D39F-0186-4E2E-8559-BD72138D095D}" destId="{DDBE9A4B-8018-49A4-950D-6CC31F6B7274}" srcOrd="0" destOrd="0" presId="urn:microsoft.com/office/officeart/2005/8/layout/hList3"/>
    <dgm:cxn modelId="{408CCB4D-B5C6-4DC5-AC09-327B7970426A}" srcId="{0017AB6C-90C2-44F9-A613-F77C85FC62FB}" destId="{D26DD6E1-422A-4577-91D9-0190DF9B5D82}" srcOrd="2" destOrd="0" parTransId="{07D1257E-7875-4558-9635-30C039682E1D}" sibTransId="{48F71C74-0E7E-48AE-BC1B-785B63CC761C}"/>
    <dgm:cxn modelId="{0E92B04E-EAC0-44D7-8777-8906D9D2F8A3}" type="presOf" srcId="{D26DD6E1-422A-4577-91D9-0190DF9B5D82}" destId="{62ABCDC2-6E5D-4A16-BD10-59E1D951AC73}" srcOrd="0" destOrd="0" presId="urn:microsoft.com/office/officeart/2005/8/layout/hList3"/>
    <dgm:cxn modelId="{74979B6F-5E26-4200-9EFC-D1A250C07FE3}" srcId="{0017AB6C-90C2-44F9-A613-F77C85FC62FB}" destId="{2A3186BA-9BDD-4E4B-93F4-24AEAA1014A0}" srcOrd="0" destOrd="0" parTransId="{9A955A7F-C741-4384-98CE-6063252B9314}" sibTransId="{80523CC3-5B68-4641-A202-D6AD76EB31B8}"/>
    <dgm:cxn modelId="{F4C54A58-93BC-43DB-ABAD-40D010B6F266}" srcId="{0017AB6C-90C2-44F9-A613-F77C85FC62FB}" destId="{5BAE2FA3-C47F-4B3A-8903-65B00D46FBAE}" srcOrd="1" destOrd="0" parTransId="{4B3473A8-1E93-458A-9FEE-EE4387BE8B40}" sibTransId="{0C0F322E-E857-4A05-82BF-F8ED89AAE677}"/>
    <dgm:cxn modelId="{5B7C107D-465F-46E7-80B9-03FCEC4F8808}" srcId="{12ED1DEA-1842-469E-A941-2BD3DBB4F177}" destId="{0017AB6C-90C2-44F9-A613-F77C85FC62FB}" srcOrd="0" destOrd="0" parTransId="{A9210753-7D67-4955-96F9-0AC267269E2B}" sibTransId="{8D2FC3CF-264A-43F7-B58B-695F3B6E2F93}"/>
    <dgm:cxn modelId="{BBDD9DE7-C922-474F-85E6-B48687A82222}" srcId="{0017AB6C-90C2-44F9-A613-F77C85FC62FB}" destId="{3488D39F-0186-4E2E-8559-BD72138D095D}" srcOrd="3" destOrd="0" parTransId="{2EE583A4-9689-4E98-B08B-773DE214103F}" sibTransId="{8209BACB-B010-40BE-8D29-703FBF650AC1}"/>
    <dgm:cxn modelId="{70568592-01F3-43A9-B4D3-D9A6E685A7D4}" type="presParOf" srcId="{57A61172-3874-4291-9F0F-33C0FE51FC68}" destId="{31006547-BFCA-46DE-9E6C-E9C850549AAC}" srcOrd="0" destOrd="0" presId="urn:microsoft.com/office/officeart/2005/8/layout/hList3"/>
    <dgm:cxn modelId="{AF2CCDA6-37EC-4778-9758-13ADCBC7FC69}" type="presParOf" srcId="{57A61172-3874-4291-9F0F-33C0FE51FC68}" destId="{4F11E899-952B-47D6-80D9-90134FE7254F}" srcOrd="1" destOrd="0" presId="urn:microsoft.com/office/officeart/2005/8/layout/hList3"/>
    <dgm:cxn modelId="{E0159447-6FD7-4BE2-8C95-0F5A5A2E0DA8}" type="presParOf" srcId="{4F11E899-952B-47D6-80D9-90134FE7254F}" destId="{C0201EC2-C940-4216-ADAE-A56C6315F681}" srcOrd="0" destOrd="0" presId="urn:microsoft.com/office/officeart/2005/8/layout/hList3"/>
    <dgm:cxn modelId="{47B46E5C-766F-47F0-85A5-878A3ABA8BA0}" type="presParOf" srcId="{4F11E899-952B-47D6-80D9-90134FE7254F}" destId="{E7D069AF-5778-4F04-A387-65C2A3DD7DD3}" srcOrd="1" destOrd="0" presId="urn:microsoft.com/office/officeart/2005/8/layout/hList3"/>
    <dgm:cxn modelId="{1BBC8766-DC3D-4763-86A6-971563350918}" type="presParOf" srcId="{4F11E899-952B-47D6-80D9-90134FE7254F}" destId="{62ABCDC2-6E5D-4A16-BD10-59E1D951AC73}" srcOrd="2" destOrd="0" presId="urn:microsoft.com/office/officeart/2005/8/layout/hList3"/>
    <dgm:cxn modelId="{D6065440-DA31-4F10-A516-DEBE6867EACD}" type="presParOf" srcId="{4F11E899-952B-47D6-80D9-90134FE7254F}" destId="{DDBE9A4B-8018-49A4-950D-6CC31F6B7274}" srcOrd="3" destOrd="0" presId="urn:microsoft.com/office/officeart/2005/8/layout/hList3"/>
    <dgm:cxn modelId="{5F8085AD-8AFE-4417-9900-5E77B920D543}" type="presParOf" srcId="{57A61172-3874-4291-9F0F-33C0FE51FC68}" destId="{3DBBC92D-7364-4EDA-90CE-3C1BE45C7C95}" srcOrd="2" destOrd="0" presId="urn:microsoft.com/office/officeart/2005/8/layout/hList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ED1DEA-1842-469E-A941-2BD3DBB4F17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NZ"/>
        </a:p>
      </dgm:t>
    </dgm:pt>
    <dgm:pt modelId="{0017AB6C-90C2-44F9-A613-F77C85FC62FB}">
      <dgm:prSet phldrT="[Text]" custT="1"/>
      <dgm:spPr>
        <a:solidFill>
          <a:schemeClr val="accent4">
            <a:lumMod val="40000"/>
            <a:lumOff val="60000"/>
          </a:schemeClr>
        </a:solidFill>
      </dgm:spPr>
      <dgm:t>
        <a:bodyPr/>
        <a:lstStyle/>
        <a:p>
          <a:r>
            <a:rPr lang="en-NZ" sz="1200" b="1">
              <a:solidFill>
                <a:sysClr val="windowText" lastClr="000000"/>
              </a:solidFill>
            </a:rPr>
            <a:t>We consider that people have different styles of communicating:</a:t>
          </a:r>
        </a:p>
      </dgm:t>
    </dgm:pt>
    <dgm:pt modelId="{A9210753-7D67-4955-96F9-0AC267269E2B}" type="parTrans" cxnId="{5B7C107D-465F-46E7-80B9-03FCEC4F8808}">
      <dgm:prSet/>
      <dgm:spPr/>
      <dgm:t>
        <a:bodyPr/>
        <a:lstStyle/>
        <a:p>
          <a:endParaRPr lang="en-NZ"/>
        </a:p>
      </dgm:t>
    </dgm:pt>
    <dgm:pt modelId="{8D2FC3CF-264A-43F7-B58B-695F3B6E2F93}" type="sibTrans" cxnId="{5B7C107D-465F-46E7-80B9-03FCEC4F8808}">
      <dgm:prSet/>
      <dgm:spPr/>
      <dgm:t>
        <a:bodyPr/>
        <a:lstStyle/>
        <a:p>
          <a:endParaRPr lang="en-NZ"/>
        </a:p>
      </dgm:t>
    </dgm:pt>
    <dgm:pt modelId="{2A3186BA-9BDD-4E4B-93F4-24AEAA1014A0}">
      <dgm:prSet phldrT="[Text]" custT="1"/>
      <dgm:spPr>
        <a:solidFill>
          <a:schemeClr val="accent6">
            <a:lumMod val="20000"/>
            <a:lumOff val="8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Through hearing:</a:t>
          </a:r>
        </a:p>
        <a:p>
          <a:r>
            <a:rPr lang="en-NZ" sz="1100">
              <a:solidFill>
                <a:sysClr val="windowText" lastClr="000000"/>
              </a:solidFill>
              <a:latin typeface="Calibri" panose="020F0502020204030204" pitchFamily="34" charset="0"/>
              <a:cs typeface="Calibri" panose="020F0502020204030204" pitchFamily="34" charset="0"/>
            </a:rPr>
            <a:t>'I hear what you are saying'</a:t>
          </a:r>
        </a:p>
      </dgm:t>
    </dgm:pt>
    <dgm:pt modelId="{9A955A7F-C741-4384-98CE-6063252B9314}" type="parTrans" cxnId="{74979B6F-5E26-4200-9EFC-D1A250C07FE3}">
      <dgm:prSet/>
      <dgm:spPr/>
      <dgm:t>
        <a:bodyPr/>
        <a:lstStyle/>
        <a:p>
          <a:endParaRPr lang="en-NZ"/>
        </a:p>
      </dgm:t>
    </dgm:pt>
    <dgm:pt modelId="{80523CC3-5B68-4641-A202-D6AD76EB31B8}" type="sibTrans" cxnId="{74979B6F-5E26-4200-9EFC-D1A250C07FE3}">
      <dgm:prSet/>
      <dgm:spPr/>
      <dgm:t>
        <a:bodyPr/>
        <a:lstStyle/>
        <a:p>
          <a:endParaRPr lang="en-NZ"/>
        </a:p>
      </dgm:t>
    </dgm:pt>
    <dgm:pt modelId="{5BAE2FA3-C47F-4B3A-8903-65B00D46FBAE}">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Through the eye: such as pictures or the written word</a:t>
          </a:r>
        </a:p>
        <a:p>
          <a:r>
            <a:rPr lang="en-NZ" sz="1100">
              <a:solidFill>
                <a:sysClr val="windowText" lastClr="000000"/>
              </a:solidFill>
              <a:latin typeface="Calibri" panose="020F0502020204030204" pitchFamily="34" charset="0"/>
              <a:cs typeface="Calibri" panose="020F0502020204030204" pitchFamily="34" charset="0"/>
            </a:rPr>
            <a:t>'I see what you mean'</a:t>
          </a:r>
        </a:p>
      </dgm:t>
    </dgm:pt>
    <dgm:pt modelId="{4B3473A8-1E93-458A-9FEE-EE4387BE8B40}" type="parTrans" cxnId="{F4C54A58-93BC-43DB-ABAD-40D010B6F266}">
      <dgm:prSet/>
      <dgm:spPr/>
      <dgm:t>
        <a:bodyPr/>
        <a:lstStyle/>
        <a:p>
          <a:endParaRPr lang="en-NZ"/>
        </a:p>
      </dgm:t>
    </dgm:pt>
    <dgm:pt modelId="{0C0F322E-E857-4A05-82BF-F8ED89AAE677}" type="sibTrans" cxnId="{F4C54A58-93BC-43DB-ABAD-40D010B6F266}">
      <dgm:prSet/>
      <dgm:spPr/>
      <dgm:t>
        <a:bodyPr/>
        <a:lstStyle/>
        <a:p>
          <a:endParaRPr lang="en-NZ"/>
        </a:p>
      </dgm:t>
    </dgm:pt>
    <dgm:pt modelId="{D26DD6E1-422A-4577-91D9-0190DF9B5D82}">
      <dgm:prSet phldrT="[Text]" custT="1"/>
      <dgm:spPr>
        <a:solidFill>
          <a:schemeClr val="accent1">
            <a:lumMod val="40000"/>
            <a:lumOff val="6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Through stories</a:t>
          </a:r>
        </a:p>
      </dgm:t>
    </dgm:pt>
    <dgm:pt modelId="{07D1257E-7875-4558-9635-30C039682E1D}" type="parTrans" cxnId="{408CCB4D-B5C6-4DC5-AC09-327B7970426A}">
      <dgm:prSet/>
      <dgm:spPr/>
      <dgm:t>
        <a:bodyPr/>
        <a:lstStyle/>
        <a:p>
          <a:endParaRPr lang="en-NZ"/>
        </a:p>
      </dgm:t>
    </dgm:pt>
    <dgm:pt modelId="{48F71C74-0E7E-48AE-BC1B-785B63CC761C}" type="sibTrans" cxnId="{408CCB4D-B5C6-4DC5-AC09-327B7970426A}">
      <dgm:prSet/>
      <dgm:spPr/>
      <dgm:t>
        <a:bodyPr/>
        <a:lstStyle/>
        <a:p>
          <a:endParaRPr lang="en-NZ"/>
        </a:p>
      </dgm:t>
    </dgm:pt>
    <dgm:pt modelId="{57A61172-3874-4291-9F0F-33C0FE51FC68}" type="pres">
      <dgm:prSet presAssocID="{12ED1DEA-1842-469E-A941-2BD3DBB4F177}" presName="composite" presStyleCnt="0">
        <dgm:presLayoutVars>
          <dgm:chMax val="1"/>
          <dgm:dir/>
          <dgm:resizeHandles val="exact"/>
        </dgm:presLayoutVars>
      </dgm:prSet>
      <dgm:spPr/>
    </dgm:pt>
    <dgm:pt modelId="{31006547-BFCA-46DE-9E6C-E9C850549AAC}" type="pres">
      <dgm:prSet presAssocID="{0017AB6C-90C2-44F9-A613-F77C85FC62FB}" presName="roof" presStyleLbl="dkBgShp" presStyleIdx="0" presStyleCnt="2" custScaleX="100000"/>
      <dgm:spPr/>
    </dgm:pt>
    <dgm:pt modelId="{4F11E899-952B-47D6-80D9-90134FE7254F}" type="pres">
      <dgm:prSet presAssocID="{0017AB6C-90C2-44F9-A613-F77C85FC62FB}" presName="pillars" presStyleCnt="0"/>
      <dgm:spPr/>
    </dgm:pt>
    <dgm:pt modelId="{C0201EC2-C940-4216-ADAE-A56C6315F681}" type="pres">
      <dgm:prSet presAssocID="{0017AB6C-90C2-44F9-A613-F77C85FC62FB}" presName="pillar1" presStyleLbl="node1" presStyleIdx="0" presStyleCnt="3" custScaleX="70147">
        <dgm:presLayoutVars>
          <dgm:bulletEnabled val="1"/>
        </dgm:presLayoutVars>
      </dgm:prSet>
      <dgm:spPr/>
    </dgm:pt>
    <dgm:pt modelId="{E7D069AF-5778-4F04-A387-65C2A3DD7DD3}" type="pres">
      <dgm:prSet presAssocID="{5BAE2FA3-C47F-4B3A-8903-65B00D46FBAE}" presName="pillarX" presStyleLbl="node1" presStyleIdx="1" presStyleCnt="3" custScaleX="134458">
        <dgm:presLayoutVars>
          <dgm:bulletEnabled val="1"/>
        </dgm:presLayoutVars>
      </dgm:prSet>
      <dgm:spPr/>
    </dgm:pt>
    <dgm:pt modelId="{62ABCDC2-6E5D-4A16-BD10-59E1D951AC73}" type="pres">
      <dgm:prSet presAssocID="{D26DD6E1-422A-4577-91D9-0190DF9B5D82}" presName="pillarX" presStyleLbl="node1" presStyleIdx="2" presStyleCnt="3" custScaleX="67599">
        <dgm:presLayoutVars>
          <dgm:bulletEnabled val="1"/>
        </dgm:presLayoutVars>
      </dgm:prSet>
      <dgm:spPr/>
    </dgm:pt>
    <dgm:pt modelId="{3DBBC92D-7364-4EDA-90CE-3C1BE45C7C95}" type="pres">
      <dgm:prSet presAssocID="{0017AB6C-90C2-44F9-A613-F77C85FC62FB}" presName="base" presStyleLbl="dkBgShp" presStyleIdx="1" presStyleCnt="2"/>
      <dgm:spPr/>
    </dgm:pt>
  </dgm:ptLst>
  <dgm:cxnLst>
    <dgm:cxn modelId="{2A071F00-65F3-441E-AFD0-D70E2E2E17AC}" type="presOf" srcId="{5BAE2FA3-C47F-4B3A-8903-65B00D46FBAE}" destId="{E7D069AF-5778-4F04-A387-65C2A3DD7DD3}" srcOrd="0" destOrd="0" presId="urn:microsoft.com/office/officeart/2005/8/layout/hList3"/>
    <dgm:cxn modelId="{9552FD0B-9C8E-4935-A57C-53A052BA48FD}" type="presOf" srcId="{0017AB6C-90C2-44F9-A613-F77C85FC62FB}" destId="{31006547-BFCA-46DE-9E6C-E9C850549AAC}" srcOrd="0" destOrd="0" presId="urn:microsoft.com/office/officeart/2005/8/layout/hList3"/>
    <dgm:cxn modelId="{408CCB4D-B5C6-4DC5-AC09-327B7970426A}" srcId="{0017AB6C-90C2-44F9-A613-F77C85FC62FB}" destId="{D26DD6E1-422A-4577-91D9-0190DF9B5D82}" srcOrd="2" destOrd="0" parTransId="{07D1257E-7875-4558-9635-30C039682E1D}" sibTransId="{48F71C74-0E7E-48AE-BC1B-785B63CC761C}"/>
    <dgm:cxn modelId="{74979B6F-5E26-4200-9EFC-D1A250C07FE3}" srcId="{0017AB6C-90C2-44F9-A613-F77C85FC62FB}" destId="{2A3186BA-9BDD-4E4B-93F4-24AEAA1014A0}" srcOrd="0" destOrd="0" parTransId="{9A955A7F-C741-4384-98CE-6063252B9314}" sibTransId="{80523CC3-5B68-4641-A202-D6AD76EB31B8}"/>
    <dgm:cxn modelId="{F4C54A58-93BC-43DB-ABAD-40D010B6F266}" srcId="{0017AB6C-90C2-44F9-A613-F77C85FC62FB}" destId="{5BAE2FA3-C47F-4B3A-8903-65B00D46FBAE}" srcOrd="1" destOrd="0" parTransId="{4B3473A8-1E93-458A-9FEE-EE4387BE8B40}" sibTransId="{0C0F322E-E857-4A05-82BF-F8ED89AAE677}"/>
    <dgm:cxn modelId="{5B7C107D-465F-46E7-80B9-03FCEC4F8808}" srcId="{12ED1DEA-1842-469E-A941-2BD3DBB4F177}" destId="{0017AB6C-90C2-44F9-A613-F77C85FC62FB}" srcOrd="0" destOrd="0" parTransId="{A9210753-7D67-4955-96F9-0AC267269E2B}" sibTransId="{8D2FC3CF-264A-43F7-B58B-695F3B6E2F93}"/>
    <dgm:cxn modelId="{D6E761D7-44D6-44E0-B3BF-EEC92AB8D710}" type="presOf" srcId="{12ED1DEA-1842-469E-A941-2BD3DBB4F177}" destId="{57A61172-3874-4291-9F0F-33C0FE51FC68}" srcOrd="0" destOrd="0" presId="urn:microsoft.com/office/officeart/2005/8/layout/hList3"/>
    <dgm:cxn modelId="{BE226FFE-27E7-4465-B81E-9FA0C034003B}" type="presOf" srcId="{2A3186BA-9BDD-4E4B-93F4-24AEAA1014A0}" destId="{C0201EC2-C940-4216-ADAE-A56C6315F681}" srcOrd="0" destOrd="0" presId="urn:microsoft.com/office/officeart/2005/8/layout/hList3"/>
    <dgm:cxn modelId="{B8D36AFF-2ACE-4F60-B9A7-C8C0B71C117D}" type="presOf" srcId="{D26DD6E1-422A-4577-91D9-0190DF9B5D82}" destId="{62ABCDC2-6E5D-4A16-BD10-59E1D951AC73}" srcOrd="0" destOrd="0" presId="urn:microsoft.com/office/officeart/2005/8/layout/hList3"/>
    <dgm:cxn modelId="{E8C0BCC0-B8C3-43FB-A38D-DFCFACAB4041}" type="presParOf" srcId="{57A61172-3874-4291-9F0F-33C0FE51FC68}" destId="{31006547-BFCA-46DE-9E6C-E9C850549AAC}" srcOrd="0" destOrd="0" presId="urn:microsoft.com/office/officeart/2005/8/layout/hList3"/>
    <dgm:cxn modelId="{D509364F-05AE-4466-BFF2-34E0E20D42E8}" type="presParOf" srcId="{57A61172-3874-4291-9F0F-33C0FE51FC68}" destId="{4F11E899-952B-47D6-80D9-90134FE7254F}" srcOrd="1" destOrd="0" presId="urn:microsoft.com/office/officeart/2005/8/layout/hList3"/>
    <dgm:cxn modelId="{25CAF836-7290-420C-92D3-EDA477E63F7F}" type="presParOf" srcId="{4F11E899-952B-47D6-80D9-90134FE7254F}" destId="{C0201EC2-C940-4216-ADAE-A56C6315F681}" srcOrd="0" destOrd="0" presId="urn:microsoft.com/office/officeart/2005/8/layout/hList3"/>
    <dgm:cxn modelId="{6DB3ADC9-9F91-4224-8115-3C29B2146F67}" type="presParOf" srcId="{4F11E899-952B-47D6-80D9-90134FE7254F}" destId="{E7D069AF-5778-4F04-A387-65C2A3DD7DD3}" srcOrd="1" destOrd="0" presId="urn:microsoft.com/office/officeart/2005/8/layout/hList3"/>
    <dgm:cxn modelId="{C7DDEC02-D6A3-449D-8906-47F941CFA3ED}" type="presParOf" srcId="{4F11E899-952B-47D6-80D9-90134FE7254F}" destId="{62ABCDC2-6E5D-4A16-BD10-59E1D951AC73}" srcOrd="2" destOrd="0" presId="urn:microsoft.com/office/officeart/2005/8/layout/hList3"/>
    <dgm:cxn modelId="{29BC410A-44C3-400C-9B6F-45EC8EB02BF1}" type="presParOf" srcId="{57A61172-3874-4291-9F0F-33C0FE51FC68}" destId="{3DBBC92D-7364-4EDA-90CE-3C1BE45C7C95}" srcOrd="2" destOrd="0" presId="urn:microsoft.com/office/officeart/2005/8/layout/hList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ED1DEA-1842-469E-A941-2BD3DBB4F17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NZ"/>
        </a:p>
      </dgm:t>
    </dgm:pt>
    <dgm:pt modelId="{0017AB6C-90C2-44F9-A613-F77C85FC62FB}">
      <dgm:prSet phldrT="[Text]" custT="1"/>
      <dgm:spPr>
        <a:solidFill>
          <a:schemeClr val="accent4">
            <a:lumMod val="40000"/>
            <a:lumOff val="60000"/>
          </a:schemeClr>
        </a:solidFill>
      </dgm:spPr>
      <dgm:t>
        <a:bodyPr/>
        <a:lstStyle/>
        <a:p>
          <a:r>
            <a:rPr lang="en-NZ" sz="1200" b="1">
              <a:solidFill>
                <a:sysClr val="windowText" lastClr="000000"/>
              </a:solidFill>
            </a:rPr>
            <a:t>We consider the influences of communication: </a:t>
          </a:r>
        </a:p>
      </dgm:t>
    </dgm:pt>
    <dgm:pt modelId="{A9210753-7D67-4955-96F9-0AC267269E2B}" type="parTrans" cxnId="{5B7C107D-465F-46E7-80B9-03FCEC4F8808}">
      <dgm:prSet/>
      <dgm:spPr/>
      <dgm:t>
        <a:bodyPr/>
        <a:lstStyle/>
        <a:p>
          <a:endParaRPr lang="en-NZ"/>
        </a:p>
      </dgm:t>
    </dgm:pt>
    <dgm:pt modelId="{8D2FC3CF-264A-43F7-B58B-695F3B6E2F93}" type="sibTrans" cxnId="{5B7C107D-465F-46E7-80B9-03FCEC4F8808}">
      <dgm:prSet/>
      <dgm:spPr/>
      <dgm:t>
        <a:bodyPr/>
        <a:lstStyle/>
        <a:p>
          <a:endParaRPr lang="en-NZ"/>
        </a:p>
      </dgm:t>
    </dgm:pt>
    <dgm:pt modelId="{2A3186BA-9BDD-4E4B-93F4-24AEAA1014A0}">
      <dgm:prSet phldrT="[Text]" custT="1"/>
      <dgm:spPr>
        <a:solidFill>
          <a:schemeClr val="accent6">
            <a:lumMod val="20000"/>
            <a:lumOff val="8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Culture</a:t>
          </a:r>
        </a:p>
      </dgm:t>
    </dgm:pt>
    <dgm:pt modelId="{9A955A7F-C741-4384-98CE-6063252B9314}" type="parTrans" cxnId="{74979B6F-5E26-4200-9EFC-D1A250C07FE3}">
      <dgm:prSet/>
      <dgm:spPr/>
      <dgm:t>
        <a:bodyPr/>
        <a:lstStyle/>
        <a:p>
          <a:endParaRPr lang="en-NZ"/>
        </a:p>
      </dgm:t>
    </dgm:pt>
    <dgm:pt modelId="{80523CC3-5B68-4641-A202-D6AD76EB31B8}" type="sibTrans" cxnId="{74979B6F-5E26-4200-9EFC-D1A250C07FE3}">
      <dgm:prSet/>
      <dgm:spPr/>
      <dgm:t>
        <a:bodyPr/>
        <a:lstStyle/>
        <a:p>
          <a:endParaRPr lang="en-NZ"/>
        </a:p>
      </dgm:t>
    </dgm:pt>
    <dgm:pt modelId="{5BAE2FA3-C47F-4B3A-8903-65B00D46FBAE}">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Age</a:t>
          </a:r>
        </a:p>
      </dgm:t>
    </dgm:pt>
    <dgm:pt modelId="{4B3473A8-1E93-458A-9FEE-EE4387BE8B40}" type="parTrans" cxnId="{F4C54A58-93BC-43DB-ABAD-40D010B6F266}">
      <dgm:prSet/>
      <dgm:spPr/>
      <dgm:t>
        <a:bodyPr/>
        <a:lstStyle/>
        <a:p>
          <a:endParaRPr lang="en-NZ"/>
        </a:p>
      </dgm:t>
    </dgm:pt>
    <dgm:pt modelId="{0C0F322E-E857-4A05-82BF-F8ED89AAE677}" type="sibTrans" cxnId="{F4C54A58-93BC-43DB-ABAD-40D010B6F266}">
      <dgm:prSet/>
      <dgm:spPr/>
      <dgm:t>
        <a:bodyPr/>
        <a:lstStyle/>
        <a:p>
          <a:endParaRPr lang="en-NZ"/>
        </a:p>
      </dgm:t>
    </dgm:pt>
    <dgm:pt modelId="{D26DD6E1-422A-4577-91D9-0190DF9B5D82}">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Experiences</a:t>
          </a:r>
        </a:p>
      </dgm:t>
    </dgm:pt>
    <dgm:pt modelId="{07D1257E-7875-4558-9635-30C039682E1D}" type="parTrans" cxnId="{408CCB4D-B5C6-4DC5-AC09-327B7970426A}">
      <dgm:prSet/>
      <dgm:spPr/>
      <dgm:t>
        <a:bodyPr/>
        <a:lstStyle/>
        <a:p>
          <a:endParaRPr lang="en-NZ"/>
        </a:p>
      </dgm:t>
    </dgm:pt>
    <dgm:pt modelId="{48F71C74-0E7E-48AE-BC1B-785B63CC761C}" type="sibTrans" cxnId="{408CCB4D-B5C6-4DC5-AC09-327B7970426A}">
      <dgm:prSet/>
      <dgm:spPr/>
      <dgm:t>
        <a:bodyPr/>
        <a:lstStyle/>
        <a:p>
          <a:endParaRPr lang="en-NZ"/>
        </a:p>
      </dgm:t>
    </dgm:pt>
    <dgm:pt modelId="{C3374925-05FF-4CBA-834B-8804B4B7B2A3}">
      <dgm:prSet custT="1"/>
      <dgm:spPr>
        <a:solidFill>
          <a:schemeClr val="accent1">
            <a:lumMod val="40000"/>
            <a:lumOff val="6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Ability</a:t>
          </a:r>
        </a:p>
      </dgm:t>
    </dgm:pt>
    <dgm:pt modelId="{5B7F35CA-0594-45FD-B2D5-38910522A645}" type="parTrans" cxnId="{D8533602-0288-4A75-AC4B-600E8F9D21AC}">
      <dgm:prSet/>
      <dgm:spPr/>
      <dgm:t>
        <a:bodyPr/>
        <a:lstStyle/>
        <a:p>
          <a:endParaRPr lang="en-NZ"/>
        </a:p>
      </dgm:t>
    </dgm:pt>
    <dgm:pt modelId="{90EE6FEC-3709-475F-AA2A-A3262A036A65}" type="sibTrans" cxnId="{D8533602-0288-4A75-AC4B-600E8F9D21AC}">
      <dgm:prSet/>
      <dgm:spPr/>
      <dgm:t>
        <a:bodyPr/>
        <a:lstStyle/>
        <a:p>
          <a:endParaRPr lang="en-NZ"/>
        </a:p>
      </dgm:t>
    </dgm:pt>
    <dgm:pt modelId="{57A61172-3874-4291-9F0F-33C0FE51FC68}" type="pres">
      <dgm:prSet presAssocID="{12ED1DEA-1842-469E-A941-2BD3DBB4F177}" presName="composite" presStyleCnt="0">
        <dgm:presLayoutVars>
          <dgm:chMax val="1"/>
          <dgm:dir/>
          <dgm:resizeHandles val="exact"/>
        </dgm:presLayoutVars>
      </dgm:prSet>
      <dgm:spPr/>
    </dgm:pt>
    <dgm:pt modelId="{31006547-BFCA-46DE-9E6C-E9C850549AAC}" type="pres">
      <dgm:prSet presAssocID="{0017AB6C-90C2-44F9-A613-F77C85FC62FB}" presName="roof" presStyleLbl="dkBgShp" presStyleIdx="0" presStyleCnt="2"/>
      <dgm:spPr/>
    </dgm:pt>
    <dgm:pt modelId="{4F11E899-952B-47D6-80D9-90134FE7254F}" type="pres">
      <dgm:prSet presAssocID="{0017AB6C-90C2-44F9-A613-F77C85FC62FB}" presName="pillars" presStyleCnt="0"/>
      <dgm:spPr/>
    </dgm:pt>
    <dgm:pt modelId="{C0201EC2-C940-4216-ADAE-A56C6315F681}" type="pres">
      <dgm:prSet presAssocID="{0017AB6C-90C2-44F9-A613-F77C85FC62FB}" presName="pillar1" presStyleLbl="node1" presStyleIdx="0" presStyleCnt="4">
        <dgm:presLayoutVars>
          <dgm:bulletEnabled val="1"/>
        </dgm:presLayoutVars>
      </dgm:prSet>
      <dgm:spPr/>
    </dgm:pt>
    <dgm:pt modelId="{E7D069AF-5778-4F04-A387-65C2A3DD7DD3}" type="pres">
      <dgm:prSet presAssocID="{5BAE2FA3-C47F-4B3A-8903-65B00D46FBAE}" presName="pillarX" presStyleLbl="node1" presStyleIdx="1" presStyleCnt="4">
        <dgm:presLayoutVars>
          <dgm:bulletEnabled val="1"/>
        </dgm:presLayoutVars>
      </dgm:prSet>
      <dgm:spPr/>
    </dgm:pt>
    <dgm:pt modelId="{62ABCDC2-6E5D-4A16-BD10-59E1D951AC73}" type="pres">
      <dgm:prSet presAssocID="{D26DD6E1-422A-4577-91D9-0190DF9B5D82}" presName="pillarX" presStyleLbl="node1" presStyleIdx="2" presStyleCnt="4">
        <dgm:presLayoutVars>
          <dgm:bulletEnabled val="1"/>
        </dgm:presLayoutVars>
      </dgm:prSet>
      <dgm:spPr/>
    </dgm:pt>
    <dgm:pt modelId="{03411F9B-38B6-4FCA-A3D3-67DE25F24AE5}" type="pres">
      <dgm:prSet presAssocID="{C3374925-05FF-4CBA-834B-8804B4B7B2A3}" presName="pillarX" presStyleLbl="node1" presStyleIdx="3" presStyleCnt="4" custLinFactNeighborX="0">
        <dgm:presLayoutVars>
          <dgm:bulletEnabled val="1"/>
        </dgm:presLayoutVars>
      </dgm:prSet>
      <dgm:spPr/>
    </dgm:pt>
    <dgm:pt modelId="{3DBBC92D-7364-4EDA-90CE-3C1BE45C7C95}" type="pres">
      <dgm:prSet presAssocID="{0017AB6C-90C2-44F9-A613-F77C85FC62FB}" presName="base" presStyleLbl="dkBgShp" presStyleIdx="1" presStyleCnt="2"/>
      <dgm:spPr/>
    </dgm:pt>
  </dgm:ptLst>
  <dgm:cxnLst>
    <dgm:cxn modelId="{D8533602-0288-4A75-AC4B-600E8F9D21AC}" srcId="{0017AB6C-90C2-44F9-A613-F77C85FC62FB}" destId="{C3374925-05FF-4CBA-834B-8804B4B7B2A3}" srcOrd="3" destOrd="0" parTransId="{5B7F35CA-0594-45FD-B2D5-38910522A645}" sibTransId="{90EE6FEC-3709-475F-AA2A-A3262A036A65}"/>
    <dgm:cxn modelId="{CDF1DE2C-7451-48F7-B79D-251F554649AF}" type="presOf" srcId="{0017AB6C-90C2-44F9-A613-F77C85FC62FB}" destId="{31006547-BFCA-46DE-9E6C-E9C850549AAC}" srcOrd="0" destOrd="0" presId="urn:microsoft.com/office/officeart/2005/8/layout/hList3"/>
    <dgm:cxn modelId="{E1CFE62E-002F-4DBA-AC82-1FB6A92D143F}" type="presOf" srcId="{D26DD6E1-422A-4577-91D9-0190DF9B5D82}" destId="{62ABCDC2-6E5D-4A16-BD10-59E1D951AC73}" srcOrd="0" destOrd="0" presId="urn:microsoft.com/office/officeart/2005/8/layout/hList3"/>
    <dgm:cxn modelId="{089D6765-8946-4EEC-B00B-68E3323F2961}" type="presOf" srcId="{5BAE2FA3-C47F-4B3A-8903-65B00D46FBAE}" destId="{E7D069AF-5778-4F04-A387-65C2A3DD7DD3}" srcOrd="0" destOrd="0" presId="urn:microsoft.com/office/officeart/2005/8/layout/hList3"/>
    <dgm:cxn modelId="{58A0BA68-80FD-4E2C-97B5-2E0A456F45FA}" type="presOf" srcId="{12ED1DEA-1842-469E-A941-2BD3DBB4F177}" destId="{57A61172-3874-4291-9F0F-33C0FE51FC68}" srcOrd="0" destOrd="0" presId="urn:microsoft.com/office/officeart/2005/8/layout/hList3"/>
    <dgm:cxn modelId="{7190486B-A18A-4C04-91C5-29B9554AC015}" type="presOf" srcId="{C3374925-05FF-4CBA-834B-8804B4B7B2A3}" destId="{03411F9B-38B6-4FCA-A3D3-67DE25F24AE5}" srcOrd="0" destOrd="0" presId="urn:microsoft.com/office/officeart/2005/8/layout/hList3"/>
    <dgm:cxn modelId="{408CCB4D-B5C6-4DC5-AC09-327B7970426A}" srcId="{0017AB6C-90C2-44F9-A613-F77C85FC62FB}" destId="{D26DD6E1-422A-4577-91D9-0190DF9B5D82}" srcOrd="2" destOrd="0" parTransId="{07D1257E-7875-4558-9635-30C039682E1D}" sibTransId="{48F71C74-0E7E-48AE-BC1B-785B63CC761C}"/>
    <dgm:cxn modelId="{74979B6F-5E26-4200-9EFC-D1A250C07FE3}" srcId="{0017AB6C-90C2-44F9-A613-F77C85FC62FB}" destId="{2A3186BA-9BDD-4E4B-93F4-24AEAA1014A0}" srcOrd="0" destOrd="0" parTransId="{9A955A7F-C741-4384-98CE-6063252B9314}" sibTransId="{80523CC3-5B68-4641-A202-D6AD76EB31B8}"/>
    <dgm:cxn modelId="{D9229B53-3F0B-4779-B751-9C237ADC554A}" type="presOf" srcId="{2A3186BA-9BDD-4E4B-93F4-24AEAA1014A0}" destId="{C0201EC2-C940-4216-ADAE-A56C6315F681}" srcOrd="0" destOrd="0" presId="urn:microsoft.com/office/officeart/2005/8/layout/hList3"/>
    <dgm:cxn modelId="{F4C54A58-93BC-43DB-ABAD-40D010B6F266}" srcId="{0017AB6C-90C2-44F9-A613-F77C85FC62FB}" destId="{5BAE2FA3-C47F-4B3A-8903-65B00D46FBAE}" srcOrd="1" destOrd="0" parTransId="{4B3473A8-1E93-458A-9FEE-EE4387BE8B40}" sibTransId="{0C0F322E-E857-4A05-82BF-F8ED89AAE677}"/>
    <dgm:cxn modelId="{5B7C107D-465F-46E7-80B9-03FCEC4F8808}" srcId="{12ED1DEA-1842-469E-A941-2BD3DBB4F177}" destId="{0017AB6C-90C2-44F9-A613-F77C85FC62FB}" srcOrd="0" destOrd="0" parTransId="{A9210753-7D67-4955-96F9-0AC267269E2B}" sibTransId="{8D2FC3CF-264A-43F7-B58B-695F3B6E2F93}"/>
    <dgm:cxn modelId="{07474A25-9D60-402C-9406-1375A2B99C60}" type="presParOf" srcId="{57A61172-3874-4291-9F0F-33C0FE51FC68}" destId="{31006547-BFCA-46DE-9E6C-E9C850549AAC}" srcOrd="0" destOrd="0" presId="urn:microsoft.com/office/officeart/2005/8/layout/hList3"/>
    <dgm:cxn modelId="{F7169B4A-A5B7-4781-B0A6-47F86C63E6FE}" type="presParOf" srcId="{57A61172-3874-4291-9F0F-33C0FE51FC68}" destId="{4F11E899-952B-47D6-80D9-90134FE7254F}" srcOrd="1" destOrd="0" presId="urn:microsoft.com/office/officeart/2005/8/layout/hList3"/>
    <dgm:cxn modelId="{4E019BAA-86EB-454E-A688-ECD9CA3FABFC}" type="presParOf" srcId="{4F11E899-952B-47D6-80D9-90134FE7254F}" destId="{C0201EC2-C940-4216-ADAE-A56C6315F681}" srcOrd="0" destOrd="0" presId="urn:microsoft.com/office/officeart/2005/8/layout/hList3"/>
    <dgm:cxn modelId="{378EF001-61E7-4684-98E3-61500ACC83CA}" type="presParOf" srcId="{4F11E899-952B-47D6-80D9-90134FE7254F}" destId="{E7D069AF-5778-4F04-A387-65C2A3DD7DD3}" srcOrd="1" destOrd="0" presId="urn:microsoft.com/office/officeart/2005/8/layout/hList3"/>
    <dgm:cxn modelId="{9E996B38-5517-41D6-A164-D950D2963E30}" type="presParOf" srcId="{4F11E899-952B-47D6-80D9-90134FE7254F}" destId="{62ABCDC2-6E5D-4A16-BD10-59E1D951AC73}" srcOrd="2" destOrd="0" presId="urn:microsoft.com/office/officeart/2005/8/layout/hList3"/>
    <dgm:cxn modelId="{DF2F7B3E-128A-4C3E-88DE-216494B8C78F}" type="presParOf" srcId="{4F11E899-952B-47D6-80D9-90134FE7254F}" destId="{03411F9B-38B6-4FCA-A3D3-67DE25F24AE5}" srcOrd="3" destOrd="0" presId="urn:microsoft.com/office/officeart/2005/8/layout/hList3"/>
    <dgm:cxn modelId="{1DA50272-F404-4C2E-AAA2-60A911F21C13}" type="presParOf" srcId="{57A61172-3874-4291-9F0F-33C0FE51FC68}" destId="{3DBBC92D-7364-4EDA-90CE-3C1BE45C7C95}" srcOrd="2" destOrd="0" presId="urn:microsoft.com/office/officeart/2005/8/layout/hList3"/>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ED1DEA-1842-469E-A941-2BD3DBB4F17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NZ"/>
        </a:p>
      </dgm:t>
    </dgm:pt>
    <dgm:pt modelId="{0017AB6C-90C2-44F9-A613-F77C85FC62FB}">
      <dgm:prSet phldrT="[Text]" custT="1"/>
      <dgm:spPr>
        <a:solidFill>
          <a:schemeClr val="accent4">
            <a:lumMod val="40000"/>
            <a:lumOff val="60000"/>
          </a:schemeClr>
        </a:solidFill>
      </dgm:spPr>
      <dgm:t>
        <a:bodyPr/>
        <a:lstStyle/>
        <a:p>
          <a:r>
            <a:rPr lang="en-NZ" sz="1200" b="1">
              <a:solidFill>
                <a:sysClr val="windowText" lastClr="000000"/>
              </a:solidFill>
            </a:rPr>
            <a:t>We are committed to improve our communication:</a:t>
          </a:r>
        </a:p>
      </dgm:t>
    </dgm:pt>
    <dgm:pt modelId="{A9210753-7D67-4955-96F9-0AC267269E2B}" type="parTrans" cxnId="{5B7C107D-465F-46E7-80B9-03FCEC4F8808}">
      <dgm:prSet/>
      <dgm:spPr/>
      <dgm:t>
        <a:bodyPr/>
        <a:lstStyle/>
        <a:p>
          <a:endParaRPr lang="en-NZ"/>
        </a:p>
      </dgm:t>
    </dgm:pt>
    <dgm:pt modelId="{8D2FC3CF-264A-43F7-B58B-695F3B6E2F93}" type="sibTrans" cxnId="{5B7C107D-465F-46E7-80B9-03FCEC4F8808}">
      <dgm:prSet/>
      <dgm:spPr/>
      <dgm:t>
        <a:bodyPr/>
        <a:lstStyle/>
        <a:p>
          <a:endParaRPr lang="en-NZ"/>
        </a:p>
      </dgm:t>
    </dgm:pt>
    <dgm:pt modelId="{2A3186BA-9BDD-4E4B-93F4-24AEAA1014A0}">
      <dgm:prSet phldrT="[Text]" custT="1"/>
      <dgm:spPr>
        <a:solidFill>
          <a:schemeClr val="accent6">
            <a:lumMod val="20000"/>
            <a:lumOff val="8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By figuring out what works best for the individual</a:t>
          </a:r>
        </a:p>
      </dgm:t>
    </dgm:pt>
    <dgm:pt modelId="{9A955A7F-C741-4384-98CE-6063252B9314}" type="parTrans" cxnId="{74979B6F-5E26-4200-9EFC-D1A250C07FE3}">
      <dgm:prSet/>
      <dgm:spPr/>
      <dgm:t>
        <a:bodyPr/>
        <a:lstStyle/>
        <a:p>
          <a:endParaRPr lang="en-NZ"/>
        </a:p>
      </dgm:t>
    </dgm:pt>
    <dgm:pt modelId="{80523CC3-5B68-4641-A202-D6AD76EB31B8}" type="sibTrans" cxnId="{74979B6F-5E26-4200-9EFC-D1A250C07FE3}">
      <dgm:prSet/>
      <dgm:spPr/>
      <dgm:t>
        <a:bodyPr/>
        <a:lstStyle/>
        <a:p>
          <a:endParaRPr lang="en-NZ"/>
        </a:p>
      </dgm:t>
    </dgm:pt>
    <dgm:pt modelId="{5BAE2FA3-C47F-4B3A-8903-65B00D46FBAE}">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By adjusting our way of communicating</a:t>
          </a:r>
        </a:p>
      </dgm:t>
    </dgm:pt>
    <dgm:pt modelId="{4B3473A8-1E93-458A-9FEE-EE4387BE8B40}" type="parTrans" cxnId="{F4C54A58-93BC-43DB-ABAD-40D010B6F266}">
      <dgm:prSet/>
      <dgm:spPr/>
      <dgm:t>
        <a:bodyPr/>
        <a:lstStyle/>
        <a:p>
          <a:endParaRPr lang="en-NZ"/>
        </a:p>
      </dgm:t>
    </dgm:pt>
    <dgm:pt modelId="{0C0F322E-E857-4A05-82BF-F8ED89AAE677}" type="sibTrans" cxnId="{F4C54A58-93BC-43DB-ABAD-40D010B6F266}">
      <dgm:prSet/>
      <dgm:spPr/>
      <dgm:t>
        <a:bodyPr/>
        <a:lstStyle/>
        <a:p>
          <a:endParaRPr lang="en-NZ"/>
        </a:p>
      </dgm:t>
    </dgm:pt>
    <dgm:pt modelId="{D26DD6E1-422A-4577-91D9-0190DF9B5D82}">
      <dgm:prSet phldrT="[Text]" custT="1"/>
      <dgm:spPr>
        <a:solidFill>
          <a:schemeClr val="accent1">
            <a:lumMod val="40000"/>
            <a:lumOff val="6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By being committed and flexible</a:t>
          </a:r>
        </a:p>
      </dgm:t>
    </dgm:pt>
    <dgm:pt modelId="{07D1257E-7875-4558-9635-30C039682E1D}" type="parTrans" cxnId="{408CCB4D-B5C6-4DC5-AC09-327B7970426A}">
      <dgm:prSet/>
      <dgm:spPr/>
      <dgm:t>
        <a:bodyPr/>
        <a:lstStyle/>
        <a:p>
          <a:endParaRPr lang="en-NZ"/>
        </a:p>
      </dgm:t>
    </dgm:pt>
    <dgm:pt modelId="{48F71C74-0E7E-48AE-BC1B-785B63CC761C}" type="sibTrans" cxnId="{408CCB4D-B5C6-4DC5-AC09-327B7970426A}">
      <dgm:prSet/>
      <dgm:spPr/>
      <dgm:t>
        <a:bodyPr/>
        <a:lstStyle/>
        <a:p>
          <a:endParaRPr lang="en-NZ"/>
        </a:p>
      </dgm:t>
    </dgm:pt>
    <dgm:pt modelId="{57A61172-3874-4291-9F0F-33C0FE51FC68}" type="pres">
      <dgm:prSet presAssocID="{12ED1DEA-1842-469E-A941-2BD3DBB4F177}" presName="composite" presStyleCnt="0">
        <dgm:presLayoutVars>
          <dgm:chMax val="1"/>
          <dgm:dir/>
          <dgm:resizeHandles val="exact"/>
        </dgm:presLayoutVars>
      </dgm:prSet>
      <dgm:spPr/>
    </dgm:pt>
    <dgm:pt modelId="{31006547-BFCA-46DE-9E6C-E9C850549AAC}" type="pres">
      <dgm:prSet presAssocID="{0017AB6C-90C2-44F9-A613-F77C85FC62FB}" presName="roof" presStyleLbl="dkBgShp" presStyleIdx="0" presStyleCnt="2"/>
      <dgm:spPr/>
    </dgm:pt>
    <dgm:pt modelId="{4F11E899-952B-47D6-80D9-90134FE7254F}" type="pres">
      <dgm:prSet presAssocID="{0017AB6C-90C2-44F9-A613-F77C85FC62FB}" presName="pillars" presStyleCnt="0"/>
      <dgm:spPr/>
    </dgm:pt>
    <dgm:pt modelId="{C0201EC2-C940-4216-ADAE-A56C6315F681}" type="pres">
      <dgm:prSet presAssocID="{0017AB6C-90C2-44F9-A613-F77C85FC62FB}" presName="pillar1" presStyleLbl="node1" presStyleIdx="0" presStyleCnt="3">
        <dgm:presLayoutVars>
          <dgm:bulletEnabled val="1"/>
        </dgm:presLayoutVars>
      </dgm:prSet>
      <dgm:spPr/>
    </dgm:pt>
    <dgm:pt modelId="{E7D069AF-5778-4F04-A387-65C2A3DD7DD3}" type="pres">
      <dgm:prSet presAssocID="{5BAE2FA3-C47F-4B3A-8903-65B00D46FBAE}" presName="pillarX" presStyleLbl="node1" presStyleIdx="1" presStyleCnt="3">
        <dgm:presLayoutVars>
          <dgm:bulletEnabled val="1"/>
        </dgm:presLayoutVars>
      </dgm:prSet>
      <dgm:spPr/>
    </dgm:pt>
    <dgm:pt modelId="{62ABCDC2-6E5D-4A16-BD10-59E1D951AC73}" type="pres">
      <dgm:prSet presAssocID="{D26DD6E1-422A-4577-91D9-0190DF9B5D82}" presName="pillarX" presStyleLbl="node1" presStyleIdx="2" presStyleCnt="3">
        <dgm:presLayoutVars>
          <dgm:bulletEnabled val="1"/>
        </dgm:presLayoutVars>
      </dgm:prSet>
      <dgm:spPr/>
    </dgm:pt>
    <dgm:pt modelId="{3DBBC92D-7364-4EDA-90CE-3C1BE45C7C95}" type="pres">
      <dgm:prSet presAssocID="{0017AB6C-90C2-44F9-A613-F77C85FC62FB}" presName="base" presStyleLbl="dkBgShp" presStyleIdx="1" presStyleCnt="2"/>
      <dgm:spPr/>
    </dgm:pt>
  </dgm:ptLst>
  <dgm:cxnLst>
    <dgm:cxn modelId="{E99A7607-EF49-4995-A8DA-9E9CF5063C4E}" type="presOf" srcId="{5BAE2FA3-C47F-4B3A-8903-65B00D46FBAE}" destId="{E7D069AF-5778-4F04-A387-65C2A3DD7DD3}" srcOrd="0" destOrd="0" presId="urn:microsoft.com/office/officeart/2005/8/layout/hList3"/>
    <dgm:cxn modelId="{E4215A0E-20EA-448B-BC41-316C3D8C5982}" type="presOf" srcId="{D26DD6E1-422A-4577-91D9-0190DF9B5D82}" destId="{62ABCDC2-6E5D-4A16-BD10-59E1D951AC73}" srcOrd="0" destOrd="0" presId="urn:microsoft.com/office/officeart/2005/8/layout/hList3"/>
    <dgm:cxn modelId="{408CCB4D-B5C6-4DC5-AC09-327B7970426A}" srcId="{0017AB6C-90C2-44F9-A613-F77C85FC62FB}" destId="{D26DD6E1-422A-4577-91D9-0190DF9B5D82}" srcOrd="2" destOrd="0" parTransId="{07D1257E-7875-4558-9635-30C039682E1D}" sibTransId="{48F71C74-0E7E-48AE-BC1B-785B63CC761C}"/>
    <dgm:cxn modelId="{74979B6F-5E26-4200-9EFC-D1A250C07FE3}" srcId="{0017AB6C-90C2-44F9-A613-F77C85FC62FB}" destId="{2A3186BA-9BDD-4E4B-93F4-24AEAA1014A0}" srcOrd="0" destOrd="0" parTransId="{9A955A7F-C741-4384-98CE-6063252B9314}" sibTransId="{80523CC3-5B68-4641-A202-D6AD76EB31B8}"/>
    <dgm:cxn modelId="{CE71E550-36EC-463B-B807-52E995BBDF16}" type="presOf" srcId="{2A3186BA-9BDD-4E4B-93F4-24AEAA1014A0}" destId="{C0201EC2-C940-4216-ADAE-A56C6315F681}" srcOrd="0" destOrd="0" presId="urn:microsoft.com/office/officeart/2005/8/layout/hList3"/>
    <dgm:cxn modelId="{F4C54A58-93BC-43DB-ABAD-40D010B6F266}" srcId="{0017AB6C-90C2-44F9-A613-F77C85FC62FB}" destId="{5BAE2FA3-C47F-4B3A-8903-65B00D46FBAE}" srcOrd="1" destOrd="0" parTransId="{4B3473A8-1E93-458A-9FEE-EE4387BE8B40}" sibTransId="{0C0F322E-E857-4A05-82BF-F8ED89AAE677}"/>
    <dgm:cxn modelId="{5B7C107D-465F-46E7-80B9-03FCEC4F8808}" srcId="{12ED1DEA-1842-469E-A941-2BD3DBB4F177}" destId="{0017AB6C-90C2-44F9-A613-F77C85FC62FB}" srcOrd="0" destOrd="0" parTransId="{A9210753-7D67-4955-96F9-0AC267269E2B}" sibTransId="{8D2FC3CF-264A-43F7-B58B-695F3B6E2F93}"/>
    <dgm:cxn modelId="{02B64593-F3C4-4909-B88A-EF41613B4AEB}" type="presOf" srcId="{12ED1DEA-1842-469E-A941-2BD3DBB4F177}" destId="{57A61172-3874-4291-9F0F-33C0FE51FC68}" srcOrd="0" destOrd="0" presId="urn:microsoft.com/office/officeart/2005/8/layout/hList3"/>
    <dgm:cxn modelId="{A38D7EB1-0FC5-4C2D-B50D-447B869FB607}" type="presOf" srcId="{0017AB6C-90C2-44F9-A613-F77C85FC62FB}" destId="{31006547-BFCA-46DE-9E6C-E9C850549AAC}" srcOrd="0" destOrd="0" presId="urn:microsoft.com/office/officeart/2005/8/layout/hList3"/>
    <dgm:cxn modelId="{F44F109D-0996-43D4-BE34-41F8C0E06595}" type="presParOf" srcId="{57A61172-3874-4291-9F0F-33C0FE51FC68}" destId="{31006547-BFCA-46DE-9E6C-E9C850549AAC}" srcOrd="0" destOrd="0" presId="urn:microsoft.com/office/officeart/2005/8/layout/hList3"/>
    <dgm:cxn modelId="{416FF790-543D-4BF7-9C01-90805D203169}" type="presParOf" srcId="{57A61172-3874-4291-9F0F-33C0FE51FC68}" destId="{4F11E899-952B-47D6-80D9-90134FE7254F}" srcOrd="1" destOrd="0" presId="urn:microsoft.com/office/officeart/2005/8/layout/hList3"/>
    <dgm:cxn modelId="{3E8DB39A-D46A-44FB-907D-FB43C001361E}" type="presParOf" srcId="{4F11E899-952B-47D6-80D9-90134FE7254F}" destId="{C0201EC2-C940-4216-ADAE-A56C6315F681}" srcOrd="0" destOrd="0" presId="urn:microsoft.com/office/officeart/2005/8/layout/hList3"/>
    <dgm:cxn modelId="{9A7F5D1F-5DCF-430F-8250-5C9E90D11080}" type="presParOf" srcId="{4F11E899-952B-47D6-80D9-90134FE7254F}" destId="{E7D069AF-5778-4F04-A387-65C2A3DD7DD3}" srcOrd="1" destOrd="0" presId="urn:microsoft.com/office/officeart/2005/8/layout/hList3"/>
    <dgm:cxn modelId="{FDA15C07-9AA4-4A00-B792-65C899849E0F}" type="presParOf" srcId="{4F11E899-952B-47D6-80D9-90134FE7254F}" destId="{62ABCDC2-6E5D-4A16-BD10-59E1D951AC73}" srcOrd="2" destOrd="0" presId="urn:microsoft.com/office/officeart/2005/8/layout/hList3"/>
    <dgm:cxn modelId="{47B8E361-83B5-4AFF-AC6D-D6067A729CF6}" type="presParOf" srcId="{57A61172-3874-4291-9F0F-33C0FE51FC68}" destId="{3DBBC92D-7364-4EDA-90CE-3C1BE45C7C95}" srcOrd="2" destOrd="0" presId="urn:microsoft.com/office/officeart/2005/8/layout/hList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ED1DEA-1842-469E-A941-2BD3DBB4F17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NZ"/>
        </a:p>
      </dgm:t>
    </dgm:pt>
    <dgm:pt modelId="{0017AB6C-90C2-44F9-A613-F77C85FC62FB}">
      <dgm:prSet phldrT="[Text]" custT="1"/>
      <dgm:spPr>
        <a:solidFill>
          <a:schemeClr val="accent4">
            <a:lumMod val="40000"/>
            <a:lumOff val="60000"/>
          </a:schemeClr>
        </a:solidFill>
      </dgm:spPr>
      <dgm:t>
        <a:bodyPr/>
        <a:lstStyle/>
        <a:p>
          <a:r>
            <a:rPr lang="en-NZ" sz="1200" b="1">
              <a:solidFill>
                <a:sysClr val="windowText" lastClr="000000"/>
              </a:solidFill>
            </a:rPr>
            <a:t>Principles of communication. Communication is:</a:t>
          </a:r>
        </a:p>
      </dgm:t>
    </dgm:pt>
    <dgm:pt modelId="{A9210753-7D67-4955-96F9-0AC267269E2B}" type="parTrans" cxnId="{5B7C107D-465F-46E7-80B9-03FCEC4F8808}">
      <dgm:prSet/>
      <dgm:spPr/>
      <dgm:t>
        <a:bodyPr/>
        <a:lstStyle/>
        <a:p>
          <a:endParaRPr lang="en-NZ"/>
        </a:p>
      </dgm:t>
    </dgm:pt>
    <dgm:pt modelId="{8D2FC3CF-264A-43F7-B58B-695F3B6E2F93}" type="sibTrans" cxnId="{5B7C107D-465F-46E7-80B9-03FCEC4F8808}">
      <dgm:prSet/>
      <dgm:spPr/>
      <dgm:t>
        <a:bodyPr/>
        <a:lstStyle/>
        <a:p>
          <a:endParaRPr lang="en-NZ"/>
        </a:p>
      </dgm:t>
    </dgm:pt>
    <dgm:pt modelId="{2A3186BA-9BDD-4E4B-93F4-24AEAA1014A0}">
      <dgm:prSet phldrT="[Text]" custT="1"/>
      <dgm:spPr>
        <a:solidFill>
          <a:schemeClr val="accent6">
            <a:lumMod val="20000"/>
            <a:lumOff val="8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A process</a:t>
          </a:r>
        </a:p>
      </dgm:t>
    </dgm:pt>
    <dgm:pt modelId="{9A955A7F-C741-4384-98CE-6063252B9314}" type="parTrans" cxnId="{74979B6F-5E26-4200-9EFC-D1A250C07FE3}">
      <dgm:prSet/>
      <dgm:spPr/>
      <dgm:t>
        <a:bodyPr/>
        <a:lstStyle/>
        <a:p>
          <a:endParaRPr lang="en-NZ"/>
        </a:p>
      </dgm:t>
    </dgm:pt>
    <dgm:pt modelId="{80523CC3-5B68-4641-A202-D6AD76EB31B8}" type="sibTrans" cxnId="{74979B6F-5E26-4200-9EFC-D1A250C07FE3}">
      <dgm:prSet/>
      <dgm:spPr/>
      <dgm:t>
        <a:bodyPr/>
        <a:lstStyle/>
        <a:p>
          <a:endParaRPr lang="en-NZ"/>
        </a:p>
      </dgm:t>
    </dgm:pt>
    <dgm:pt modelId="{5BAE2FA3-C47F-4B3A-8903-65B00D46FBAE}">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Circular not linear</a:t>
          </a:r>
        </a:p>
      </dgm:t>
    </dgm:pt>
    <dgm:pt modelId="{4B3473A8-1E93-458A-9FEE-EE4387BE8B40}" type="parTrans" cxnId="{F4C54A58-93BC-43DB-ABAD-40D010B6F266}">
      <dgm:prSet/>
      <dgm:spPr/>
      <dgm:t>
        <a:bodyPr/>
        <a:lstStyle/>
        <a:p>
          <a:endParaRPr lang="en-NZ"/>
        </a:p>
      </dgm:t>
    </dgm:pt>
    <dgm:pt modelId="{0C0F322E-E857-4A05-82BF-F8ED89AAE677}" type="sibTrans" cxnId="{F4C54A58-93BC-43DB-ABAD-40D010B6F266}">
      <dgm:prSet/>
      <dgm:spPr/>
      <dgm:t>
        <a:bodyPr/>
        <a:lstStyle/>
        <a:p>
          <a:endParaRPr lang="en-NZ"/>
        </a:p>
      </dgm:t>
    </dgm:pt>
    <dgm:pt modelId="{D26DD6E1-422A-4577-91D9-0190DF9B5D82}">
      <dgm:prSet phldrT="[Text]" custT="1"/>
      <dgm:spPr/>
      <dgm:t>
        <a:bodyPr/>
        <a:lstStyle/>
        <a:p>
          <a:r>
            <a:rPr lang="en-NZ" sz="1100">
              <a:solidFill>
                <a:sysClr val="windowText" lastClr="000000"/>
              </a:solidFill>
              <a:latin typeface="Calibri" panose="020F0502020204030204" pitchFamily="34" charset="0"/>
              <a:cs typeface="Calibri" panose="020F0502020204030204" pitchFamily="34" charset="0"/>
            </a:rPr>
            <a:t>Involved the total personality</a:t>
          </a:r>
        </a:p>
      </dgm:t>
    </dgm:pt>
    <dgm:pt modelId="{07D1257E-7875-4558-9635-30C039682E1D}" type="parTrans" cxnId="{408CCB4D-B5C6-4DC5-AC09-327B7970426A}">
      <dgm:prSet/>
      <dgm:spPr/>
      <dgm:t>
        <a:bodyPr/>
        <a:lstStyle/>
        <a:p>
          <a:endParaRPr lang="en-NZ"/>
        </a:p>
      </dgm:t>
    </dgm:pt>
    <dgm:pt modelId="{48F71C74-0E7E-48AE-BC1B-785B63CC761C}" type="sibTrans" cxnId="{408CCB4D-B5C6-4DC5-AC09-327B7970426A}">
      <dgm:prSet/>
      <dgm:spPr/>
      <dgm:t>
        <a:bodyPr/>
        <a:lstStyle/>
        <a:p>
          <a:endParaRPr lang="en-NZ"/>
        </a:p>
      </dgm:t>
    </dgm:pt>
    <dgm:pt modelId="{DB42830F-CB85-4E48-A95B-3FC77B34082C}">
      <dgm:prSet custT="1"/>
      <dgm:spPr/>
      <dgm:t>
        <a:bodyPr/>
        <a:lstStyle/>
        <a:p>
          <a:r>
            <a:rPr lang="en-NZ" sz="1100">
              <a:solidFill>
                <a:sysClr val="windowText" lastClr="000000"/>
              </a:solidFill>
              <a:latin typeface="Calibri" panose="020F0502020204030204" pitchFamily="34" charset="0"/>
              <a:cs typeface="Calibri" panose="020F0502020204030204" pitchFamily="34" charset="0"/>
            </a:rPr>
            <a:t>Complex</a:t>
          </a:r>
        </a:p>
      </dgm:t>
    </dgm:pt>
    <dgm:pt modelId="{64D7047B-FCB1-4890-91A5-FC7A974F35C8}" type="parTrans" cxnId="{48693842-A82C-4E1C-98E3-1AD40A8D8B88}">
      <dgm:prSet/>
      <dgm:spPr/>
      <dgm:t>
        <a:bodyPr/>
        <a:lstStyle/>
        <a:p>
          <a:endParaRPr lang="en-NZ"/>
        </a:p>
      </dgm:t>
    </dgm:pt>
    <dgm:pt modelId="{0D41F029-0530-4917-A456-B5B4C896A5D3}" type="sibTrans" cxnId="{48693842-A82C-4E1C-98E3-1AD40A8D8B88}">
      <dgm:prSet/>
      <dgm:spPr/>
      <dgm:t>
        <a:bodyPr/>
        <a:lstStyle/>
        <a:p>
          <a:endParaRPr lang="en-NZ"/>
        </a:p>
      </dgm:t>
    </dgm:pt>
    <dgm:pt modelId="{90BFD3BA-BD76-4D31-B715-95C291791E7A}">
      <dgm:prSet custT="1"/>
      <dgm:spPr>
        <a:solidFill>
          <a:schemeClr val="accent1">
            <a:lumMod val="40000"/>
            <a:lumOff val="60000"/>
          </a:schemeClr>
        </a:solidFill>
      </dgm:spPr>
      <dgm:t>
        <a:bodyPr/>
        <a:lstStyle/>
        <a:p>
          <a:r>
            <a:rPr lang="en-NZ" sz="1100">
              <a:solidFill>
                <a:sysClr val="windowText" lastClr="000000"/>
              </a:solidFill>
              <a:latin typeface="Calibri" panose="020F0502020204030204" pitchFamily="34" charset="0"/>
              <a:cs typeface="Calibri" panose="020F0502020204030204" pitchFamily="34" charset="0"/>
            </a:rPr>
            <a:t>Irreversible</a:t>
          </a:r>
        </a:p>
      </dgm:t>
    </dgm:pt>
    <dgm:pt modelId="{7D724CB2-4737-45A0-B38D-C365C3FD2039}" type="parTrans" cxnId="{0D5EA573-FA22-4C9F-9712-1731BD2B8E3F}">
      <dgm:prSet/>
      <dgm:spPr/>
      <dgm:t>
        <a:bodyPr/>
        <a:lstStyle/>
        <a:p>
          <a:endParaRPr lang="en-NZ"/>
        </a:p>
      </dgm:t>
    </dgm:pt>
    <dgm:pt modelId="{50B76E02-1E1D-4B89-A34B-A8942CF9E40B}" type="sibTrans" cxnId="{0D5EA573-FA22-4C9F-9712-1731BD2B8E3F}">
      <dgm:prSet/>
      <dgm:spPr/>
      <dgm:t>
        <a:bodyPr/>
        <a:lstStyle/>
        <a:p>
          <a:endParaRPr lang="en-NZ"/>
        </a:p>
      </dgm:t>
    </dgm:pt>
    <dgm:pt modelId="{57A61172-3874-4291-9F0F-33C0FE51FC68}" type="pres">
      <dgm:prSet presAssocID="{12ED1DEA-1842-469E-A941-2BD3DBB4F177}" presName="composite" presStyleCnt="0">
        <dgm:presLayoutVars>
          <dgm:chMax val="1"/>
          <dgm:dir/>
          <dgm:resizeHandles val="exact"/>
        </dgm:presLayoutVars>
      </dgm:prSet>
      <dgm:spPr/>
    </dgm:pt>
    <dgm:pt modelId="{31006547-BFCA-46DE-9E6C-E9C850549AAC}" type="pres">
      <dgm:prSet presAssocID="{0017AB6C-90C2-44F9-A613-F77C85FC62FB}" presName="roof" presStyleLbl="dkBgShp" presStyleIdx="0" presStyleCnt="2"/>
      <dgm:spPr/>
    </dgm:pt>
    <dgm:pt modelId="{4F11E899-952B-47D6-80D9-90134FE7254F}" type="pres">
      <dgm:prSet presAssocID="{0017AB6C-90C2-44F9-A613-F77C85FC62FB}" presName="pillars" presStyleCnt="0"/>
      <dgm:spPr/>
    </dgm:pt>
    <dgm:pt modelId="{C0201EC2-C940-4216-ADAE-A56C6315F681}" type="pres">
      <dgm:prSet presAssocID="{0017AB6C-90C2-44F9-A613-F77C85FC62FB}" presName="pillar1" presStyleLbl="node1" presStyleIdx="0" presStyleCnt="5">
        <dgm:presLayoutVars>
          <dgm:bulletEnabled val="1"/>
        </dgm:presLayoutVars>
      </dgm:prSet>
      <dgm:spPr/>
    </dgm:pt>
    <dgm:pt modelId="{E7D069AF-5778-4F04-A387-65C2A3DD7DD3}" type="pres">
      <dgm:prSet presAssocID="{5BAE2FA3-C47F-4B3A-8903-65B00D46FBAE}" presName="pillarX" presStyleLbl="node1" presStyleIdx="1" presStyleCnt="5">
        <dgm:presLayoutVars>
          <dgm:bulletEnabled val="1"/>
        </dgm:presLayoutVars>
      </dgm:prSet>
      <dgm:spPr/>
    </dgm:pt>
    <dgm:pt modelId="{62ABCDC2-6E5D-4A16-BD10-59E1D951AC73}" type="pres">
      <dgm:prSet presAssocID="{D26DD6E1-422A-4577-91D9-0190DF9B5D82}" presName="pillarX" presStyleLbl="node1" presStyleIdx="2" presStyleCnt="5">
        <dgm:presLayoutVars>
          <dgm:bulletEnabled val="1"/>
        </dgm:presLayoutVars>
      </dgm:prSet>
      <dgm:spPr/>
    </dgm:pt>
    <dgm:pt modelId="{65E81207-07F9-4B27-9982-BCE4B385693B}" type="pres">
      <dgm:prSet presAssocID="{DB42830F-CB85-4E48-A95B-3FC77B34082C}" presName="pillarX" presStyleLbl="node1" presStyleIdx="3" presStyleCnt="5">
        <dgm:presLayoutVars>
          <dgm:bulletEnabled val="1"/>
        </dgm:presLayoutVars>
      </dgm:prSet>
      <dgm:spPr/>
    </dgm:pt>
    <dgm:pt modelId="{74DFC01D-4E54-4AE0-A681-29F31C3BB673}" type="pres">
      <dgm:prSet presAssocID="{90BFD3BA-BD76-4D31-B715-95C291791E7A}" presName="pillarX" presStyleLbl="node1" presStyleIdx="4" presStyleCnt="5">
        <dgm:presLayoutVars>
          <dgm:bulletEnabled val="1"/>
        </dgm:presLayoutVars>
      </dgm:prSet>
      <dgm:spPr/>
    </dgm:pt>
    <dgm:pt modelId="{3DBBC92D-7364-4EDA-90CE-3C1BE45C7C95}" type="pres">
      <dgm:prSet presAssocID="{0017AB6C-90C2-44F9-A613-F77C85FC62FB}" presName="base" presStyleLbl="dkBgShp" presStyleIdx="1" presStyleCnt="2"/>
      <dgm:spPr/>
    </dgm:pt>
  </dgm:ptLst>
  <dgm:cxnLst>
    <dgm:cxn modelId="{2B12D10A-FF20-43DD-A680-97AFDBF0A6EC}" type="presOf" srcId="{2A3186BA-9BDD-4E4B-93F4-24AEAA1014A0}" destId="{C0201EC2-C940-4216-ADAE-A56C6315F681}" srcOrd="0" destOrd="0" presId="urn:microsoft.com/office/officeart/2005/8/layout/hList3"/>
    <dgm:cxn modelId="{48693842-A82C-4E1C-98E3-1AD40A8D8B88}" srcId="{0017AB6C-90C2-44F9-A613-F77C85FC62FB}" destId="{DB42830F-CB85-4E48-A95B-3FC77B34082C}" srcOrd="3" destOrd="0" parTransId="{64D7047B-FCB1-4890-91A5-FC7A974F35C8}" sibTransId="{0D41F029-0530-4917-A456-B5B4C896A5D3}"/>
    <dgm:cxn modelId="{BF3E0B66-35D6-4927-8F7D-9B08397BC6B5}" type="presOf" srcId="{0017AB6C-90C2-44F9-A613-F77C85FC62FB}" destId="{31006547-BFCA-46DE-9E6C-E9C850549AAC}" srcOrd="0" destOrd="0" presId="urn:microsoft.com/office/officeart/2005/8/layout/hList3"/>
    <dgm:cxn modelId="{408CCB4D-B5C6-4DC5-AC09-327B7970426A}" srcId="{0017AB6C-90C2-44F9-A613-F77C85FC62FB}" destId="{D26DD6E1-422A-4577-91D9-0190DF9B5D82}" srcOrd="2" destOrd="0" parTransId="{07D1257E-7875-4558-9635-30C039682E1D}" sibTransId="{48F71C74-0E7E-48AE-BC1B-785B63CC761C}"/>
    <dgm:cxn modelId="{74979B6F-5E26-4200-9EFC-D1A250C07FE3}" srcId="{0017AB6C-90C2-44F9-A613-F77C85FC62FB}" destId="{2A3186BA-9BDD-4E4B-93F4-24AEAA1014A0}" srcOrd="0" destOrd="0" parTransId="{9A955A7F-C741-4384-98CE-6063252B9314}" sibTransId="{80523CC3-5B68-4641-A202-D6AD76EB31B8}"/>
    <dgm:cxn modelId="{0D5EA573-FA22-4C9F-9712-1731BD2B8E3F}" srcId="{0017AB6C-90C2-44F9-A613-F77C85FC62FB}" destId="{90BFD3BA-BD76-4D31-B715-95C291791E7A}" srcOrd="4" destOrd="0" parTransId="{7D724CB2-4737-45A0-B38D-C365C3FD2039}" sibTransId="{50B76E02-1E1D-4B89-A34B-A8942CF9E40B}"/>
    <dgm:cxn modelId="{54944C57-3179-4986-873D-13D090B74707}" type="presOf" srcId="{12ED1DEA-1842-469E-A941-2BD3DBB4F177}" destId="{57A61172-3874-4291-9F0F-33C0FE51FC68}" srcOrd="0" destOrd="0" presId="urn:microsoft.com/office/officeart/2005/8/layout/hList3"/>
    <dgm:cxn modelId="{F4C54A58-93BC-43DB-ABAD-40D010B6F266}" srcId="{0017AB6C-90C2-44F9-A613-F77C85FC62FB}" destId="{5BAE2FA3-C47F-4B3A-8903-65B00D46FBAE}" srcOrd="1" destOrd="0" parTransId="{4B3473A8-1E93-458A-9FEE-EE4387BE8B40}" sibTransId="{0C0F322E-E857-4A05-82BF-F8ED89AAE677}"/>
    <dgm:cxn modelId="{5B7C107D-465F-46E7-80B9-03FCEC4F8808}" srcId="{12ED1DEA-1842-469E-A941-2BD3DBB4F177}" destId="{0017AB6C-90C2-44F9-A613-F77C85FC62FB}" srcOrd="0" destOrd="0" parTransId="{A9210753-7D67-4955-96F9-0AC267269E2B}" sibTransId="{8D2FC3CF-264A-43F7-B58B-695F3B6E2F93}"/>
    <dgm:cxn modelId="{100CC0B5-7D36-4CF5-98EA-B4AF81BB8970}" type="presOf" srcId="{90BFD3BA-BD76-4D31-B715-95C291791E7A}" destId="{74DFC01D-4E54-4AE0-A681-29F31C3BB673}" srcOrd="0" destOrd="0" presId="urn:microsoft.com/office/officeart/2005/8/layout/hList3"/>
    <dgm:cxn modelId="{C8FED7D2-C8E0-469C-85AD-08B33A3D1D22}" type="presOf" srcId="{D26DD6E1-422A-4577-91D9-0190DF9B5D82}" destId="{62ABCDC2-6E5D-4A16-BD10-59E1D951AC73}" srcOrd="0" destOrd="0" presId="urn:microsoft.com/office/officeart/2005/8/layout/hList3"/>
    <dgm:cxn modelId="{75B15AF8-0677-4ADC-A6C1-B4D257B8028D}" type="presOf" srcId="{5BAE2FA3-C47F-4B3A-8903-65B00D46FBAE}" destId="{E7D069AF-5778-4F04-A387-65C2A3DD7DD3}" srcOrd="0" destOrd="0" presId="urn:microsoft.com/office/officeart/2005/8/layout/hList3"/>
    <dgm:cxn modelId="{C53B8FFD-9C72-4DC6-8020-A1A31068231D}" type="presOf" srcId="{DB42830F-CB85-4E48-A95B-3FC77B34082C}" destId="{65E81207-07F9-4B27-9982-BCE4B385693B}" srcOrd="0" destOrd="0" presId="urn:microsoft.com/office/officeart/2005/8/layout/hList3"/>
    <dgm:cxn modelId="{6FC5A0C4-75D0-41E6-91B2-89799085D281}" type="presParOf" srcId="{57A61172-3874-4291-9F0F-33C0FE51FC68}" destId="{31006547-BFCA-46DE-9E6C-E9C850549AAC}" srcOrd="0" destOrd="0" presId="urn:microsoft.com/office/officeart/2005/8/layout/hList3"/>
    <dgm:cxn modelId="{68B375CA-2079-4001-8DFB-11EC08122D01}" type="presParOf" srcId="{57A61172-3874-4291-9F0F-33C0FE51FC68}" destId="{4F11E899-952B-47D6-80D9-90134FE7254F}" srcOrd="1" destOrd="0" presId="urn:microsoft.com/office/officeart/2005/8/layout/hList3"/>
    <dgm:cxn modelId="{5C28A6C4-7B82-4A8F-A413-7E040DF2F4D3}" type="presParOf" srcId="{4F11E899-952B-47D6-80D9-90134FE7254F}" destId="{C0201EC2-C940-4216-ADAE-A56C6315F681}" srcOrd="0" destOrd="0" presId="urn:microsoft.com/office/officeart/2005/8/layout/hList3"/>
    <dgm:cxn modelId="{5E7EE4FB-27EB-413B-A64F-2E78314BEDA1}" type="presParOf" srcId="{4F11E899-952B-47D6-80D9-90134FE7254F}" destId="{E7D069AF-5778-4F04-A387-65C2A3DD7DD3}" srcOrd="1" destOrd="0" presId="urn:microsoft.com/office/officeart/2005/8/layout/hList3"/>
    <dgm:cxn modelId="{FEF5DAED-8CA4-408C-85CD-67BD9C71E1B3}" type="presParOf" srcId="{4F11E899-952B-47D6-80D9-90134FE7254F}" destId="{62ABCDC2-6E5D-4A16-BD10-59E1D951AC73}" srcOrd="2" destOrd="0" presId="urn:microsoft.com/office/officeart/2005/8/layout/hList3"/>
    <dgm:cxn modelId="{66B5F24D-4AC2-4D53-883E-BC6933E8FC97}" type="presParOf" srcId="{4F11E899-952B-47D6-80D9-90134FE7254F}" destId="{65E81207-07F9-4B27-9982-BCE4B385693B}" srcOrd="3" destOrd="0" presId="urn:microsoft.com/office/officeart/2005/8/layout/hList3"/>
    <dgm:cxn modelId="{E6B62E86-EC6F-4567-A49A-4CBCAFC08C88}" type="presParOf" srcId="{4F11E899-952B-47D6-80D9-90134FE7254F}" destId="{74DFC01D-4E54-4AE0-A681-29F31C3BB673}" srcOrd="4" destOrd="0" presId="urn:microsoft.com/office/officeart/2005/8/layout/hList3"/>
    <dgm:cxn modelId="{8B0D3D6B-6E2B-4918-8684-72974ACAD300}" type="presParOf" srcId="{57A61172-3874-4291-9F0F-33C0FE51FC68}" destId="{3DBBC92D-7364-4EDA-90CE-3C1BE45C7C95}" srcOrd="2" destOrd="0" presId="urn:microsoft.com/office/officeart/2005/8/layout/hList3"/>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C70836E-D50D-453C-93A0-BB41EAF60E7E}"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en-NZ"/>
        </a:p>
      </dgm:t>
    </dgm:pt>
    <dgm:pt modelId="{0FC250D4-0FEA-4F69-BD3A-FA9F8AE3E9E3}">
      <dgm:prSet phldrT="[Text]" custT="1"/>
      <dgm:spPr>
        <a:solidFill>
          <a:schemeClr val="accent1">
            <a:lumMod val="40000"/>
            <a:lumOff val="60000"/>
          </a:schemeClr>
        </a:solidFill>
      </dgm:spPr>
      <dgm:t>
        <a:bodyPr/>
        <a:lstStyle/>
        <a:p>
          <a:pPr algn="l"/>
          <a:r>
            <a:rPr lang="en-NZ" sz="1050">
              <a:solidFill>
                <a:sysClr val="windowText" lastClr="000000"/>
              </a:solidFill>
              <a:latin typeface="Calibri" panose="020F0502020204030204" pitchFamily="34" charset="0"/>
              <a:cs typeface="Calibri" panose="020F0502020204030204" pitchFamily="34" charset="0"/>
            </a:rPr>
            <a:t>Non-verbal communication often send stronger signals that verbal/sign/written communication. It is essential to be aware how and what is communicated by non verbal means, such as: </a:t>
          </a:r>
        </a:p>
      </dgm:t>
    </dgm:pt>
    <dgm:pt modelId="{04D35FF4-018F-4D27-83C3-28777BA39D41}" type="parTrans" cxnId="{AB061EE2-6EE2-4B59-8AC5-2BC87855617C}">
      <dgm:prSet/>
      <dgm:spPr/>
      <dgm:t>
        <a:bodyPr/>
        <a:lstStyle/>
        <a:p>
          <a:endParaRPr lang="en-NZ"/>
        </a:p>
      </dgm:t>
    </dgm:pt>
    <dgm:pt modelId="{FB481724-689E-4FCA-9765-088F9F952DC6}" type="sibTrans" cxnId="{AB061EE2-6EE2-4B59-8AC5-2BC87855617C}">
      <dgm:prSet/>
      <dgm:spPr/>
      <dgm:t>
        <a:bodyPr/>
        <a:lstStyle/>
        <a:p>
          <a:endParaRPr lang="en-NZ"/>
        </a:p>
      </dgm:t>
    </dgm:pt>
    <dgm:pt modelId="{F2487DBF-4BCC-4BB7-982F-E03A4B5E5333}">
      <dgm:prSet phldrT="[Text]" custT="1"/>
      <dgm:spPr>
        <a:solidFill>
          <a:schemeClr val="accent5">
            <a:lumMod val="20000"/>
            <a:lumOff val="80000"/>
          </a:schemeClr>
        </a:solidFill>
      </dgm:spPr>
      <dgm:t>
        <a:bodyPr/>
        <a:lstStyle/>
        <a:p>
          <a:r>
            <a:rPr lang="en-NZ" sz="1050">
              <a:solidFill>
                <a:sysClr val="windowText" lastClr="000000"/>
              </a:solidFill>
              <a:latin typeface="Calibri" panose="020F0502020204030204" pitchFamily="34" charset="0"/>
              <a:cs typeface="Calibri" panose="020F0502020204030204" pitchFamily="34" charset="0"/>
            </a:rPr>
            <a:t>Facial expression</a:t>
          </a:r>
        </a:p>
      </dgm:t>
    </dgm:pt>
    <dgm:pt modelId="{681B3831-5962-4B09-8B56-F961E81C2130}" type="parTrans" cxnId="{8D15691A-1969-4BD9-9C44-08B61DE6F5F1}">
      <dgm:prSet/>
      <dgm:spPr/>
      <dgm:t>
        <a:bodyPr/>
        <a:lstStyle/>
        <a:p>
          <a:endParaRPr lang="en-NZ"/>
        </a:p>
      </dgm:t>
    </dgm:pt>
    <dgm:pt modelId="{4ABB1A9D-122D-4554-AB19-C182BF01AB3A}" type="sibTrans" cxnId="{8D15691A-1969-4BD9-9C44-08B61DE6F5F1}">
      <dgm:prSet/>
      <dgm:spPr/>
      <dgm:t>
        <a:bodyPr/>
        <a:lstStyle/>
        <a:p>
          <a:endParaRPr lang="en-NZ"/>
        </a:p>
      </dgm:t>
    </dgm:pt>
    <dgm:pt modelId="{F81307A1-320D-4F41-927C-DC4CD6A2CBB0}">
      <dgm:prSet phldrT="[Text]" custT="1"/>
      <dgm:spPr/>
      <dgm:t>
        <a:bodyPr/>
        <a:lstStyle/>
        <a:p>
          <a:r>
            <a:rPr lang="en-NZ" sz="1050">
              <a:solidFill>
                <a:sysClr val="windowText" lastClr="000000"/>
              </a:solidFill>
              <a:latin typeface="Calibri" panose="020F0502020204030204" pitchFamily="34" charset="0"/>
              <a:cs typeface="Calibri" panose="020F0502020204030204" pitchFamily="34" charset="0"/>
            </a:rPr>
            <a:t>Gestures</a:t>
          </a:r>
        </a:p>
      </dgm:t>
    </dgm:pt>
    <dgm:pt modelId="{1E1DFB68-119B-4C77-A713-B9A5834168F3}" type="parTrans" cxnId="{F8D3100E-4981-4D65-9F3F-41CADB792592}">
      <dgm:prSet/>
      <dgm:spPr/>
      <dgm:t>
        <a:bodyPr/>
        <a:lstStyle/>
        <a:p>
          <a:endParaRPr lang="en-NZ"/>
        </a:p>
      </dgm:t>
    </dgm:pt>
    <dgm:pt modelId="{B82963E3-D327-419B-8199-A375370586BB}" type="sibTrans" cxnId="{F8D3100E-4981-4D65-9F3F-41CADB792592}">
      <dgm:prSet/>
      <dgm:spPr/>
      <dgm:t>
        <a:bodyPr/>
        <a:lstStyle/>
        <a:p>
          <a:endParaRPr lang="en-NZ"/>
        </a:p>
      </dgm:t>
    </dgm:pt>
    <dgm:pt modelId="{B896D535-6080-4D90-921C-C094EA21FE0B}">
      <dgm:prSet phldrT="[Text]" custT="1"/>
      <dgm:spPr/>
      <dgm:t>
        <a:bodyPr/>
        <a:lstStyle/>
        <a:p>
          <a:r>
            <a:rPr lang="en-NZ" sz="1050">
              <a:solidFill>
                <a:sysClr val="windowText" lastClr="000000"/>
              </a:solidFill>
              <a:latin typeface="Calibri" panose="020F0502020204030204" pitchFamily="34" charset="0"/>
              <a:cs typeface="Calibri" panose="020F0502020204030204" pitchFamily="34" charset="0"/>
            </a:rPr>
            <a:t>Tone of voice</a:t>
          </a:r>
        </a:p>
        <a:p>
          <a:r>
            <a:rPr lang="en-NZ" sz="1050">
              <a:solidFill>
                <a:sysClr val="windowText" lastClr="000000"/>
              </a:solidFill>
              <a:latin typeface="Calibri" panose="020F0502020204030204" pitchFamily="34" charset="0"/>
              <a:cs typeface="Calibri" panose="020F0502020204030204" pitchFamily="34" charset="0"/>
            </a:rPr>
            <a:t>Loudness </a:t>
          </a:r>
        </a:p>
        <a:p>
          <a:r>
            <a:rPr lang="en-NZ" sz="1050">
              <a:solidFill>
                <a:sysClr val="windowText" lastClr="000000"/>
              </a:solidFill>
              <a:latin typeface="Calibri" panose="020F0502020204030204" pitchFamily="34" charset="0"/>
              <a:cs typeface="Calibri" panose="020F0502020204030204" pitchFamily="34" charset="0"/>
            </a:rPr>
            <a:t>Pitch</a:t>
          </a:r>
        </a:p>
      </dgm:t>
    </dgm:pt>
    <dgm:pt modelId="{39B67018-464C-46E4-BEEE-3B71C3E0237D}" type="parTrans" cxnId="{F1C7D715-46CD-4F0B-9049-22DB158471B6}">
      <dgm:prSet/>
      <dgm:spPr/>
      <dgm:t>
        <a:bodyPr/>
        <a:lstStyle/>
        <a:p>
          <a:endParaRPr lang="en-NZ"/>
        </a:p>
      </dgm:t>
    </dgm:pt>
    <dgm:pt modelId="{665AE504-FBE7-476C-B71B-74869DACE1DD}" type="sibTrans" cxnId="{F1C7D715-46CD-4F0B-9049-22DB158471B6}">
      <dgm:prSet/>
      <dgm:spPr/>
      <dgm:t>
        <a:bodyPr/>
        <a:lstStyle/>
        <a:p>
          <a:endParaRPr lang="en-NZ"/>
        </a:p>
      </dgm:t>
    </dgm:pt>
    <dgm:pt modelId="{86E8B260-4CFB-4404-90D0-5089E8D1AD91}">
      <dgm:prSet custT="1"/>
      <dgm:spPr>
        <a:solidFill>
          <a:schemeClr val="accent6">
            <a:lumMod val="40000"/>
            <a:lumOff val="60000"/>
          </a:schemeClr>
        </a:solidFill>
      </dgm:spPr>
      <dgm:t>
        <a:bodyPr/>
        <a:lstStyle/>
        <a:p>
          <a:r>
            <a:rPr lang="en-NZ" sz="1050">
              <a:solidFill>
                <a:sysClr val="windowText" lastClr="000000"/>
              </a:solidFill>
              <a:latin typeface="Calibri" panose="020F0502020204030204" pitchFamily="34" charset="0"/>
              <a:cs typeface="Calibri" panose="020F0502020204030204" pitchFamily="34" charset="0"/>
            </a:rPr>
            <a:t>Body language</a:t>
          </a:r>
        </a:p>
        <a:p>
          <a:r>
            <a:rPr lang="en-NZ" sz="1050">
              <a:solidFill>
                <a:sysClr val="windowText" lastClr="000000"/>
              </a:solidFill>
              <a:latin typeface="Calibri" panose="020F0502020204030204" pitchFamily="34" charset="0"/>
              <a:cs typeface="Calibri" panose="020F0502020204030204" pitchFamily="34" charset="0"/>
            </a:rPr>
            <a:t>Posture</a:t>
          </a:r>
        </a:p>
      </dgm:t>
    </dgm:pt>
    <dgm:pt modelId="{8B3F0A23-2B55-4EC2-BCB0-073E8DA71ADB}" type="parTrans" cxnId="{D4E9351D-C14F-4F1E-B3DB-962201D084D4}">
      <dgm:prSet/>
      <dgm:spPr/>
      <dgm:t>
        <a:bodyPr/>
        <a:lstStyle/>
        <a:p>
          <a:endParaRPr lang="en-NZ"/>
        </a:p>
      </dgm:t>
    </dgm:pt>
    <dgm:pt modelId="{98FB6666-5254-46A5-9C2E-08142ED85B69}" type="sibTrans" cxnId="{D4E9351D-C14F-4F1E-B3DB-962201D084D4}">
      <dgm:prSet/>
      <dgm:spPr/>
      <dgm:t>
        <a:bodyPr/>
        <a:lstStyle/>
        <a:p>
          <a:endParaRPr lang="en-NZ"/>
        </a:p>
      </dgm:t>
    </dgm:pt>
    <dgm:pt modelId="{C8E21705-E361-4B36-9C00-0A5E037D3B2D}">
      <dgm:prSet custT="1"/>
      <dgm:spPr>
        <a:solidFill>
          <a:schemeClr val="accent6">
            <a:lumMod val="60000"/>
            <a:lumOff val="40000"/>
          </a:schemeClr>
        </a:solidFill>
      </dgm:spPr>
      <dgm:t>
        <a:bodyPr/>
        <a:lstStyle/>
        <a:p>
          <a:r>
            <a:rPr lang="en-NZ" sz="1050">
              <a:solidFill>
                <a:sysClr val="windowText" lastClr="000000"/>
              </a:solidFill>
              <a:latin typeface="Calibri" panose="020F0502020204030204" pitchFamily="34" charset="0"/>
              <a:cs typeface="Calibri" panose="020F0502020204030204" pitchFamily="34" charset="0"/>
            </a:rPr>
            <a:t>Eye gaze</a:t>
          </a:r>
        </a:p>
      </dgm:t>
    </dgm:pt>
    <dgm:pt modelId="{1A34A5E8-7180-4DA6-A1E9-A50CA5317523}" type="parTrans" cxnId="{662E15BE-BE48-4211-A2F8-27B338593E5B}">
      <dgm:prSet/>
      <dgm:spPr/>
      <dgm:t>
        <a:bodyPr/>
        <a:lstStyle/>
        <a:p>
          <a:endParaRPr lang="en-NZ"/>
        </a:p>
      </dgm:t>
    </dgm:pt>
    <dgm:pt modelId="{A9659231-03BB-4134-B075-BDF0EB33931A}" type="sibTrans" cxnId="{662E15BE-BE48-4211-A2F8-27B338593E5B}">
      <dgm:prSet/>
      <dgm:spPr/>
      <dgm:t>
        <a:bodyPr/>
        <a:lstStyle/>
        <a:p>
          <a:endParaRPr lang="en-NZ"/>
        </a:p>
      </dgm:t>
    </dgm:pt>
    <dgm:pt modelId="{3A1C0E37-A98E-4BC1-B1BB-B5CD16F92873}">
      <dgm:prSet custT="1"/>
      <dgm:spPr>
        <a:solidFill>
          <a:srgbClr val="92D050"/>
        </a:solidFill>
      </dgm:spPr>
      <dgm:t>
        <a:bodyPr/>
        <a:lstStyle/>
        <a:p>
          <a:r>
            <a:rPr lang="en-NZ" sz="1050">
              <a:solidFill>
                <a:sysClr val="windowText" lastClr="000000"/>
              </a:solidFill>
              <a:latin typeface="Calibri" panose="020F0502020204030204" pitchFamily="34" charset="0"/>
              <a:cs typeface="Calibri" panose="020F0502020204030204" pitchFamily="34" charset="0"/>
            </a:rPr>
            <a:t>Personal space</a:t>
          </a:r>
        </a:p>
      </dgm:t>
    </dgm:pt>
    <dgm:pt modelId="{B43F9243-B66A-400D-8B6A-80E2829048C1}" type="parTrans" cxnId="{4F585908-FAF9-464C-9994-FACCC470C589}">
      <dgm:prSet/>
      <dgm:spPr/>
      <dgm:t>
        <a:bodyPr/>
        <a:lstStyle/>
        <a:p>
          <a:endParaRPr lang="en-NZ"/>
        </a:p>
      </dgm:t>
    </dgm:pt>
    <dgm:pt modelId="{E6CE83E3-4759-4F91-A240-A1A64A23A32F}" type="sibTrans" cxnId="{4F585908-FAF9-464C-9994-FACCC470C589}">
      <dgm:prSet/>
      <dgm:spPr/>
      <dgm:t>
        <a:bodyPr/>
        <a:lstStyle/>
        <a:p>
          <a:endParaRPr lang="en-NZ"/>
        </a:p>
      </dgm:t>
    </dgm:pt>
    <dgm:pt modelId="{A5D339E1-B7E7-42CC-9D7C-6D49119C64B7}">
      <dgm:prSet custT="1"/>
      <dgm:spPr>
        <a:solidFill>
          <a:srgbClr val="A8FED7"/>
        </a:solidFill>
      </dgm:spPr>
      <dgm:t>
        <a:bodyPr/>
        <a:lstStyle/>
        <a:p>
          <a:r>
            <a:rPr lang="en-NZ" sz="1050">
              <a:solidFill>
                <a:sysClr val="windowText" lastClr="000000"/>
              </a:solidFill>
              <a:latin typeface="Calibri" panose="020F0502020204030204" pitchFamily="34" charset="0"/>
              <a:cs typeface="Calibri" panose="020F0502020204030204" pitchFamily="34" charset="0"/>
            </a:rPr>
            <a:t>Touch</a:t>
          </a:r>
        </a:p>
      </dgm:t>
    </dgm:pt>
    <dgm:pt modelId="{173A8621-2DB2-4D6D-B7F0-9AC7C7AC754E}" type="parTrans" cxnId="{BAB95C09-F23F-466D-B5EF-43C7C6906949}">
      <dgm:prSet/>
      <dgm:spPr/>
      <dgm:t>
        <a:bodyPr/>
        <a:lstStyle/>
        <a:p>
          <a:endParaRPr lang="en-NZ"/>
        </a:p>
      </dgm:t>
    </dgm:pt>
    <dgm:pt modelId="{99D22E02-82EC-4F13-BB7D-26E7C5456DD5}" type="sibTrans" cxnId="{BAB95C09-F23F-466D-B5EF-43C7C6906949}">
      <dgm:prSet/>
      <dgm:spPr/>
      <dgm:t>
        <a:bodyPr/>
        <a:lstStyle/>
        <a:p>
          <a:endParaRPr lang="en-NZ"/>
        </a:p>
      </dgm:t>
    </dgm:pt>
    <dgm:pt modelId="{9A5D5CCA-558A-42DC-ABBA-5AB906360DAA}">
      <dgm:prSet custT="1"/>
      <dgm:spPr>
        <a:solidFill>
          <a:srgbClr val="63F99C"/>
        </a:solidFill>
      </dgm:spPr>
      <dgm:t>
        <a:bodyPr/>
        <a:lstStyle/>
        <a:p>
          <a:r>
            <a:rPr lang="en-NZ" sz="1050">
              <a:solidFill>
                <a:sysClr val="windowText" lastClr="000000"/>
              </a:solidFill>
              <a:latin typeface="Calibri" panose="020F0502020204030204" pitchFamily="34" charset="0"/>
              <a:cs typeface="Calibri" panose="020F0502020204030204" pitchFamily="34" charset="0"/>
            </a:rPr>
            <a:t>Appearance</a:t>
          </a:r>
        </a:p>
      </dgm:t>
    </dgm:pt>
    <dgm:pt modelId="{BF7E0A89-B69E-4A8B-A6A9-488B83ADE652}" type="parTrans" cxnId="{4903A985-0131-430A-89C7-C4330E202124}">
      <dgm:prSet/>
      <dgm:spPr/>
      <dgm:t>
        <a:bodyPr/>
        <a:lstStyle/>
        <a:p>
          <a:endParaRPr lang="en-NZ"/>
        </a:p>
      </dgm:t>
    </dgm:pt>
    <dgm:pt modelId="{FAAF3CC1-B9B5-4EA2-911E-487D9F5D65C0}" type="sibTrans" cxnId="{4903A985-0131-430A-89C7-C4330E202124}">
      <dgm:prSet/>
      <dgm:spPr/>
      <dgm:t>
        <a:bodyPr/>
        <a:lstStyle/>
        <a:p>
          <a:endParaRPr lang="en-NZ"/>
        </a:p>
      </dgm:t>
    </dgm:pt>
    <dgm:pt modelId="{8292DE4B-9498-4F47-AFBA-32C661235EEF}" type="pres">
      <dgm:prSet presAssocID="{9C70836E-D50D-453C-93A0-BB41EAF60E7E}" presName="composite" presStyleCnt="0">
        <dgm:presLayoutVars>
          <dgm:chMax val="1"/>
          <dgm:dir/>
          <dgm:resizeHandles val="exact"/>
        </dgm:presLayoutVars>
      </dgm:prSet>
      <dgm:spPr/>
    </dgm:pt>
    <dgm:pt modelId="{7CA9F83F-49AF-4EF8-AAB7-A3FD6320CCF7}" type="pres">
      <dgm:prSet presAssocID="{0FC250D4-0FEA-4F69-BD3A-FA9F8AE3E9E3}" presName="roof" presStyleLbl="dkBgShp" presStyleIdx="0" presStyleCnt="2"/>
      <dgm:spPr/>
    </dgm:pt>
    <dgm:pt modelId="{868BA3AE-7F3E-497F-BC72-8AE06A784A1A}" type="pres">
      <dgm:prSet presAssocID="{0FC250D4-0FEA-4F69-BD3A-FA9F8AE3E9E3}" presName="pillars" presStyleCnt="0"/>
      <dgm:spPr/>
    </dgm:pt>
    <dgm:pt modelId="{363A07B5-8559-4EA6-89E5-42A6D3D32BEC}" type="pres">
      <dgm:prSet presAssocID="{0FC250D4-0FEA-4F69-BD3A-FA9F8AE3E9E3}" presName="pillar1" presStyleLbl="node1" presStyleIdx="0" presStyleCnt="8" custScaleX="73445">
        <dgm:presLayoutVars>
          <dgm:bulletEnabled val="1"/>
        </dgm:presLayoutVars>
      </dgm:prSet>
      <dgm:spPr/>
    </dgm:pt>
    <dgm:pt modelId="{2CEFB506-DC5A-46A4-8906-6BF6BFD02FDE}" type="pres">
      <dgm:prSet presAssocID="{F81307A1-320D-4F41-927C-DC4CD6A2CBB0}" presName="pillarX" presStyleLbl="node1" presStyleIdx="1" presStyleCnt="8" custScaleX="67655">
        <dgm:presLayoutVars>
          <dgm:bulletEnabled val="1"/>
        </dgm:presLayoutVars>
      </dgm:prSet>
      <dgm:spPr/>
    </dgm:pt>
    <dgm:pt modelId="{C2D33EC7-E6E3-411A-ABA1-100C5AAE41ED}" type="pres">
      <dgm:prSet presAssocID="{B896D535-6080-4D90-921C-C094EA21FE0B}" presName="pillarX" presStyleLbl="node1" presStyleIdx="2" presStyleCnt="8" custScaleX="90061">
        <dgm:presLayoutVars>
          <dgm:bulletEnabled val="1"/>
        </dgm:presLayoutVars>
      </dgm:prSet>
      <dgm:spPr/>
    </dgm:pt>
    <dgm:pt modelId="{AC072AEA-9779-4AE0-B551-A67C75536F97}" type="pres">
      <dgm:prSet presAssocID="{86E8B260-4CFB-4404-90D0-5089E8D1AD91}" presName="pillarX" presStyleLbl="node1" presStyleIdx="3" presStyleCnt="8" custScaleX="74321">
        <dgm:presLayoutVars>
          <dgm:bulletEnabled val="1"/>
        </dgm:presLayoutVars>
      </dgm:prSet>
      <dgm:spPr/>
    </dgm:pt>
    <dgm:pt modelId="{B0F16E96-4F94-4CE0-AE7D-0BF51BE587CE}" type="pres">
      <dgm:prSet presAssocID="{3A1C0E37-A98E-4BC1-B1BB-B5CD16F92873}" presName="pillarX" presStyleLbl="node1" presStyleIdx="4" presStyleCnt="8" custScaleX="67021">
        <dgm:presLayoutVars>
          <dgm:bulletEnabled val="1"/>
        </dgm:presLayoutVars>
      </dgm:prSet>
      <dgm:spPr/>
    </dgm:pt>
    <dgm:pt modelId="{C14AE17E-B8F7-4864-A4B2-45C9FD15E700}" type="pres">
      <dgm:prSet presAssocID="{C8E21705-E361-4B36-9C00-0A5E037D3B2D}" presName="pillarX" presStyleLbl="node1" presStyleIdx="5" presStyleCnt="8" custScaleX="54577">
        <dgm:presLayoutVars>
          <dgm:bulletEnabled val="1"/>
        </dgm:presLayoutVars>
      </dgm:prSet>
      <dgm:spPr/>
    </dgm:pt>
    <dgm:pt modelId="{BD12F8B8-32EA-4D5C-B286-2F67E965A25F}" type="pres">
      <dgm:prSet presAssocID="{A5D339E1-B7E7-42CC-9D7C-6D49119C64B7}" presName="pillarX" presStyleLbl="node1" presStyleIdx="6" presStyleCnt="8" custScaleX="44925">
        <dgm:presLayoutVars>
          <dgm:bulletEnabled val="1"/>
        </dgm:presLayoutVars>
      </dgm:prSet>
      <dgm:spPr/>
    </dgm:pt>
    <dgm:pt modelId="{980B3628-1A5F-4A14-9DD6-5EAC67A43E33}" type="pres">
      <dgm:prSet presAssocID="{9A5D5CCA-558A-42DC-ABBA-5AB906360DAA}" presName="pillarX" presStyleLbl="node1" presStyleIdx="7" presStyleCnt="8" custScaleX="73840">
        <dgm:presLayoutVars>
          <dgm:bulletEnabled val="1"/>
        </dgm:presLayoutVars>
      </dgm:prSet>
      <dgm:spPr/>
    </dgm:pt>
    <dgm:pt modelId="{1D5C9EE3-C2C5-495B-ADE5-7CDCCF430DC2}" type="pres">
      <dgm:prSet presAssocID="{0FC250D4-0FEA-4F69-BD3A-FA9F8AE3E9E3}" presName="base" presStyleLbl="dkBgShp" presStyleIdx="1" presStyleCnt="2"/>
      <dgm:spPr/>
    </dgm:pt>
  </dgm:ptLst>
  <dgm:cxnLst>
    <dgm:cxn modelId="{E68E2A01-D442-40EA-9D62-3B7ADEA1810A}" type="presOf" srcId="{F2487DBF-4BCC-4BB7-982F-E03A4B5E5333}" destId="{363A07B5-8559-4EA6-89E5-42A6D3D32BEC}" srcOrd="0" destOrd="0" presId="urn:microsoft.com/office/officeart/2005/8/layout/hList3"/>
    <dgm:cxn modelId="{B1DF6D07-071A-448D-93AD-7BF4A96294DE}" type="presOf" srcId="{F81307A1-320D-4F41-927C-DC4CD6A2CBB0}" destId="{2CEFB506-DC5A-46A4-8906-6BF6BFD02FDE}" srcOrd="0" destOrd="0" presId="urn:microsoft.com/office/officeart/2005/8/layout/hList3"/>
    <dgm:cxn modelId="{4F585908-FAF9-464C-9994-FACCC470C589}" srcId="{0FC250D4-0FEA-4F69-BD3A-FA9F8AE3E9E3}" destId="{3A1C0E37-A98E-4BC1-B1BB-B5CD16F92873}" srcOrd="4" destOrd="0" parTransId="{B43F9243-B66A-400D-8B6A-80E2829048C1}" sibTransId="{E6CE83E3-4759-4F91-A240-A1A64A23A32F}"/>
    <dgm:cxn modelId="{BAB95C09-F23F-466D-B5EF-43C7C6906949}" srcId="{0FC250D4-0FEA-4F69-BD3A-FA9F8AE3E9E3}" destId="{A5D339E1-B7E7-42CC-9D7C-6D49119C64B7}" srcOrd="6" destOrd="0" parTransId="{173A8621-2DB2-4D6D-B7F0-9AC7C7AC754E}" sibTransId="{99D22E02-82EC-4F13-BB7D-26E7C5456DD5}"/>
    <dgm:cxn modelId="{F8D3100E-4981-4D65-9F3F-41CADB792592}" srcId="{0FC250D4-0FEA-4F69-BD3A-FA9F8AE3E9E3}" destId="{F81307A1-320D-4F41-927C-DC4CD6A2CBB0}" srcOrd="1" destOrd="0" parTransId="{1E1DFB68-119B-4C77-A713-B9A5834168F3}" sibTransId="{B82963E3-D327-419B-8199-A375370586BB}"/>
    <dgm:cxn modelId="{F1C7D715-46CD-4F0B-9049-22DB158471B6}" srcId="{0FC250D4-0FEA-4F69-BD3A-FA9F8AE3E9E3}" destId="{B896D535-6080-4D90-921C-C094EA21FE0B}" srcOrd="2" destOrd="0" parTransId="{39B67018-464C-46E4-BEEE-3B71C3E0237D}" sibTransId="{665AE504-FBE7-476C-B71B-74869DACE1DD}"/>
    <dgm:cxn modelId="{8D15691A-1969-4BD9-9C44-08B61DE6F5F1}" srcId="{0FC250D4-0FEA-4F69-BD3A-FA9F8AE3E9E3}" destId="{F2487DBF-4BCC-4BB7-982F-E03A4B5E5333}" srcOrd="0" destOrd="0" parTransId="{681B3831-5962-4B09-8B56-F961E81C2130}" sibTransId="{4ABB1A9D-122D-4554-AB19-C182BF01AB3A}"/>
    <dgm:cxn modelId="{D4E9351D-C14F-4F1E-B3DB-962201D084D4}" srcId="{0FC250D4-0FEA-4F69-BD3A-FA9F8AE3E9E3}" destId="{86E8B260-4CFB-4404-90D0-5089E8D1AD91}" srcOrd="3" destOrd="0" parTransId="{8B3F0A23-2B55-4EC2-BCB0-073E8DA71ADB}" sibTransId="{98FB6666-5254-46A5-9C2E-08142ED85B69}"/>
    <dgm:cxn modelId="{4313D36E-B961-433F-8DFB-0C78ECA793CF}" type="presOf" srcId="{3A1C0E37-A98E-4BC1-B1BB-B5CD16F92873}" destId="{B0F16E96-4F94-4CE0-AE7D-0BF51BE587CE}" srcOrd="0" destOrd="0" presId="urn:microsoft.com/office/officeart/2005/8/layout/hList3"/>
    <dgm:cxn modelId="{77A9FD54-AA51-4F42-A360-E18FD47823B4}" type="presOf" srcId="{A5D339E1-B7E7-42CC-9D7C-6D49119C64B7}" destId="{BD12F8B8-32EA-4D5C-B286-2F67E965A25F}" srcOrd="0" destOrd="0" presId="urn:microsoft.com/office/officeart/2005/8/layout/hList3"/>
    <dgm:cxn modelId="{4903A985-0131-430A-89C7-C4330E202124}" srcId="{0FC250D4-0FEA-4F69-BD3A-FA9F8AE3E9E3}" destId="{9A5D5CCA-558A-42DC-ABBA-5AB906360DAA}" srcOrd="7" destOrd="0" parTransId="{BF7E0A89-B69E-4A8B-A6A9-488B83ADE652}" sibTransId="{FAAF3CC1-B9B5-4EA2-911E-487D9F5D65C0}"/>
    <dgm:cxn modelId="{10E1238F-763D-423A-8D26-C2F341AC201E}" type="presOf" srcId="{86E8B260-4CFB-4404-90D0-5089E8D1AD91}" destId="{AC072AEA-9779-4AE0-B551-A67C75536F97}" srcOrd="0" destOrd="0" presId="urn:microsoft.com/office/officeart/2005/8/layout/hList3"/>
    <dgm:cxn modelId="{8810EB9A-593D-452E-88FD-A73319C3D59F}" type="presOf" srcId="{0FC250D4-0FEA-4F69-BD3A-FA9F8AE3E9E3}" destId="{7CA9F83F-49AF-4EF8-AAB7-A3FD6320CCF7}" srcOrd="0" destOrd="0" presId="urn:microsoft.com/office/officeart/2005/8/layout/hList3"/>
    <dgm:cxn modelId="{E456F6B1-3FE5-4C0E-80CE-B045191F4D30}" type="presOf" srcId="{C8E21705-E361-4B36-9C00-0A5E037D3B2D}" destId="{C14AE17E-B8F7-4864-A4B2-45C9FD15E700}" srcOrd="0" destOrd="0" presId="urn:microsoft.com/office/officeart/2005/8/layout/hList3"/>
    <dgm:cxn modelId="{662E15BE-BE48-4211-A2F8-27B338593E5B}" srcId="{0FC250D4-0FEA-4F69-BD3A-FA9F8AE3E9E3}" destId="{C8E21705-E361-4B36-9C00-0A5E037D3B2D}" srcOrd="5" destOrd="0" parTransId="{1A34A5E8-7180-4DA6-A1E9-A50CA5317523}" sibTransId="{A9659231-03BB-4134-B075-BDF0EB33931A}"/>
    <dgm:cxn modelId="{C5FF39CB-D6E4-4DCC-9592-DC505593E971}" type="presOf" srcId="{B896D535-6080-4D90-921C-C094EA21FE0B}" destId="{C2D33EC7-E6E3-411A-ABA1-100C5AAE41ED}" srcOrd="0" destOrd="0" presId="urn:microsoft.com/office/officeart/2005/8/layout/hList3"/>
    <dgm:cxn modelId="{71A97FD1-3C10-43D5-8191-9D8DDEC2EE5E}" type="presOf" srcId="{9A5D5CCA-558A-42DC-ABBA-5AB906360DAA}" destId="{980B3628-1A5F-4A14-9DD6-5EAC67A43E33}" srcOrd="0" destOrd="0" presId="urn:microsoft.com/office/officeart/2005/8/layout/hList3"/>
    <dgm:cxn modelId="{AB061EE2-6EE2-4B59-8AC5-2BC87855617C}" srcId="{9C70836E-D50D-453C-93A0-BB41EAF60E7E}" destId="{0FC250D4-0FEA-4F69-BD3A-FA9F8AE3E9E3}" srcOrd="0" destOrd="0" parTransId="{04D35FF4-018F-4D27-83C3-28777BA39D41}" sibTransId="{FB481724-689E-4FCA-9765-088F9F952DC6}"/>
    <dgm:cxn modelId="{3D146FEF-B19F-45F5-A5C1-F53FCE892904}" type="presOf" srcId="{9C70836E-D50D-453C-93A0-BB41EAF60E7E}" destId="{8292DE4B-9498-4F47-AFBA-32C661235EEF}" srcOrd="0" destOrd="0" presId="urn:microsoft.com/office/officeart/2005/8/layout/hList3"/>
    <dgm:cxn modelId="{D0D1210F-30AF-497C-BD23-A9F2510380BF}" type="presParOf" srcId="{8292DE4B-9498-4F47-AFBA-32C661235EEF}" destId="{7CA9F83F-49AF-4EF8-AAB7-A3FD6320CCF7}" srcOrd="0" destOrd="0" presId="urn:microsoft.com/office/officeart/2005/8/layout/hList3"/>
    <dgm:cxn modelId="{96674017-B8EE-4514-8340-877844981A19}" type="presParOf" srcId="{8292DE4B-9498-4F47-AFBA-32C661235EEF}" destId="{868BA3AE-7F3E-497F-BC72-8AE06A784A1A}" srcOrd="1" destOrd="0" presId="urn:microsoft.com/office/officeart/2005/8/layout/hList3"/>
    <dgm:cxn modelId="{F3BB2DE1-7C3C-481F-AEE7-53FAD2B70770}" type="presParOf" srcId="{868BA3AE-7F3E-497F-BC72-8AE06A784A1A}" destId="{363A07B5-8559-4EA6-89E5-42A6D3D32BEC}" srcOrd="0" destOrd="0" presId="urn:microsoft.com/office/officeart/2005/8/layout/hList3"/>
    <dgm:cxn modelId="{FB1A8529-0FDB-4B36-BCEC-C5AB1392A111}" type="presParOf" srcId="{868BA3AE-7F3E-497F-BC72-8AE06A784A1A}" destId="{2CEFB506-DC5A-46A4-8906-6BF6BFD02FDE}" srcOrd="1" destOrd="0" presId="urn:microsoft.com/office/officeart/2005/8/layout/hList3"/>
    <dgm:cxn modelId="{A546794B-FDAF-48A8-BFA5-F6C926621B41}" type="presParOf" srcId="{868BA3AE-7F3E-497F-BC72-8AE06A784A1A}" destId="{C2D33EC7-E6E3-411A-ABA1-100C5AAE41ED}" srcOrd="2" destOrd="0" presId="urn:microsoft.com/office/officeart/2005/8/layout/hList3"/>
    <dgm:cxn modelId="{DE191558-50A1-47AE-936E-0FC397B78376}" type="presParOf" srcId="{868BA3AE-7F3E-497F-BC72-8AE06A784A1A}" destId="{AC072AEA-9779-4AE0-B551-A67C75536F97}" srcOrd="3" destOrd="0" presId="urn:microsoft.com/office/officeart/2005/8/layout/hList3"/>
    <dgm:cxn modelId="{9F8929A7-D3F9-4B25-9653-684903058076}" type="presParOf" srcId="{868BA3AE-7F3E-497F-BC72-8AE06A784A1A}" destId="{B0F16E96-4F94-4CE0-AE7D-0BF51BE587CE}" srcOrd="4" destOrd="0" presId="urn:microsoft.com/office/officeart/2005/8/layout/hList3"/>
    <dgm:cxn modelId="{2535CBEF-8099-40A1-A6F3-EE8692DF3DEE}" type="presParOf" srcId="{868BA3AE-7F3E-497F-BC72-8AE06A784A1A}" destId="{C14AE17E-B8F7-4864-A4B2-45C9FD15E700}" srcOrd="5" destOrd="0" presId="urn:microsoft.com/office/officeart/2005/8/layout/hList3"/>
    <dgm:cxn modelId="{8635CAE4-41AD-451D-97BB-1B90CCDE12DB}" type="presParOf" srcId="{868BA3AE-7F3E-497F-BC72-8AE06A784A1A}" destId="{BD12F8B8-32EA-4D5C-B286-2F67E965A25F}" srcOrd="6" destOrd="0" presId="urn:microsoft.com/office/officeart/2005/8/layout/hList3"/>
    <dgm:cxn modelId="{2A6DD44F-597D-4043-8DAF-5CD4395B87D6}" type="presParOf" srcId="{868BA3AE-7F3E-497F-BC72-8AE06A784A1A}" destId="{980B3628-1A5F-4A14-9DD6-5EAC67A43E33}" srcOrd="7" destOrd="0" presId="urn:microsoft.com/office/officeart/2005/8/layout/hList3"/>
    <dgm:cxn modelId="{51C83BAD-E277-47DC-A6C6-3E219621F057}" type="presParOf" srcId="{8292DE4B-9498-4F47-AFBA-32C661235EEF}" destId="{1D5C9EE3-C2C5-495B-ADE5-7CDCCF430DC2}" srcOrd="2" destOrd="0" presId="urn:microsoft.com/office/officeart/2005/8/layout/hList3"/>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5D2769-567F-41AC-A12C-6EB901694E9F}"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NZ"/>
        </a:p>
      </dgm:t>
    </dgm:pt>
    <dgm:pt modelId="{E9432F4A-1158-405C-AE6D-AFB08BF5CAC7}">
      <dgm:prSet phldrT="[Text]" custT="1"/>
      <dgm:spPr/>
      <dgm:t>
        <a:bodyPr/>
        <a:lstStyle/>
        <a:p>
          <a:r>
            <a:rPr lang="en-NZ" sz="1200" b="1"/>
            <a:t>BARRIERS</a:t>
          </a:r>
        </a:p>
      </dgm:t>
    </dgm:pt>
    <dgm:pt modelId="{FCF0396D-6D45-47D3-8EE0-2F61A4C596B3}" type="parTrans" cxnId="{1C22F500-2F2E-44D1-BA86-468CBE29EBB1}">
      <dgm:prSet/>
      <dgm:spPr/>
      <dgm:t>
        <a:bodyPr/>
        <a:lstStyle/>
        <a:p>
          <a:endParaRPr lang="en-NZ"/>
        </a:p>
      </dgm:t>
    </dgm:pt>
    <dgm:pt modelId="{A507D153-801F-40C3-8CCE-42E9ED33D09A}" type="sibTrans" cxnId="{1C22F500-2F2E-44D1-BA86-468CBE29EBB1}">
      <dgm:prSet/>
      <dgm:spPr/>
      <dgm:t>
        <a:bodyPr/>
        <a:lstStyle/>
        <a:p>
          <a:endParaRPr lang="en-NZ"/>
        </a:p>
      </dgm:t>
    </dgm:pt>
    <dgm:pt modelId="{63D7F565-F9D8-4C1F-A66A-926C564D133C}">
      <dgm:prSet phldrT="[Text]" custT="1"/>
      <dgm:spPr/>
      <dgm:t>
        <a:bodyPr/>
        <a:lstStyle/>
        <a:p>
          <a:r>
            <a:rPr lang="en-NZ" sz="1050"/>
            <a:t>language</a:t>
          </a:r>
        </a:p>
      </dgm:t>
    </dgm:pt>
    <dgm:pt modelId="{9E6BF40C-52C3-4C63-8DCD-1C109E615C1F}" type="parTrans" cxnId="{5BC90C90-D42D-4BE8-8416-3C352377EA57}">
      <dgm:prSet/>
      <dgm:spPr/>
      <dgm:t>
        <a:bodyPr/>
        <a:lstStyle/>
        <a:p>
          <a:endParaRPr lang="en-NZ"/>
        </a:p>
      </dgm:t>
    </dgm:pt>
    <dgm:pt modelId="{054F074B-8445-4064-8887-9EC3388F27E0}" type="sibTrans" cxnId="{5BC90C90-D42D-4BE8-8416-3C352377EA57}">
      <dgm:prSet/>
      <dgm:spPr/>
      <dgm:t>
        <a:bodyPr/>
        <a:lstStyle/>
        <a:p>
          <a:endParaRPr lang="en-NZ"/>
        </a:p>
      </dgm:t>
    </dgm:pt>
    <dgm:pt modelId="{171EACE7-0A4E-4C46-A20C-BD56BA12CE91}">
      <dgm:prSet phldrT="[Text]"/>
      <dgm:spPr/>
      <dgm:t>
        <a:bodyPr/>
        <a:lstStyle/>
        <a:p>
          <a:r>
            <a:rPr lang="en-NZ"/>
            <a:t>trauma</a:t>
          </a:r>
        </a:p>
      </dgm:t>
    </dgm:pt>
    <dgm:pt modelId="{884C618D-B5F3-4683-81AA-845A18D08940}" type="parTrans" cxnId="{BCD46CA2-7600-4EA6-921C-F9380D7FFBC7}">
      <dgm:prSet/>
      <dgm:spPr/>
      <dgm:t>
        <a:bodyPr/>
        <a:lstStyle/>
        <a:p>
          <a:endParaRPr lang="en-NZ"/>
        </a:p>
      </dgm:t>
    </dgm:pt>
    <dgm:pt modelId="{CE153C11-EA79-45E3-90FA-2E68451B1C5D}" type="sibTrans" cxnId="{BCD46CA2-7600-4EA6-921C-F9380D7FFBC7}">
      <dgm:prSet/>
      <dgm:spPr/>
      <dgm:t>
        <a:bodyPr/>
        <a:lstStyle/>
        <a:p>
          <a:endParaRPr lang="en-NZ"/>
        </a:p>
      </dgm:t>
    </dgm:pt>
    <dgm:pt modelId="{60E93CBF-73EA-4264-A2E5-5FA55895729A}">
      <dgm:prSet phldrT="[Text]"/>
      <dgm:spPr/>
      <dgm:t>
        <a:bodyPr/>
        <a:lstStyle/>
        <a:p>
          <a:r>
            <a:rPr lang="en-NZ"/>
            <a:t>emotional state</a:t>
          </a:r>
        </a:p>
      </dgm:t>
    </dgm:pt>
    <dgm:pt modelId="{7C9AC981-C0DE-499E-9955-52E69AE1B717}" type="parTrans" cxnId="{2C35BC4E-DDBA-4679-BA0B-C04AD4B824D9}">
      <dgm:prSet/>
      <dgm:spPr/>
      <dgm:t>
        <a:bodyPr/>
        <a:lstStyle/>
        <a:p>
          <a:endParaRPr lang="en-NZ"/>
        </a:p>
      </dgm:t>
    </dgm:pt>
    <dgm:pt modelId="{F5BF6407-EB81-479F-AAA8-41C3ADAF5D3E}" type="sibTrans" cxnId="{2C35BC4E-DDBA-4679-BA0B-C04AD4B824D9}">
      <dgm:prSet/>
      <dgm:spPr/>
      <dgm:t>
        <a:bodyPr/>
        <a:lstStyle/>
        <a:p>
          <a:endParaRPr lang="en-NZ"/>
        </a:p>
      </dgm:t>
    </dgm:pt>
    <dgm:pt modelId="{78695397-8622-4A29-A9E6-CB1096A07B45}">
      <dgm:prSet phldrT="[Text]"/>
      <dgm:spPr/>
      <dgm:t>
        <a:bodyPr/>
        <a:lstStyle/>
        <a:p>
          <a:r>
            <a:rPr lang="en-NZ"/>
            <a:t>mental state</a:t>
          </a:r>
        </a:p>
      </dgm:t>
    </dgm:pt>
    <dgm:pt modelId="{FA06C818-FFC6-4D78-AA6F-86B320B8023E}" type="parTrans" cxnId="{E96A7F3D-6510-427E-931F-2ED0AAA7CC1A}">
      <dgm:prSet/>
      <dgm:spPr/>
      <dgm:t>
        <a:bodyPr/>
        <a:lstStyle/>
        <a:p>
          <a:endParaRPr lang="en-NZ"/>
        </a:p>
      </dgm:t>
    </dgm:pt>
    <dgm:pt modelId="{DF11FC60-6DBB-48C1-86AB-BC28ACE4AE82}" type="sibTrans" cxnId="{E96A7F3D-6510-427E-931F-2ED0AAA7CC1A}">
      <dgm:prSet/>
      <dgm:spPr/>
      <dgm:t>
        <a:bodyPr/>
        <a:lstStyle/>
        <a:p>
          <a:endParaRPr lang="en-NZ"/>
        </a:p>
      </dgm:t>
    </dgm:pt>
    <dgm:pt modelId="{E371B401-1314-4CBC-A314-3FD1EEEA8EE3}">
      <dgm:prSet/>
      <dgm:spPr/>
      <dgm:t>
        <a:bodyPr/>
        <a:lstStyle/>
        <a:p>
          <a:r>
            <a:rPr lang="en-NZ"/>
            <a:t>medication effects</a:t>
          </a:r>
        </a:p>
      </dgm:t>
    </dgm:pt>
    <dgm:pt modelId="{3C1C45A0-852D-4762-A946-C868D5786AB5}" type="parTrans" cxnId="{140EC7BF-EFBC-48AE-A206-018AC61E5AEF}">
      <dgm:prSet/>
      <dgm:spPr/>
      <dgm:t>
        <a:bodyPr/>
        <a:lstStyle/>
        <a:p>
          <a:endParaRPr lang="en-NZ"/>
        </a:p>
      </dgm:t>
    </dgm:pt>
    <dgm:pt modelId="{9E0724FC-5823-4D70-874F-B7CF97A425E0}" type="sibTrans" cxnId="{140EC7BF-EFBC-48AE-A206-018AC61E5AEF}">
      <dgm:prSet/>
      <dgm:spPr/>
      <dgm:t>
        <a:bodyPr/>
        <a:lstStyle/>
        <a:p>
          <a:endParaRPr lang="en-NZ"/>
        </a:p>
      </dgm:t>
    </dgm:pt>
    <dgm:pt modelId="{1222FF0D-B82B-4C06-BEFA-B5A682F6D13C}">
      <dgm:prSet/>
      <dgm:spPr/>
      <dgm:t>
        <a:bodyPr/>
        <a:lstStyle/>
        <a:p>
          <a:r>
            <a:rPr lang="en-NZ"/>
            <a:t>time constraints</a:t>
          </a:r>
        </a:p>
      </dgm:t>
    </dgm:pt>
    <dgm:pt modelId="{6BDEC37F-D936-43A7-92BC-8D41ABE1D0E5}" type="parTrans" cxnId="{A0B6D253-DF82-47C8-B0B0-4573CBE6A940}">
      <dgm:prSet/>
      <dgm:spPr/>
      <dgm:t>
        <a:bodyPr/>
        <a:lstStyle/>
        <a:p>
          <a:endParaRPr lang="en-NZ"/>
        </a:p>
      </dgm:t>
    </dgm:pt>
    <dgm:pt modelId="{8AA4986F-3CEF-4E6B-A66C-B0EFA4578232}" type="sibTrans" cxnId="{A0B6D253-DF82-47C8-B0B0-4573CBE6A940}">
      <dgm:prSet/>
      <dgm:spPr/>
      <dgm:t>
        <a:bodyPr/>
        <a:lstStyle/>
        <a:p>
          <a:endParaRPr lang="en-NZ"/>
        </a:p>
      </dgm:t>
    </dgm:pt>
    <dgm:pt modelId="{9624CE57-463F-4640-A967-D4BB0D9853D6}">
      <dgm:prSet custT="1"/>
      <dgm:spPr/>
      <dgm:t>
        <a:bodyPr/>
        <a:lstStyle/>
        <a:p>
          <a:r>
            <a:rPr lang="en-NZ" sz="1050"/>
            <a:t>culture</a:t>
          </a:r>
        </a:p>
      </dgm:t>
    </dgm:pt>
    <dgm:pt modelId="{C320FFD6-E4DF-437A-8013-F954006EF8EF}" type="parTrans" cxnId="{9E57C5B7-EC75-4CD9-9BE8-45D57CFC03A9}">
      <dgm:prSet/>
      <dgm:spPr/>
      <dgm:t>
        <a:bodyPr/>
        <a:lstStyle/>
        <a:p>
          <a:endParaRPr lang="en-NZ"/>
        </a:p>
      </dgm:t>
    </dgm:pt>
    <dgm:pt modelId="{1FB09773-109A-4ECD-A4C2-009CC1726170}" type="sibTrans" cxnId="{9E57C5B7-EC75-4CD9-9BE8-45D57CFC03A9}">
      <dgm:prSet/>
      <dgm:spPr/>
      <dgm:t>
        <a:bodyPr/>
        <a:lstStyle/>
        <a:p>
          <a:endParaRPr lang="en-NZ"/>
        </a:p>
      </dgm:t>
    </dgm:pt>
    <dgm:pt modelId="{B3807A68-A34F-44B9-B1F5-8A88D29B7E81}">
      <dgm:prSet custT="1"/>
      <dgm:spPr/>
      <dgm:t>
        <a:bodyPr/>
        <a:lstStyle/>
        <a:p>
          <a:r>
            <a:rPr lang="en-NZ" sz="1050"/>
            <a:t>gender</a:t>
          </a:r>
        </a:p>
      </dgm:t>
    </dgm:pt>
    <dgm:pt modelId="{FF6ED6AB-827B-4C10-BC7C-8E9FC5DF14F3}" type="parTrans" cxnId="{B54A4C56-8449-457D-A6F8-0CE2435CE06D}">
      <dgm:prSet/>
      <dgm:spPr/>
      <dgm:t>
        <a:bodyPr/>
        <a:lstStyle/>
        <a:p>
          <a:endParaRPr lang="en-NZ"/>
        </a:p>
      </dgm:t>
    </dgm:pt>
    <dgm:pt modelId="{4E80E565-0C1D-4203-9688-25DF28AF1DD8}" type="sibTrans" cxnId="{B54A4C56-8449-457D-A6F8-0CE2435CE06D}">
      <dgm:prSet/>
      <dgm:spPr/>
      <dgm:t>
        <a:bodyPr/>
        <a:lstStyle/>
        <a:p>
          <a:endParaRPr lang="en-NZ"/>
        </a:p>
      </dgm:t>
    </dgm:pt>
    <dgm:pt modelId="{EBD524D8-913E-4F3E-9B0D-1664142AFB82}">
      <dgm:prSet/>
      <dgm:spPr/>
      <dgm:t>
        <a:bodyPr/>
        <a:lstStyle/>
        <a:p>
          <a:r>
            <a:rPr lang="en-NZ"/>
            <a:t>illness</a:t>
          </a:r>
        </a:p>
      </dgm:t>
    </dgm:pt>
    <dgm:pt modelId="{3CE7BA40-7AD2-42AE-A169-CFD2620C004D}" type="parTrans" cxnId="{3B379853-ABAF-4B87-B848-3D94C2301EB1}">
      <dgm:prSet/>
      <dgm:spPr/>
      <dgm:t>
        <a:bodyPr/>
        <a:lstStyle/>
        <a:p>
          <a:endParaRPr lang="en-NZ"/>
        </a:p>
      </dgm:t>
    </dgm:pt>
    <dgm:pt modelId="{BC27442C-7338-44A6-BF6A-CB87CBC42F56}" type="sibTrans" cxnId="{3B379853-ABAF-4B87-B848-3D94C2301EB1}">
      <dgm:prSet/>
      <dgm:spPr/>
      <dgm:t>
        <a:bodyPr/>
        <a:lstStyle/>
        <a:p>
          <a:endParaRPr lang="en-NZ"/>
        </a:p>
      </dgm:t>
    </dgm:pt>
    <dgm:pt modelId="{81993F05-1CAE-42E9-8FD6-2EEEA6F2E94C}">
      <dgm:prSet/>
      <dgm:spPr/>
      <dgm:t>
        <a:bodyPr/>
        <a:lstStyle/>
        <a:p>
          <a:r>
            <a:rPr lang="en-NZ"/>
            <a:t>coercion</a:t>
          </a:r>
        </a:p>
      </dgm:t>
    </dgm:pt>
    <dgm:pt modelId="{FF8DF4DA-33A8-477D-BB57-FB1E3B5645D2}" type="parTrans" cxnId="{41904DCD-73BA-4C49-8299-D6718C545472}">
      <dgm:prSet/>
      <dgm:spPr/>
      <dgm:t>
        <a:bodyPr/>
        <a:lstStyle/>
        <a:p>
          <a:endParaRPr lang="en-NZ"/>
        </a:p>
      </dgm:t>
    </dgm:pt>
    <dgm:pt modelId="{88B6A2DD-53CD-46C9-B7E2-03DD2C1B4F56}" type="sibTrans" cxnId="{41904DCD-73BA-4C49-8299-D6718C545472}">
      <dgm:prSet/>
      <dgm:spPr/>
      <dgm:t>
        <a:bodyPr/>
        <a:lstStyle/>
        <a:p>
          <a:endParaRPr lang="en-NZ"/>
        </a:p>
      </dgm:t>
    </dgm:pt>
    <dgm:pt modelId="{B2518E18-64C7-488B-A1B6-90E4C3CA48F7}">
      <dgm:prSet/>
      <dgm:spPr/>
      <dgm:t>
        <a:bodyPr/>
        <a:lstStyle/>
        <a:p>
          <a:r>
            <a:rPr lang="en-NZ"/>
            <a:t>compulsion</a:t>
          </a:r>
        </a:p>
      </dgm:t>
    </dgm:pt>
    <dgm:pt modelId="{2464BBA1-D13B-464F-8127-4088EFF1ACFF}" type="parTrans" cxnId="{EA6973BD-9531-41F8-8436-440C642920A5}">
      <dgm:prSet/>
      <dgm:spPr/>
      <dgm:t>
        <a:bodyPr/>
        <a:lstStyle/>
        <a:p>
          <a:endParaRPr lang="en-NZ"/>
        </a:p>
      </dgm:t>
    </dgm:pt>
    <dgm:pt modelId="{7AE47547-7655-4397-83C3-364B36BC09C8}" type="sibTrans" cxnId="{EA6973BD-9531-41F8-8436-440C642920A5}">
      <dgm:prSet/>
      <dgm:spPr/>
      <dgm:t>
        <a:bodyPr/>
        <a:lstStyle/>
        <a:p>
          <a:endParaRPr lang="en-NZ"/>
        </a:p>
      </dgm:t>
    </dgm:pt>
    <dgm:pt modelId="{92347890-C1BE-4112-93CD-563689717F82}" type="pres">
      <dgm:prSet presAssocID="{7F5D2769-567F-41AC-A12C-6EB901694E9F}" presName="composite" presStyleCnt="0">
        <dgm:presLayoutVars>
          <dgm:chMax val="1"/>
          <dgm:dir/>
          <dgm:resizeHandles val="exact"/>
        </dgm:presLayoutVars>
      </dgm:prSet>
      <dgm:spPr/>
    </dgm:pt>
    <dgm:pt modelId="{A6AA2680-94FC-4279-8858-A8C5586EC440}" type="pres">
      <dgm:prSet presAssocID="{7F5D2769-567F-41AC-A12C-6EB901694E9F}" presName="radial" presStyleCnt="0">
        <dgm:presLayoutVars>
          <dgm:animLvl val="ctr"/>
        </dgm:presLayoutVars>
      </dgm:prSet>
      <dgm:spPr/>
    </dgm:pt>
    <dgm:pt modelId="{356016AD-1AC7-43E9-8590-3A957BE8CEF0}" type="pres">
      <dgm:prSet presAssocID="{E9432F4A-1158-405C-AE6D-AFB08BF5CAC7}" presName="centerShape" presStyleLbl="vennNode1" presStyleIdx="0" presStyleCnt="12"/>
      <dgm:spPr/>
    </dgm:pt>
    <dgm:pt modelId="{99F08698-4600-4765-A82B-B873BB756758}" type="pres">
      <dgm:prSet presAssocID="{63D7F565-F9D8-4C1F-A66A-926C564D133C}" presName="node" presStyleLbl="vennNode1" presStyleIdx="1" presStyleCnt="12">
        <dgm:presLayoutVars>
          <dgm:bulletEnabled val="1"/>
        </dgm:presLayoutVars>
      </dgm:prSet>
      <dgm:spPr/>
    </dgm:pt>
    <dgm:pt modelId="{2A68A411-DEA7-4346-B8D4-2F58980DA75F}" type="pres">
      <dgm:prSet presAssocID="{B3807A68-A34F-44B9-B1F5-8A88D29B7E81}" presName="node" presStyleLbl="vennNode1" presStyleIdx="2" presStyleCnt="12">
        <dgm:presLayoutVars>
          <dgm:bulletEnabled val="1"/>
        </dgm:presLayoutVars>
      </dgm:prSet>
      <dgm:spPr/>
    </dgm:pt>
    <dgm:pt modelId="{B1B80DD9-56F7-46F8-9DE8-0FBD5A3C6F2C}" type="pres">
      <dgm:prSet presAssocID="{81993F05-1CAE-42E9-8FD6-2EEEA6F2E94C}" presName="node" presStyleLbl="vennNode1" presStyleIdx="3" presStyleCnt="12">
        <dgm:presLayoutVars>
          <dgm:bulletEnabled val="1"/>
        </dgm:presLayoutVars>
      </dgm:prSet>
      <dgm:spPr/>
    </dgm:pt>
    <dgm:pt modelId="{4E8B29E8-E2B4-46C0-A027-F796C3744766}" type="pres">
      <dgm:prSet presAssocID="{B2518E18-64C7-488B-A1B6-90E4C3CA48F7}" presName="node" presStyleLbl="vennNode1" presStyleIdx="4" presStyleCnt="12">
        <dgm:presLayoutVars>
          <dgm:bulletEnabled val="1"/>
        </dgm:presLayoutVars>
      </dgm:prSet>
      <dgm:spPr/>
    </dgm:pt>
    <dgm:pt modelId="{CF3FD884-DADD-4E3A-9148-2C34EEE80B07}" type="pres">
      <dgm:prSet presAssocID="{EBD524D8-913E-4F3E-9B0D-1664142AFB82}" presName="node" presStyleLbl="vennNode1" presStyleIdx="5" presStyleCnt="12">
        <dgm:presLayoutVars>
          <dgm:bulletEnabled val="1"/>
        </dgm:presLayoutVars>
      </dgm:prSet>
      <dgm:spPr/>
    </dgm:pt>
    <dgm:pt modelId="{79683016-D6CC-4555-BE16-FD6E9F706493}" type="pres">
      <dgm:prSet presAssocID="{9624CE57-463F-4640-A967-D4BB0D9853D6}" presName="node" presStyleLbl="vennNode1" presStyleIdx="6" presStyleCnt="12">
        <dgm:presLayoutVars>
          <dgm:bulletEnabled val="1"/>
        </dgm:presLayoutVars>
      </dgm:prSet>
      <dgm:spPr/>
    </dgm:pt>
    <dgm:pt modelId="{9C2A5537-718F-4E8F-92DC-456363EA50DB}" type="pres">
      <dgm:prSet presAssocID="{1222FF0D-B82B-4C06-BEFA-B5A682F6D13C}" presName="node" presStyleLbl="vennNode1" presStyleIdx="7" presStyleCnt="12">
        <dgm:presLayoutVars>
          <dgm:bulletEnabled val="1"/>
        </dgm:presLayoutVars>
      </dgm:prSet>
      <dgm:spPr/>
    </dgm:pt>
    <dgm:pt modelId="{43AF085D-779A-449A-98C9-7337FBF73558}" type="pres">
      <dgm:prSet presAssocID="{E371B401-1314-4CBC-A314-3FD1EEEA8EE3}" presName="node" presStyleLbl="vennNode1" presStyleIdx="8" presStyleCnt="12">
        <dgm:presLayoutVars>
          <dgm:bulletEnabled val="1"/>
        </dgm:presLayoutVars>
      </dgm:prSet>
      <dgm:spPr/>
    </dgm:pt>
    <dgm:pt modelId="{862B9CAD-3AD7-410C-9566-49061CF9F1D5}" type="pres">
      <dgm:prSet presAssocID="{171EACE7-0A4E-4C46-A20C-BD56BA12CE91}" presName="node" presStyleLbl="vennNode1" presStyleIdx="9" presStyleCnt="12">
        <dgm:presLayoutVars>
          <dgm:bulletEnabled val="1"/>
        </dgm:presLayoutVars>
      </dgm:prSet>
      <dgm:spPr/>
    </dgm:pt>
    <dgm:pt modelId="{CD7B63F0-8006-48D7-9C69-F4DD6F7BEC49}" type="pres">
      <dgm:prSet presAssocID="{60E93CBF-73EA-4264-A2E5-5FA55895729A}" presName="node" presStyleLbl="vennNode1" presStyleIdx="10" presStyleCnt="12">
        <dgm:presLayoutVars>
          <dgm:bulletEnabled val="1"/>
        </dgm:presLayoutVars>
      </dgm:prSet>
      <dgm:spPr/>
    </dgm:pt>
    <dgm:pt modelId="{A9391678-D6F9-4DBF-9C12-59B34E796E29}" type="pres">
      <dgm:prSet presAssocID="{78695397-8622-4A29-A9E6-CB1096A07B45}" presName="node" presStyleLbl="vennNode1" presStyleIdx="11" presStyleCnt="12">
        <dgm:presLayoutVars>
          <dgm:bulletEnabled val="1"/>
        </dgm:presLayoutVars>
      </dgm:prSet>
      <dgm:spPr/>
    </dgm:pt>
  </dgm:ptLst>
  <dgm:cxnLst>
    <dgm:cxn modelId="{1C22F500-2F2E-44D1-BA86-468CBE29EBB1}" srcId="{7F5D2769-567F-41AC-A12C-6EB901694E9F}" destId="{E9432F4A-1158-405C-AE6D-AFB08BF5CAC7}" srcOrd="0" destOrd="0" parTransId="{FCF0396D-6D45-47D3-8EE0-2F61A4C596B3}" sibTransId="{A507D153-801F-40C3-8CCE-42E9ED33D09A}"/>
    <dgm:cxn modelId="{8CFC0703-B2E3-4E60-B7FA-B76049C1E17F}" type="presOf" srcId="{1222FF0D-B82B-4C06-BEFA-B5A682F6D13C}" destId="{9C2A5537-718F-4E8F-92DC-456363EA50DB}" srcOrd="0" destOrd="0" presId="urn:microsoft.com/office/officeart/2005/8/layout/radial3"/>
    <dgm:cxn modelId="{F5717405-B801-4AE1-99BF-496213E83B2C}" type="presOf" srcId="{60E93CBF-73EA-4264-A2E5-5FA55895729A}" destId="{CD7B63F0-8006-48D7-9C69-F4DD6F7BEC49}" srcOrd="0" destOrd="0" presId="urn:microsoft.com/office/officeart/2005/8/layout/radial3"/>
    <dgm:cxn modelId="{2A12F60B-A665-4A45-9E45-6B222CB218BC}" type="presOf" srcId="{81993F05-1CAE-42E9-8FD6-2EEEA6F2E94C}" destId="{B1B80DD9-56F7-46F8-9DE8-0FBD5A3C6F2C}" srcOrd="0" destOrd="0" presId="urn:microsoft.com/office/officeart/2005/8/layout/radial3"/>
    <dgm:cxn modelId="{3EC19124-58F1-433C-9998-8DAC928D088A}" type="presOf" srcId="{63D7F565-F9D8-4C1F-A66A-926C564D133C}" destId="{99F08698-4600-4765-A82B-B873BB756758}" srcOrd="0" destOrd="0" presId="urn:microsoft.com/office/officeart/2005/8/layout/radial3"/>
    <dgm:cxn modelId="{E96A7F3D-6510-427E-931F-2ED0AAA7CC1A}" srcId="{E9432F4A-1158-405C-AE6D-AFB08BF5CAC7}" destId="{78695397-8622-4A29-A9E6-CB1096A07B45}" srcOrd="10" destOrd="0" parTransId="{FA06C818-FFC6-4D78-AA6F-86B320B8023E}" sibTransId="{DF11FC60-6DBB-48C1-86AB-BC28ACE4AE82}"/>
    <dgm:cxn modelId="{BA00D864-8B0D-4E86-B014-6BFBD7053981}" type="presOf" srcId="{9624CE57-463F-4640-A967-D4BB0D9853D6}" destId="{79683016-D6CC-4555-BE16-FD6E9F706493}" srcOrd="0" destOrd="0" presId="urn:microsoft.com/office/officeart/2005/8/layout/radial3"/>
    <dgm:cxn modelId="{2C35BC4E-DDBA-4679-BA0B-C04AD4B824D9}" srcId="{E9432F4A-1158-405C-AE6D-AFB08BF5CAC7}" destId="{60E93CBF-73EA-4264-A2E5-5FA55895729A}" srcOrd="9" destOrd="0" parTransId="{7C9AC981-C0DE-499E-9955-52E69AE1B717}" sibTransId="{F5BF6407-EB81-479F-AAA8-41C3ADAF5D3E}"/>
    <dgm:cxn modelId="{3B379853-ABAF-4B87-B848-3D94C2301EB1}" srcId="{E9432F4A-1158-405C-AE6D-AFB08BF5CAC7}" destId="{EBD524D8-913E-4F3E-9B0D-1664142AFB82}" srcOrd="4" destOrd="0" parTransId="{3CE7BA40-7AD2-42AE-A169-CFD2620C004D}" sibTransId="{BC27442C-7338-44A6-BF6A-CB87CBC42F56}"/>
    <dgm:cxn modelId="{A0B6D253-DF82-47C8-B0B0-4573CBE6A940}" srcId="{E9432F4A-1158-405C-AE6D-AFB08BF5CAC7}" destId="{1222FF0D-B82B-4C06-BEFA-B5A682F6D13C}" srcOrd="6" destOrd="0" parTransId="{6BDEC37F-D936-43A7-92BC-8D41ABE1D0E5}" sibTransId="{8AA4986F-3CEF-4E6B-A66C-B0EFA4578232}"/>
    <dgm:cxn modelId="{B54A4C56-8449-457D-A6F8-0CE2435CE06D}" srcId="{E9432F4A-1158-405C-AE6D-AFB08BF5CAC7}" destId="{B3807A68-A34F-44B9-B1F5-8A88D29B7E81}" srcOrd="1" destOrd="0" parTransId="{FF6ED6AB-827B-4C10-BC7C-8E9FC5DF14F3}" sibTransId="{4E80E565-0C1D-4203-9688-25DF28AF1DD8}"/>
    <dgm:cxn modelId="{1AC46C7F-DD36-4A8B-BDCC-94A71AF37030}" type="presOf" srcId="{171EACE7-0A4E-4C46-A20C-BD56BA12CE91}" destId="{862B9CAD-3AD7-410C-9566-49061CF9F1D5}" srcOrd="0" destOrd="0" presId="urn:microsoft.com/office/officeart/2005/8/layout/radial3"/>
    <dgm:cxn modelId="{5BC90C90-D42D-4BE8-8416-3C352377EA57}" srcId="{E9432F4A-1158-405C-AE6D-AFB08BF5CAC7}" destId="{63D7F565-F9D8-4C1F-A66A-926C564D133C}" srcOrd="0" destOrd="0" parTransId="{9E6BF40C-52C3-4C63-8DCD-1C109E615C1F}" sibTransId="{054F074B-8445-4064-8887-9EC3388F27E0}"/>
    <dgm:cxn modelId="{BCD46CA2-7600-4EA6-921C-F9380D7FFBC7}" srcId="{E9432F4A-1158-405C-AE6D-AFB08BF5CAC7}" destId="{171EACE7-0A4E-4C46-A20C-BD56BA12CE91}" srcOrd="8" destOrd="0" parTransId="{884C618D-B5F3-4683-81AA-845A18D08940}" sibTransId="{CE153C11-EA79-45E3-90FA-2E68451B1C5D}"/>
    <dgm:cxn modelId="{12DF71A7-9D09-4FE6-AA66-C52A1C4DC4B4}" type="presOf" srcId="{E9432F4A-1158-405C-AE6D-AFB08BF5CAC7}" destId="{356016AD-1AC7-43E9-8590-3A957BE8CEF0}" srcOrd="0" destOrd="0" presId="urn:microsoft.com/office/officeart/2005/8/layout/radial3"/>
    <dgm:cxn modelId="{9E57C5B7-EC75-4CD9-9BE8-45D57CFC03A9}" srcId="{E9432F4A-1158-405C-AE6D-AFB08BF5CAC7}" destId="{9624CE57-463F-4640-A967-D4BB0D9853D6}" srcOrd="5" destOrd="0" parTransId="{C320FFD6-E4DF-437A-8013-F954006EF8EF}" sibTransId="{1FB09773-109A-4ECD-A4C2-009CC1726170}"/>
    <dgm:cxn modelId="{60CBEABA-20FB-44A9-9BAA-F681EE7898E7}" type="presOf" srcId="{7F5D2769-567F-41AC-A12C-6EB901694E9F}" destId="{92347890-C1BE-4112-93CD-563689717F82}" srcOrd="0" destOrd="0" presId="urn:microsoft.com/office/officeart/2005/8/layout/radial3"/>
    <dgm:cxn modelId="{EA6973BD-9531-41F8-8436-440C642920A5}" srcId="{E9432F4A-1158-405C-AE6D-AFB08BF5CAC7}" destId="{B2518E18-64C7-488B-A1B6-90E4C3CA48F7}" srcOrd="3" destOrd="0" parTransId="{2464BBA1-D13B-464F-8127-4088EFF1ACFF}" sibTransId="{7AE47547-7655-4397-83C3-364B36BC09C8}"/>
    <dgm:cxn modelId="{140EC7BF-EFBC-48AE-A206-018AC61E5AEF}" srcId="{E9432F4A-1158-405C-AE6D-AFB08BF5CAC7}" destId="{E371B401-1314-4CBC-A314-3FD1EEEA8EE3}" srcOrd="7" destOrd="0" parTransId="{3C1C45A0-852D-4762-A946-C868D5786AB5}" sibTransId="{9E0724FC-5823-4D70-874F-B7CF97A425E0}"/>
    <dgm:cxn modelId="{970C30C9-7929-4951-8892-69EC16D11C06}" type="presOf" srcId="{B2518E18-64C7-488B-A1B6-90E4C3CA48F7}" destId="{4E8B29E8-E2B4-46C0-A027-F796C3744766}" srcOrd="0" destOrd="0" presId="urn:microsoft.com/office/officeart/2005/8/layout/radial3"/>
    <dgm:cxn modelId="{291901CD-F0DC-412A-86A5-31C2B1969320}" type="presOf" srcId="{E371B401-1314-4CBC-A314-3FD1EEEA8EE3}" destId="{43AF085D-779A-449A-98C9-7337FBF73558}" srcOrd="0" destOrd="0" presId="urn:microsoft.com/office/officeart/2005/8/layout/radial3"/>
    <dgm:cxn modelId="{41904DCD-73BA-4C49-8299-D6718C545472}" srcId="{E9432F4A-1158-405C-AE6D-AFB08BF5CAC7}" destId="{81993F05-1CAE-42E9-8FD6-2EEEA6F2E94C}" srcOrd="2" destOrd="0" parTransId="{FF8DF4DA-33A8-477D-BB57-FB1E3B5645D2}" sibTransId="{88B6A2DD-53CD-46C9-B7E2-03DD2C1B4F56}"/>
    <dgm:cxn modelId="{1E1711E7-B67D-401E-86BF-93D2B6DA6C88}" type="presOf" srcId="{78695397-8622-4A29-A9E6-CB1096A07B45}" destId="{A9391678-D6F9-4DBF-9C12-59B34E796E29}" srcOrd="0" destOrd="0" presId="urn:microsoft.com/office/officeart/2005/8/layout/radial3"/>
    <dgm:cxn modelId="{2D8CF5F5-80BB-4697-A989-36DFC2C6B1F1}" type="presOf" srcId="{B3807A68-A34F-44B9-B1F5-8A88D29B7E81}" destId="{2A68A411-DEA7-4346-B8D4-2F58980DA75F}" srcOrd="0" destOrd="0" presId="urn:microsoft.com/office/officeart/2005/8/layout/radial3"/>
    <dgm:cxn modelId="{1343B1F6-5A9C-433E-A697-E0A48378AA3D}" type="presOf" srcId="{EBD524D8-913E-4F3E-9B0D-1664142AFB82}" destId="{CF3FD884-DADD-4E3A-9148-2C34EEE80B07}" srcOrd="0" destOrd="0" presId="urn:microsoft.com/office/officeart/2005/8/layout/radial3"/>
    <dgm:cxn modelId="{BF8933C8-4296-40E2-AD96-AD6078B2FB98}" type="presParOf" srcId="{92347890-C1BE-4112-93CD-563689717F82}" destId="{A6AA2680-94FC-4279-8858-A8C5586EC440}" srcOrd="0" destOrd="0" presId="urn:microsoft.com/office/officeart/2005/8/layout/radial3"/>
    <dgm:cxn modelId="{DEE0CBB0-6F93-4519-A957-30E45E9905DF}" type="presParOf" srcId="{A6AA2680-94FC-4279-8858-A8C5586EC440}" destId="{356016AD-1AC7-43E9-8590-3A957BE8CEF0}" srcOrd="0" destOrd="0" presId="urn:microsoft.com/office/officeart/2005/8/layout/radial3"/>
    <dgm:cxn modelId="{5350D171-B525-4BE0-A6C2-D3A067981367}" type="presParOf" srcId="{A6AA2680-94FC-4279-8858-A8C5586EC440}" destId="{99F08698-4600-4765-A82B-B873BB756758}" srcOrd="1" destOrd="0" presId="urn:microsoft.com/office/officeart/2005/8/layout/radial3"/>
    <dgm:cxn modelId="{F4164CFA-BFEC-45E6-B769-7CA85FCB0C24}" type="presParOf" srcId="{A6AA2680-94FC-4279-8858-A8C5586EC440}" destId="{2A68A411-DEA7-4346-B8D4-2F58980DA75F}" srcOrd="2" destOrd="0" presId="urn:microsoft.com/office/officeart/2005/8/layout/radial3"/>
    <dgm:cxn modelId="{18296A0C-D01E-45CD-ADFA-310D2DAF47A0}" type="presParOf" srcId="{A6AA2680-94FC-4279-8858-A8C5586EC440}" destId="{B1B80DD9-56F7-46F8-9DE8-0FBD5A3C6F2C}" srcOrd="3" destOrd="0" presId="urn:microsoft.com/office/officeart/2005/8/layout/radial3"/>
    <dgm:cxn modelId="{08376298-0AAA-469B-81C4-D3265B413AEE}" type="presParOf" srcId="{A6AA2680-94FC-4279-8858-A8C5586EC440}" destId="{4E8B29E8-E2B4-46C0-A027-F796C3744766}" srcOrd="4" destOrd="0" presId="urn:microsoft.com/office/officeart/2005/8/layout/radial3"/>
    <dgm:cxn modelId="{AE1EA8D3-7CCA-48DE-B71A-E7D6CB201F86}" type="presParOf" srcId="{A6AA2680-94FC-4279-8858-A8C5586EC440}" destId="{CF3FD884-DADD-4E3A-9148-2C34EEE80B07}" srcOrd="5" destOrd="0" presId="urn:microsoft.com/office/officeart/2005/8/layout/radial3"/>
    <dgm:cxn modelId="{1E66953A-997D-4F52-8895-8E8981D342C4}" type="presParOf" srcId="{A6AA2680-94FC-4279-8858-A8C5586EC440}" destId="{79683016-D6CC-4555-BE16-FD6E9F706493}" srcOrd="6" destOrd="0" presId="urn:microsoft.com/office/officeart/2005/8/layout/radial3"/>
    <dgm:cxn modelId="{48482D97-B71D-4CE9-B4E1-F5859C44FAB3}" type="presParOf" srcId="{A6AA2680-94FC-4279-8858-A8C5586EC440}" destId="{9C2A5537-718F-4E8F-92DC-456363EA50DB}" srcOrd="7" destOrd="0" presId="urn:microsoft.com/office/officeart/2005/8/layout/radial3"/>
    <dgm:cxn modelId="{7EFC70F0-88F0-4AEA-88F6-2AB96B0DE9AD}" type="presParOf" srcId="{A6AA2680-94FC-4279-8858-A8C5586EC440}" destId="{43AF085D-779A-449A-98C9-7337FBF73558}" srcOrd="8" destOrd="0" presId="urn:microsoft.com/office/officeart/2005/8/layout/radial3"/>
    <dgm:cxn modelId="{E4B38E1C-7748-48AC-AA51-7C80C5074907}" type="presParOf" srcId="{A6AA2680-94FC-4279-8858-A8C5586EC440}" destId="{862B9CAD-3AD7-410C-9566-49061CF9F1D5}" srcOrd="9" destOrd="0" presId="urn:microsoft.com/office/officeart/2005/8/layout/radial3"/>
    <dgm:cxn modelId="{1A3B9BA0-C04B-4BCC-BFB0-E0C639DBBE58}" type="presParOf" srcId="{A6AA2680-94FC-4279-8858-A8C5586EC440}" destId="{CD7B63F0-8006-48D7-9C69-F4DD6F7BEC49}" srcOrd="10" destOrd="0" presId="urn:microsoft.com/office/officeart/2005/8/layout/radial3"/>
    <dgm:cxn modelId="{17112661-23CE-4CCC-8A9E-AE60EB16B286}" type="presParOf" srcId="{A6AA2680-94FC-4279-8858-A8C5586EC440}" destId="{A9391678-D6F9-4DBF-9C12-59B34E796E29}" srcOrd="11" destOrd="0" presId="urn:microsoft.com/office/officeart/2005/8/layout/radial3"/>
  </dgm:cxnLst>
  <dgm:bg>
    <a:solidFill>
      <a:schemeClr val="accent4">
        <a:lumMod val="20000"/>
        <a:lumOff val="80000"/>
      </a:schemeClr>
    </a:solidFill>
  </dgm:bg>
  <dgm:whole/>
  <dgm:extLst>
    <a:ext uri="http://schemas.microsoft.com/office/drawing/2008/diagram">
      <dsp:dataModelExt xmlns:dsp="http://schemas.microsoft.com/office/drawing/2008/diagram" relId="rId17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A78BA-52F1-44C6-9099-98B4441417EF}"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NZ"/>
        </a:p>
      </dgm:t>
    </dgm:pt>
    <dgm:pt modelId="{4E24531C-E4BD-411F-BB31-1D8091B7C5ED}">
      <dgm:prSet phldrT="[Text]" custT="1"/>
      <dgm:spPr/>
      <dgm:t>
        <a:bodyPr/>
        <a:lstStyle/>
        <a:p>
          <a:r>
            <a:rPr lang="en-NZ" sz="1200" b="1"/>
            <a:t>Overcomming barriers to effective communication</a:t>
          </a:r>
        </a:p>
      </dgm:t>
    </dgm:pt>
    <dgm:pt modelId="{1A4DF76A-84E6-459F-85DB-ADD70171EF98}" type="parTrans" cxnId="{375B879F-CF8E-4D14-B2A0-58458CC51BA3}">
      <dgm:prSet/>
      <dgm:spPr/>
      <dgm:t>
        <a:bodyPr/>
        <a:lstStyle/>
        <a:p>
          <a:endParaRPr lang="en-NZ"/>
        </a:p>
      </dgm:t>
    </dgm:pt>
    <dgm:pt modelId="{8066E7A1-8A70-454F-9D57-0F9E36E70521}" type="sibTrans" cxnId="{375B879F-CF8E-4D14-B2A0-58458CC51BA3}">
      <dgm:prSet/>
      <dgm:spPr/>
      <dgm:t>
        <a:bodyPr/>
        <a:lstStyle/>
        <a:p>
          <a:endParaRPr lang="en-NZ"/>
        </a:p>
      </dgm:t>
    </dgm:pt>
    <dgm:pt modelId="{7D3D2E1F-FEB1-4B25-95A2-9A8769CFE75E}">
      <dgm:prSet phldrT="[Text]" custT="1"/>
      <dgm:spPr/>
      <dgm:t>
        <a:bodyPr/>
        <a:lstStyle/>
        <a:p>
          <a:r>
            <a:rPr lang="en-NZ" sz="1050"/>
            <a:t>our </a:t>
          </a:r>
        </a:p>
        <a:p>
          <a:r>
            <a:rPr lang="en-NZ" sz="1050"/>
            <a:t>values</a:t>
          </a:r>
        </a:p>
      </dgm:t>
    </dgm:pt>
    <dgm:pt modelId="{F08D8546-6331-41F2-BC50-930865FE7E8E}" type="parTrans" cxnId="{733C479E-34A0-4639-8DAC-D3D717816BFF}">
      <dgm:prSet/>
      <dgm:spPr/>
      <dgm:t>
        <a:bodyPr/>
        <a:lstStyle/>
        <a:p>
          <a:endParaRPr lang="en-NZ"/>
        </a:p>
      </dgm:t>
    </dgm:pt>
    <dgm:pt modelId="{FBA34B36-8163-4E86-BF94-701CD4F8E9E6}" type="sibTrans" cxnId="{733C479E-34A0-4639-8DAC-D3D717816BFF}">
      <dgm:prSet/>
      <dgm:spPr/>
      <dgm:t>
        <a:bodyPr/>
        <a:lstStyle/>
        <a:p>
          <a:endParaRPr lang="en-NZ"/>
        </a:p>
      </dgm:t>
    </dgm:pt>
    <dgm:pt modelId="{5975DC50-3C51-4E56-B4C2-0E3732D2AB12}">
      <dgm:prSet phldrT="[Text]"/>
      <dgm:spPr/>
      <dgm:t>
        <a:bodyPr/>
        <a:lstStyle/>
        <a:p>
          <a:r>
            <a:rPr lang="en-NZ"/>
            <a:t>trauma informed practices</a:t>
          </a:r>
        </a:p>
      </dgm:t>
    </dgm:pt>
    <dgm:pt modelId="{2D6D8599-D956-4C9B-B08E-394EEE6DCBE4}" type="parTrans" cxnId="{122EB7A8-AF35-4F8E-A535-8841C70F08DA}">
      <dgm:prSet/>
      <dgm:spPr/>
      <dgm:t>
        <a:bodyPr/>
        <a:lstStyle/>
        <a:p>
          <a:endParaRPr lang="en-NZ"/>
        </a:p>
      </dgm:t>
    </dgm:pt>
    <dgm:pt modelId="{434D4137-80D5-43C7-897A-10A30524E7E3}" type="sibTrans" cxnId="{122EB7A8-AF35-4F8E-A535-8841C70F08DA}">
      <dgm:prSet/>
      <dgm:spPr/>
      <dgm:t>
        <a:bodyPr/>
        <a:lstStyle/>
        <a:p>
          <a:endParaRPr lang="en-NZ"/>
        </a:p>
      </dgm:t>
    </dgm:pt>
    <dgm:pt modelId="{763CFF0A-4EC0-4F10-AC8D-D7DAE94613C8}">
      <dgm:prSet phldrT="[Text]"/>
      <dgm:spPr/>
      <dgm:t>
        <a:bodyPr/>
        <a:lstStyle/>
        <a:p>
          <a:r>
            <a:rPr lang="en-NZ"/>
            <a:t>engaging peer practitioners</a:t>
          </a:r>
        </a:p>
      </dgm:t>
    </dgm:pt>
    <dgm:pt modelId="{04807308-45E2-4D52-B228-DC50B86D055B}" type="parTrans" cxnId="{25654D96-E5F6-4BFA-BFBC-4B3105B08E41}">
      <dgm:prSet/>
      <dgm:spPr/>
      <dgm:t>
        <a:bodyPr/>
        <a:lstStyle/>
        <a:p>
          <a:endParaRPr lang="en-NZ"/>
        </a:p>
      </dgm:t>
    </dgm:pt>
    <dgm:pt modelId="{063A8093-CAB6-445E-88F9-EBFA1F8B70F1}" type="sibTrans" cxnId="{25654D96-E5F6-4BFA-BFBC-4B3105B08E41}">
      <dgm:prSet/>
      <dgm:spPr/>
      <dgm:t>
        <a:bodyPr/>
        <a:lstStyle/>
        <a:p>
          <a:endParaRPr lang="en-NZ"/>
        </a:p>
      </dgm:t>
    </dgm:pt>
    <dgm:pt modelId="{71CA1776-D7F5-4372-BF45-4E40DC3135D8}">
      <dgm:prSet phldrT="[Text]"/>
      <dgm:spPr/>
      <dgm:t>
        <a:bodyPr/>
        <a:lstStyle/>
        <a:p>
          <a:r>
            <a:rPr lang="en-NZ"/>
            <a:t>collaborative note writing</a:t>
          </a:r>
        </a:p>
      </dgm:t>
    </dgm:pt>
    <dgm:pt modelId="{4184DDA3-6EF6-402E-82EA-00C5F5618B27}" type="parTrans" cxnId="{E43C075F-BBB3-4191-AB9C-7FBA216D99E5}">
      <dgm:prSet/>
      <dgm:spPr/>
      <dgm:t>
        <a:bodyPr/>
        <a:lstStyle/>
        <a:p>
          <a:endParaRPr lang="en-NZ"/>
        </a:p>
      </dgm:t>
    </dgm:pt>
    <dgm:pt modelId="{DF922964-BE17-4560-A2CD-E55834DAF0EB}" type="sibTrans" cxnId="{E43C075F-BBB3-4191-AB9C-7FBA216D99E5}">
      <dgm:prSet/>
      <dgm:spPr/>
      <dgm:t>
        <a:bodyPr/>
        <a:lstStyle/>
        <a:p>
          <a:endParaRPr lang="en-NZ"/>
        </a:p>
      </dgm:t>
    </dgm:pt>
    <dgm:pt modelId="{5D2B3536-B1EE-4339-92D2-C1F94408AFF7}">
      <dgm:prSet/>
      <dgm:spPr/>
      <dgm:t>
        <a:bodyPr/>
        <a:lstStyle/>
        <a:p>
          <a:r>
            <a:rPr lang="en-NZ"/>
            <a:t> training</a:t>
          </a:r>
        </a:p>
      </dgm:t>
    </dgm:pt>
    <dgm:pt modelId="{52A116C3-6FB5-48EB-8652-924E3EC11062}" type="parTrans" cxnId="{AB922DD4-8F58-4B68-A449-D456CEEFECE8}">
      <dgm:prSet/>
      <dgm:spPr/>
      <dgm:t>
        <a:bodyPr/>
        <a:lstStyle/>
        <a:p>
          <a:endParaRPr lang="en-NZ"/>
        </a:p>
      </dgm:t>
    </dgm:pt>
    <dgm:pt modelId="{005C817A-C924-492C-AA2C-54C694685C45}" type="sibTrans" cxnId="{AB922DD4-8F58-4B68-A449-D456CEEFECE8}">
      <dgm:prSet/>
      <dgm:spPr/>
      <dgm:t>
        <a:bodyPr/>
        <a:lstStyle/>
        <a:p>
          <a:endParaRPr lang="en-NZ"/>
        </a:p>
      </dgm:t>
    </dgm:pt>
    <dgm:pt modelId="{D01538AD-2EDA-4AE3-AC50-995AFE800488}">
      <dgm:prSet/>
      <dgm:spPr/>
      <dgm:t>
        <a:bodyPr/>
        <a:lstStyle/>
        <a:p>
          <a:r>
            <a:rPr lang="en-NZ"/>
            <a:t>satisfaction surveys</a:t>
          </a:r>
        </a:p>
      </dgm:t>
    </dgm:pt>
    <dgm:pt modelId="{F4723053-DE92-4684-9334-F0FE9264FA86}" type="parTrans" cxnId="{46FEFF60-C89D-492B-AABD-6C13FEB2085B}">
      <dgm:prSet/>
      <dgm:spPr/>
      <dgm:t>
        <a:bodyPr/>
        <a:lstStyle/>
        <a:p>
          <a:endParaRPr lang="en-NZ"/>
        </a:p>
      </dgm:t>
    </dgm:pt>
    <dgm:pt modelId="{5D133E72-4594-4496-9C13-DC18377C90C1}" type="sibTrans" cxnId="{46FEFF60-C89D-492B-AABD-6C13FEB2085B}">
      <dgm:prSet/>
      <dgm:spPr/>
      <dgm:t>
        <a:bodyPr/>
        <a:lstStyle/>
        <a:p>
          <a:endParaRPr lang="en-NZ"/>
        </a:p>
      </dgm:t>
    </dgm:pt>
    <dgm:pt modelId="{99245DEB-774A-4DBB-8340-DC9F734B17CF}">
      <dgm:prSet/>
      <dgm:spPr/>
      <dgm:t>
        <a:bodyPr/>
        <a:lstStyle/>
        <a:p>
          <a:r>
            <a:rPr lang="en-NZ"/>
            <a:t>coaching</a:t>
          </a:r>
        </a:p>
      </dgm:t>
    </dgm:pt>
    <dgm:pt modelId="{84AC2D02-8628-4698-8B20-A7DCDD9CE1B1}" type="parTrans" cxnId="{52CDDD21-E77C-4CB3-8E38-0AE663E5F1A5}">
      <dgm:prSet/>
      <dgm:spPr/>
      <dgm:t>
        <a:bodyPr/>
        <a:lstStyle/>
        <a:p>
          <a:endParaRPr lang="en-NZ"/>
        </a:p>
      </dgm:t>
    </dgm:pt>
    <dgm:pt modelId="{E7680AC3-F4D3-49B8-A075-658E79FD6F1C}" type="sibTrans" cxnId="{52CDDD21-E77C-4CB3-8E38-0AE663E5F1A5}">
      <dgm:prSet/>
      <dgm:spPr/>
      <dgm:t>
        <a:bodyPr/>
        <a:lstStyle/>
        <a:p>
          <a:endParaRPr lang="en-NZ"/>
        </a:p>
      </dgm:t>
    </dgm:pt>
    <dgm:pt modelId="{4C68DB10-E5F8-4BC8-8F34-1D1B6DB62DF8}">
      <dgm:prSet/>
      <dgm:spPr/>
      <dgm:t>
        <a:bodyPr/>
        <a:lstStyle/>
        <a:p>
          <a:r>
            <a:rPr lang="en-NZ"/>
            <a:t>provision of information</a:t>
          </a:r>
        </a:p>
      </dgm:t>
    </dgm:pt>
    <dgm:pt modelId="{63FB2A92-DACC-4626-ADCD-E692ED58F4A2}" type="parTrans" cxnId="{F56A361C-14CD-4B21-95D3-B825B7AF6C6D}">
      <dgm:prSet/>
      <dgm:spPr/>
      <dgm:t>
        <a:bodyPr/>
        <a:lstStyle/>
        <a:p>
          <a:endParaRPr lang="en-NZ"/>
        </a:p>
      </dgm:t>
    </dgm:pt>
    <dgm:pt modelId="{BD7B96B5-E639-4F4A-A92A-F573A12D1C1A}" type="sibTrans" cxnId="{F56A361C-14CD-4B21-95D3-B825B7AF6C6D}">
      <dgm:prSet/>
      <dgm:spPr/>
      <dgm:t>
        <a:bodyPr/>
        <a:lstStyle/>
        <a:p>
          <a:endParaRPr lang="en-NZ"/>
        </a:p>
      </dgm:t>
    </dgm:pt>
    <dgm:pt modelId="{2D69590A-FB39-4E6F-B597-74BB9E03E817}">
      <dgm:prSet/>
      <dgm:spPr/>
      <dgm:t>
        <a:bodyPr/>
        <a:lstStyle/>
        <a:p>
          <a:r>
            <a:rPr lang="en-NZ"/>
            <a:t>approach to service delivery</a:t>
          </a:r>
        </a:p>
      </dgm:t>
    </dgm:pt>
    <dgm:pt modelId="{19E21705-E5D6-4042-BF40-9EC0CFDCD566}" type="parTrans" cxnId="{015D4D88-F835-453C-B6D9-E352AFC3207F}">
      <dgm:prSet/>
      <dgm:spPr/>
      <dgm:t>
        <a:bodyPr/>
        <a:lstStyle/>
        <a:p>
          <a:endParaRPr lang="en-NZ"/>
        </a:p>
      </dgm:t>
    </dgm:pt>
    <dgm:pt modelId="{25AF4FE3-9039-42EC-87C7-8081E80BBC9E}" type="sibTrans" cxnId="{015D4D88-F835-453C-B6D9-E352AFC3207F}">
      <dgm:prSet/>
      <dgm:spPr/>
      <dgm:t>
        <a:bodyPr/>
        <a:lstStyle/>
        <a:p>
          <a:endParaRPr lang="en-NZ"/>
        </a:p>
      </dgm:t>
    </dgm:pt>
    <dgm:pt modelId="{1D9C7E64-0928-4D38-9538-B4DE0D6C781C}" type="pres">
      <dgm:prSet presAssocID="{68EA78BA-52F1-44C6-9099-98B4441417EF}" presName="composite" presStyleCnt="0">
        <dgm:presLayoutVars>
          <dgm:chMax val="1"/>
          <dgm:dir/>
          <dgm:resizeHandles val="exact"/>
        </dgm:presLayoutVars>
      </dgm:prSet>
      <dgm:spPr/>
    </dgm:pt>
    <dgm:pt modelId="{ADEEBD3F-5CDC-4D8E-8814-5BEC838DF78D}" type="pres">
      <dgm:prSet presAssocID="{68EA78BA-52F1-44C6-9099-98B4441417EF}" presName="radial" presStyleCnt="0">
        <dgm:presLayoutVars>
          <dgm:animLvl val="ctr"/>
        </dgm:presLayoutVars>
      </dgm:prSet>
      <dgm:spPr/>
    </dgm:pt>
    <dgm:pt modelId="{E267B849-93B1-427C-837B-2EB531C325DD}" type="pres">
      <dgm:prSet presAssocID="{4E24531C-E4BD-411F-BB31-1D8091B7C5ED}" presName="centerShape" presStyleLbl="vennNode1" presStyleIdx="0" presStyleCnt="10" custLinFactNeighborX="-1596" custLinFactNeighborY="-1276"/>
      <dgm:spPr/>
    </dgm:pt>
    <dgm:pt modelId="{4937DD71-6331-4821-94E8-9470D6B97BCE}" type="pres">
      <dgm:prSet presAssocID="{7D3D2E1F-FEB1-4B25-95A2-9A8769CFE75E}" presName="node" presStyleLbl="vennNode1" presStyleIdx="1" presStyleCnt="10">
        <dgm:presLayoutVars>
          <dgm:bulletEnabled val="1"/>
        </dgm:presLayoutVars>
      </dgm:prSet>
      <dgm:spPr/>
    </dgm:pt>
    <dgm:pt modelId="{45218E17-6464-4CF4-82CF-1FF91A603573}" type="pres">
      <dgm:prSet presAssocID="{5D2B3536-B1EE-4339-92D2-C1F94408AFF7}" presName="node" presStyleLbl="vennNode1" presStyleIdx="2" presStyleCnt="10">
        <dgm:presLayoutVars>
          <dgm:bulletEnabled val="1"/>
        </dgm:presLayoutVars>
      </dgm:prSet>
      <dgm:spPr/>
    </dgm:pt>
    <dgm:pt modelId="{049FB6F6-05F5-4E5B-8D86-D3B268D4C90D}" type="pres">
      <dgm:prSet presAssocID="{2D69590A-FB39-4E6F-B597-74BB9E03E817}" presName="node" presStyleLbl="vennNode1" presStyleIdx="3" presStyleCnt="10">
        <dgm:presLayoutVars>
          <dgm:bulletEnabled val="1"/>
        </dgm:presLayoutVars>
      </dgm:prSet>
      <dgm:spPr/>
    </dgm:pt>
    <dgm:pt modelId="{1141CCB8-DD71-4F1A-B390-293EA7D04DA9}" type="pres">
      <dgm:prSet presAssocID="{4C68DB10-E5F8-4BC8-8F34-1D1B6DB62DF8}" presName="node" presStyleLbl="vennNode1" presStyleIdx="4" presStyleCnt="10">
        <dgm:presLayoutVars>
          <dgm:bulletEnabled val="1"/>
        </dgm:presLayoutVars>
      </dgm:prSet>
      <dgm:spPr/>
    </dgm:pt>
    <dgm:pt modelId="{FA81889B-A8EC-4F08-A481-09EA03D2AC16}" type="pres">
      <dgm:prSet presAssocID="{99245DEB-774A-4DBB-8340-DC9F734B17CF}" presName="node" presStyleLbl="vennNode1" presStyleIdx="5" presStyleCnt="10">
        <dgm:presLayoutVars>
          <dgm:bulletEnabled val="1"/>
        </dgm:presLayoutVars>
      </dgm:prSet>
      <dgm:spPr/>
    </dgm:pt>
    <dgm:pt modelId="{24E6E97A-744E-4C91-9072-29A257E535A0}" type="pres">
      <dgm:prSet presAssocID="{D01538AD-2EDA-4AE3-AC50-995AFE800488}" presName="node" presStyleLbl="vennNode1" presStyleIdx="6" presStyleCnt="10">
        <dgm:presLayoutVars>
          <dgm:bulletEnabled val="1"/>
        </dgm:presLayoutVars>
      </dgm:prSet>
      <dgm:spPr/>
    </dgm:pt>
    <dgm:pt modelId="{58A77F7D-13BE-4CCC-BA04-ACCF59C4F462}" type="pres">
      <dgm:prSet presAssocID="{5975DC50-3C51-4E56-B4C2-0E3732D2AB12}" presName="node" presStyleLbl="vennNode1" presStyleIdx="7" presStyleCnt="10">
        <dgm:presLayoutVars>
          <dgm:bulletEnabled val="1"/>
        </dgm:presLayoutVars>
      </dgm:prSet>
      <dgm:spPr/>
    </dgm:pt>
    <dgm:pt modelId="{18F7EDAC-FD61-4B0B-9056-F5C65C514A98}" type="pres">
      <dgm:prSet presAssocID="{763CFF0A-4EC0-4F10-AC8D-D7DAE94613C8}" presName="node" presStyleLbl="vennNode1" presStyleIdx="8" presStyleCnt="10">
        <dgm:presLayoutVars>
          <dgm:bulletEnabled val="1"/>
        </dgm:presLayoutVars>
      </dgm:prSet>
      <dgm:spPr/>
    </dgm:pt>
    <dgm:pt modelId="{CF49A44E-5CDD-439F-A612-365671030C28}" type="pres">
      <dgm:prSet presAssocID="{71CA1776-D7F5-4372-BF45-4E40DC3135D8}" presName="node" presStyleLbl="vennNode1" presStyleIdx="9" presStyleCnt="10">
        <dgm:presLayoutVars>
          <dgm:bulletEnabled val="1"/>
        </dgm:presLayoutVars>
      </dgm:prSet>
      <dgm:spPr/>
    </dgm:pt>
  </dgm:ptLst>
  <dgm:cxnLst>
    <dgm:cxn modelId="{2D2BCF13-FDB9-4291-A958-05A968A4E3D5}" type="presOf" srcId="{5975DC50-3C51-4E56-B4C2-0E3732D2AB12}" destId="{58A77F7D-13BE-4CCC-BA04-ACCF59C4F462}" srcOrd="0" destOrd="0" presId="urn:microsoft.com/office/officeart/2005/8/layout/radial3"/>
    <dgm:cxn modelId="{594D6319-581C-4E0B-B7B2-3BEAA8F51503}" type="presOf" srcId="{4C68DB10-E5F8-4BC8-8F34-1D1B6DB62DF8}" destId="{1141CCB8-DD71-4F1A-B390-293EA7D04DA9}" srcOrd="0" destOrd="0" presId="urn:microsoft.com/office/officeart/2005/8/layout/radial3"/>
    <dgm:cxn modelId="{F56A361C-14CD-4B21-95D3-B825B7AF6C6D}" srcId="{4E24531C-E4BD-411F-BB31-1D8091B7C5ED}" destId="{4C68DB10-E5F8-4BC8-8F34-1D1B6DB62DF8}" srcOrd="3" destOrd="0" parTransId="{63FB2A92-DACC-4626-ADCD-E692ED58F4A2}" sibTransId="{BD7B96B5-E639-4F4A-A92A-F573A12D1C1A}"/>
    <dgm:cxn modelId="{52CDDD21-E77C-4CB3-8E38-0AE663E5F1A5}" srcId="{4E24531C-E4BD-411F-BB31-1D8091B7C5ED}" destId="{99245DEB-774A-4DBB-8340-DC9F734B17CF}" srcOrd="4" destOrd="0" parTransId="{84AC2D02-8628-4698-8B20-A7DCDD9CE1B1}" sibTransId="{E7680AC3-F4D3-49B8-A075-658E79FD6F1C}"/>
    <dgm:cxn modelId="{19274231-F162-4D20-BEF0-E58F8ECD4938}" type="presOf" srcId="{5D2B3536-B1EE-4339-92D2-C1F94408AFF7}" destId="{45218E17-6464-4CF4-82CF-1FF91A603573}" srcOrd="0" destOrd="0" presId="urn:microsoft.com/office/officeart/2005/8/layout/radial3"/>
    <dgm:cxn modelId="{E43C075F-BBB3-4191-AB9C-7FBA216D99E5}" srcId="{4E24531C-E4BD-411F-BB31-1D8091B7C5ED}" destId="{71CA1776-D7F5-4372-BF45-4E40DC3135D8}" srcOrd="8" destOrd="0" parTransId="{4184DDA3-6EF6-402E-82EA-00C5F5618B27}" sibTransId="{DF922964-BE17-4560-A2CD-E55834DAF0EB}"/>
    <dgm:cxn modelId="{46FEFF60-C89D-492B-AABD-6C13FEB2085B}" srcId="{4E24531C-E4BD-411F-BB31-1D8091B7C5ED}" destId="{D01538AD-2EDA-4AE3-AC50-995AFE800488}" srcOrd="5" destOrd="0" parTransId="{F4723053-DE92-4684-9334-F0FE9264FA86}" sibTransId="{5D133E72-4594-4496-9C13-DC18377C90C1}"/>
    <dgm:cxn modelId="{C07E1344-169C-46C0-8328-2B392F70C3A6}" type="presOf" srcId="{2D69590A-FB39-4E6F-B597-74BB9E03E817}" destId="{049FB6F6-05F5-4E5B-8D86-D3B268D4C90D}" srcOrd="0" destOrd="0" presId="urn:microsoft.com/office/officeart/2005/8/layout/radial3"/>
    <dgm:cxn modelId="{789E4C78-1830-470D-B8F5-9207C5EEF29D}" type="presOf" srcId="{71CA1776-D7F5-4372-BF45-4E40DC3135D8}" destId="{CF49A44E-5CDD-439F-A612-365671030C28}" srcOrd="0" destOrd="0" presId="urn:microsoft.com/office/officeart/2005/8/layout/radial3"/>
    <dgm:cxn modelId="{015D4D88-F835-453C-B6D9-E352AFC3207F}" srcId="{4E24531C-E4BD-411F-BB31-1D8091B7C5ED}" destId="{2D69590A-FB39-4E6F-B597-74BB9E03E817}" srcOrd="2" destOrd="0" parTransId="{19E21705-E5D6-4042-BF40-9EC0CFDCD566}" sibTransId="{25AF4FE3-9039-42EC-87C7-8081E80BBC9E}"/>
    <dgm:cxn modelId="{F4232D8F-30B0-461C-AA5E-944D259D4DB0}" type="presOf" srcId="{68EA78BA-52F1-44C6-9099-98B4441417EF}" destId="{1D9C7E64-0928-4D38-9538-B4DE0D6C781C}" srcOrd="0" destOrd="0" presId="urn:microsoft.com/office/officeart/2005/8/layout/radial3"/>
    <dgm:cxn modelId="{3F6A2895-6C0C-4358-86F2-A37FD0D874C8}" type="presOf" srcId="{4E24531C-E4BD-411F-BB31-1D8091B7C5ED}" destId="{E267B849-93B1-427C-837B-2EB531C325DD}" srcOrd="0" destOrd="0" presId="urn:microsoft.com/office/officeart/2005/8/layout/radial3"/>
    <dgm:cxn modelId="{25654D96-E5F6-4BFA-BFBC-4B3105B08E41}" srcId="{4E24531C-E4BD-411F-BB31-1D8091B7C5ED}" destId="{763CFF0A-4EC0-4F10-AC8D-D7DAE94613C8}" srcOrd="7" destOrd="0" parTransId="{04807308-45E2-4D52-B228-DC50B86D055B}" sibTransId="{063A8093-CAB6-445E-88F9-EBFA1F8B70F1}"/>
    <dgm:cxn modelId="{733C479E-34A0-4639-8DAC-D3D717816BFF}" srcId="{4E24531C-E4BD-411F-BB31-1D8091B7C5ED}" destId="{7D3D2E1F-FEB1-4B25-95A2-9A8769CFE75E}" srcOrd="0" destOrd="0" parTransId="{F08D8546-6331-41F2-BC50-930865FE7E8E}" sibTransId="{FBA34B36-8163-4E86-BF94-701CD4F8E9E6}"/>
    <dgm:cxn modelId="{375B879F-CF8E-4D14-B2A0-58458CC51BA3}" srcId="{68EA78BA-52F1-44C6-9099-98B4441417EF}" destId="{4E24531C-E4BD-411F-BB31-1D8091B7C5ED}" srcOrd="0" destOrd="0" parTransId="{1A4DF76A-84E6-459F-85DB-ADD70171EF98}" sibTransId="{8066E7A1-8A70-454F-9D57-0F9E36E70521}"/>
    <dgm:cxn modelId="{122EB7A8-AF35-4F8E-A535-8841C70F08DA}" srcId="{4E24531C-E4BD-411F-BB31-1D8091B7C5ED}" destId="{5975DC50-3C51-4E56-B4C2-0E3732D2AB12}" srcOrd="6" destOrd="0" parTransId="{2D6D8599-D956-4C9B-B08E-394EEE6DCBE4}" sibTransId="{434D4137-80D5-43C7-897A-10A30524E7E3}"/>
    <dgm:cxn modelId="{82BC8EAF-AD3E-4A44-8D8B-7AA4720932E9}" type="presOf" srcId="{7D3D2E1F-FEB1-4B25-95A2-9A8769CFE75E}" destId="{4937DD71-6331-4821-94E8-9470D6B97BCE}" srcOrd="0" destOrd="0" presId="urn:microsoft.com/office/officeart/2005/8/layout/radial3"/>
    <dgm:cxn modelId="{710B40B8-7ECA-443F-990F-942E1D099BFF}" type="presOf" srcId="{99245DEB-774A-4DBB-8340-DC9F734B17CF}" destId="{FA81889B-A8EC-4F08-A481-09EA03D2AC16}" srcOrd="0" destOrd="0" presId="urn:microsoft.com/office/officeart/2005/8/layout/radial3"/>
    <dgm:cxn modelId="{465CBFC2-E8E6-4BEE-8277-6DC7CD1EA2CD}" type="presOf" srcId="{763CFF0A-4EC0-4F10-AC8D-D7DAE94613C8}" destId="{18F7EDAC-FD61-4B0B-9056-F5C65C514A98}" srcOrd="0" destOrd="0" presId="urn:microsoft.com/office/officeart/2005/8/layout/radial3"/>
    <dgm:cxn modelId="{AB922DD4-8F58-4B68-A449-D456CEEFECE8}" srcId="{4E24531C-E4BD-411F-BB31-1D8091B7C5ED}" destId="{5D2B3536-B1EE-4339-92D2-C1F94408AFF7}" srcOrd="1" destOrd="0" parTransId="{52A116C3-6FB5-48EB-8652-924E3EC11062}" sibTransId="{005C817A-C924-492C-AA2C-54C694685C45}"/>
    <dgm:cxn modelId="{77B3DEF0-D630-424F-8884-C4D709FE0FAF}" type="presOf" srcId="{D01538AD-2EDA-4AE3-AC50-995AFE800488}" destId="{24E6E97A-744E-4C91-9072-29A257E535A0}" srcOrd="0" destOrd="0" presId="urn:microsoft.com/office/officeart/2005/8/layout/radial3"/>
    <dgm:cxn modelId="{465665D8-695E-4B4E-A28C-C1F38977ACB6}" type="presParOf" srcId="{1D9C7E64-0928-4D38-9538-B4DE0D6C781C}" destId="{ADEEBD3F-5CDC-4D8E-8814-5BEC838DF78D}" srcOrd="0" destOrd="0" presId="urn:microsoft.com/office/officeart/2005/8/layout/radial3"/>
    <dgm:cxn modelId="{97603540-3085-4C04-85EC-A1E262940BB8}" type="presParOf" srcId="{ADEEBD3F-5CDC-4D8E-8814-5BEC838DF78D}" destId="{E267B849-93B1-427C-837B-2EB531C325DD}" srcOrd="0" destOrd="0" presId="urn:microsoft.com/office/officeart/2005/8/layout/radial3"/>
    <dgm:cxn modelId="{A3EFD08B-C46D-4298-A5A2-94A35DE44ACB}" type="presParOf" srcId="{ADEEBD3F-5CDC-4D8E-8814-5BEC838DF78D}" destId="{4937DD71-6331-4821-94E8-9470D6B97BCE}" srcOrd="1" destOrd="0" presId="urn:microsoft.com/office/officeart/2005/8/layout/radial3"/>
    <dgm:cxn modelId="{C5446464-50F8-43BE-9A63-F537122F9747}" type="presParOf" srcId="{ADEEBD3F-5CDC-4D8E-8814-5BEC838DF78D}" destId="{45218E17-6464-4CF4-82CF-1FF91A603573}" srcOrd="2" destOrd="0" presId="urn:microsoft.com/office/officeart/2005/8/layout/radial3"/>
    <dgm:cxn modelId="{BE7DC8D6-D4AC-43BD-B904-364D88962B75}" type="presParOf" srcId="{ADEEBD3F-5CDC-4D8E-8814-5BEC838DF78D}" destId="{049FB6F6-05F5-4E5B-8D86-D3B268D4C90D}" srcOrd="3" destOrd="0" presId="urn:microsoft.com/office/officeart/2005/8/layout/radial3"/>
    <dgm:cxn modelId="{D449242F-5A60-4351-9415-DE2DC4BE09E4}" type="presParOf" srcId="{ADEEBD3F-5CDC-4D8E-8814-5BEC838DF78D}" destId="{1141CCB8-DD71-4F1A-B390-293EA7D04DA9}" srcOrd="4" destOrd="0" presId="urn:microsoft.com/office/officeart/2005/8/layout/radial3"/>
    <dgm:cxn modelId="{BBE338AE-9D82-44C1-9CB5-34D26ECF73FE}" type="presParOf" srcId="{ADEEBD3F-5CDC-4D8E-8814-5BEC838DF78D}" destId="{FA81889B-A8EC-4F08-A481-09EA03D2AC16}" srcOrd="5" destOrd="0" presId="urn:microsoft.com/office/officeart/2005/8/layout/radial3"/>
    <dgm:cxn modelId="{42D3E8E8-66CA-4992-BEB7-BBC9C40FB81C}" type="presParOf" srcId="{ADEEBD3F-5CDC-4D8E-8814-5BEC838DF78D}" destId="{24E6E97A-744E-4C91-9072-29A257E535A0}" srcOrd="6" destOrd="0" presId="urn:microsoft.com/office/officeart/2005/8/layout/radial3"/>
    <dgm:cxn modelId="{F292C700-E861-4B03-B91B-EE3DD9EA4A50}" type="presParOf" srcId="{ADEEBD3F-5CDC-4D8E-8814-5BEC838DF78D}" destId="{58A77F7D-13BE-4CCC-BA04-ACCF59C4F462}" srcOrd="7" destOrd="0" presId="urn:microsoft.com/office/officeart/2005/8/layout/radial3"/>
    <dgm:cxn modelId="{88E325C9-95FF-44C2-BBAD-069F00B20DE8}" type="presParOf" srcId="{ADEEBD3F-5CDC-4D8E-8814-5BEC838DF78D}" destId="{18F7EDAC-FD61-4B0B-9056-F5C65C514A98}" srcOrd="8" destOrd="0" presId="urn:microsoft.com/office/officeart/2005/8/layout/radial3"/>
    <dgm:cxn modelId="{FEF1BF40-6AAD-4A92-97F0-8BA2F1E7D52A}" type="presParOf" srcId="{ADEEBD3F-5CDC-4D8E-8814-5BEC838DF78D}" destId="{CF49A44E-5CDD-439F-A612-365671030C28}" srcOrd="9" destOrd="0" presId="urn:microsoft.com/office/officeart/2005/8/layout/radial3"/>
  </dgm:cxnLst>
  <dgm:bg>
    <a:solidFill>
      <a:srgbClr val="CCFFFF"/>
    </a:solidFill>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6547-BFCA-46DE-9E6C-E9C850549AAC}">
      <dsp:nvSpPr>
        <dsp:cNvPr id="0" name=""/>
        <dsp:cNvSpPr/>
      </dsp:nvSpPr>
      <dsp:spPr>
        <a:xfrm>
          <a:off x="0" y="0"/>
          <a:ext cx="6457949" cy="237172"/>
        </a:xfrm>
        <a:prstGeom prst="rect">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rPr>
            <a:t>Communication has a major influence on:</a:t>
          </a:r>
        </a:p>
      </dsp:txBody>
      <dsp:txXfrm>
        <a:off x="0" y="0"/>
        <a:ext cx="6457949" cy="237172"/>
      </dsp:txXfrm>
    </dsp:sp>
    <dsp:sp modelId="{C0201EC2-C940-4216-ADAE-A56C6315F681}">
      <dsp:nvSpPr>
        <dsp:cNvPr id="0" name=""/>
        <dsp:cNvSpPr/>
      </dsp:nvSpPr>
      <dsp:spPr>
        <a:xfrm>
          <a:off x="0" y="237172"/>
          <a:ext cx="1614487" cy="498062"/>
        </a:xfrm>
        <a:prstGeom prst="rect">
          <a:avLst/>
        </a:prstGeom>
        <a:solidFill>
          <a:schemeClr val="accent6">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Wellbeing</a:t>
          </a:r>
        </a:p>
      </dsp:txBody>
      <dsp:txXfrm>
        <a:off x="0" y="237172"/>
        <a:ext cx="1614487" cy="498062"/>
      </dsp:txXfrm>
    </dsp:sp>
    <dsp:sp modelId="{E7D069AF-5778-4F04-A387-65C2A3DD7DD3}">
      <dsp:nvSpPr>
        <dsp:cNvPr id="0" name=""/>
        <dsp:cNvSpPr/>
      </dsp:nvSpPr>
      <dsp:spPr>
        <a:xfrm>
          <a:off x="1614487" y="237172"/>
          <a:ext cx="1614487" cy="498062"/>
        </a:xfrm>
        <a:prstGeom prst="rect">
          <a:avLst/>
        </a:prstGeom>
        <a:solidFill>
          <a:schemeClr val="accent4">
            <a:hueOff val="3465231"/>
            <a:satOff val="-15989"/>
            <a:lumOff val="588"/>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Outcomes</a:t>
          </a:r>
        </a:p>
      </dsp:txBody>
      <dsp:txXfrm>
        <a:off x="1614487" y="237172"/>
        <a:ext cx="1614487" cy="498062"/>
      </dsp:txXfrm>
    </dsp:sp>
    <dsp:sp modelId="{62ABCDC2-6E5D-4A16-BD10-59E1D951AC73}">
      <dsp:nvSpPr>
        <dsp:cNvPr id="0" name=""/>
        <dsp:cNvSpPr/>
      </dsp:nvSpPr>
      <dsp:spPr>
        <a:xfrm>
          <a:off x="3228974" y="237172"/>
          <a:ext cx="1614487" cy="498062"/>
        </a:xfrm>
        <a:prstGeom prst="rect">
          <a:avLst/>
        </a:prstGeom>
        <a:solidFill>
          <a:schemeClr val="accent4">
            <a:hueOff val="6930461"/>
            <a:satOff val="-31979"/>
            <a:lumOff val="117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Satisfaction</a:t>
          </a:r>
        </a:p>
      </dsp:txBody>
      <dsp:txXfrm>
        <a:off x="3228974" y="237172"/>
        <a:ext cx="1614487" cy="498062"/>
      </dsp:txXfrm>
    </dsp:sp>
    <dsp:sp modelId="{DDBE9A4B-8018-49A4-950D-6CC31F6B7274}">
      <dsp:nvSpPr>
        <dsp:cNvPr id="0" name=""/>
        <dsp:cNvSpPr/>
      </dsp:nvSpPr>
      <dsp:spPr>
        <a:xfrm>
          <a:off x="4843462" y="237172"/>
          <a:ext cx="1614487" cy="498062"/>
        </a:xfrm>
        <a:prstGeom prst="rect">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Collaboration</a:t>
          </a:r>
        </a:p>
      </dsp:txBody>
      <dsp:txXfrm>
        <a:off x="4843462" y="237172"/>
        <a:ext cx="1614487" cy="498062"/>
      </dsp:txXfrm>
    </dsp:sp>
    <dsp:sp modelId="{3DBBC92D-7364-4EDA-90CE-3C1BE45C7C95}">
      <dsp:nvSpPr>
        <dsp:cNvPr id="0" name=""/>
        <dsp:cNvSpPr/>
      </dsp:nvSpPr>
      <dsp:spPr>
        <a:xfrm>
          <a:off x="0" y="735234"/>
          <a:ext cx="6457949" cy="55340"/>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6547-BFCA-46DE-9E6C-E9C850549AAC}">
      <dsp:nvSpPr>
        <dsp:cNvPr id="0" name=""/>
        <dsp:cNvSpPr/>
      </dsp:nvSpPr>
      <dsp:spPr>
        <a:xfrm>
          <a:off x="0" y="0"/>
          <a:ext cx="6419850" cy="237172"/>
        </a:xfrm>
        <a:prstGeom prst="rect">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rPr>
            <a:t>We consider that people have different styles of communicating:</a:t>
          </a:r>
        </a:p>
      </dsp:txBody>
      <dsp:txXfrm>
        <a:off x="0" y="0"/>
        <a:ext cx="6419850" cy="237172"/>
      </dsp:txXfrm>
    </dsp:sp>
    <dsp:sp modelId="{C0201EC2-C940-4216-ADAE-A56C6315F681}">
      <dsp:nvSpPr>
        <dsp:cNvPr id="0" name=""/>
        <dsp:cNvSpPr/>
      </dsp:nvSpPr>
      <dsp:spPr>
        <a:xfrm>
          <a:off x="1607" y="237172"/>
          <a:ext cx="1653567" cy="498062"/>
        </a:xfrm>
        <a:prstGeom prst="rect">
          <a:avLst/>
        </a:prstGeom>
        <a:solidFill>
          <a:schemeClr val="accent6">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Through hearing:</a:t>
          </a:r>
        </a:p>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'I hear what you are saying'</a:t>
          </a:r>
        </a:p>
      </dsp:txBody>
      <dsp:txXfrm>
        <a:off x="1607" y="237172"/>
        <a:ext cx="1653567" cy="498062"/>
      </dsp:txXfrm>
    </dsp:sp>
    <dsp:sp modelId="{E7D069AF-5778-4F04-A387-65C2A3DD7DD3}">
      <dsp:nvSpPr>
        <dsp:cNvPr id="0" name=""/>
        <dsp:cNvSpPr/>
      </dsp:nvSpPr>
      <dsp:spPr>
        <a:xfrm>
          <a:off x="1655175" y="237172"/>
          <a:ext cx="3169563" cy="498062"/>
        </a:xfrm>
        <a:prstGeom prst="rect">
          <a:avLst/>
        </a:prstGeom>
        <a:solidFill>
          <a:schemeClr val="accent4">
            <a:hueOff val="5197846"/>
            <a:satOff val="-23984"/>
            <a:lumOff val="8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Through the eye: such as pictures or the written word</a:t>
          </a:r>
        </a:p>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'I see what you mean'</a:t>
          </a:r>
        </a:p>
      </dsp:txBody>
      <dsp:txXfrm>
        <a:off x="1655175" y="237172"/>
        <a:ext cx="3169563" cy="498062"/>
      </dsp:txXfrm>
    </dsp:sp>
    <dsp:sp modelId="{62ABCDC2-6E5D-4A16-BD10-59E1D951AC73}">
      <dsp:nvSpPr>
        <dsp:cNvPr id="0" name=""/>
        <dsp:cNvSpPr/>
      </dsp:nvSpPr>
      <dsp:spPr>
        <a:xfrm>
          <a:off x="4824738" y="237172"/>
          <a:ext cx="1593503" cy="498062"/>
        </a:xfrm>
        <a:prstGeom prst="rect">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Through stories</a:t>
          </a:r>
        </a:p>
      </dsp:txBody>
      <dsp:txXfrm>
        <a:off x="4824738" y="237172"/>
        <a:ext cx="1593503" cy="498062"/>
      </dsp:txXfrm>
    </dsp:sp>
    <dsp:sp modelId="{3DBBC92D-7364-4EDA-90CE-3C1BE45C7C95}">
      <dsp:nvSpPr>
        <dsp:cNvPr id="0" name=""/>
        <dsp:cNvSpPr/>
      </dsp:nvSpPr>
      <dsp:spPr>
        <a:xfrm>
          <a:off x="0" y="735234"/>
          <a:ext cx="6419850" cy="55340"/>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6547-BFCA-46DE-9E6C-E9C850549AAC}">
      <dsp:nvSpPr>
        <dsp:cNvPr id="0" name=""/>
        <dsp:cNvSpPr/>
      </dsp:nvSpPr>
      <dsp:spPr>
        <a:xfrm>
          <a:off x="0" y="0"/>
          <a:ext cx="6467475" cy="237172"/>
        </a:xfrm>
        <a:prstGeom prst="rect">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rPr>
            <a:t>We consider the influences of communication: </a:t>
          </a:r>
        </a:p>
      </dsp:txBody>
      <dsp:txXfrm>
        <a:off x="0" y="0"/>
        <a:ext cx="6467475" cy="237172"/>
      </dsp:txXfrm>
    </dsp:sp>
    <dsp:sp modelId="{C0201EC2-C940-4216-ADAE-A56C6315F681}">
      <dsp:nvSpPr>
        <dsp:cNvPr id="0" name=""/>
        <dsp:cNvSpPr/>
      </dsp:nvSpPr>
      <dsp:spPr>
        <a:xfrm>
          <a:off x="0" y="237172"/>
          <a:ext cx="1616868" cy="498062"/>
        </a:xfrm>
        <a:prstGeom prst="rect">
          <a:avLst/>
        </a:prstGeom>
        <a:solidFill>
          <a:schemeClr val="accent6">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Culture</a:t>
          </a:r>
        </a:p>
      </dsp:txBody>
      <dsp:txXfrm>
        <a:off x="0" y="237172"/>
        <a:ext cx="1616868" cy="498062"/>
      </dsp:txXfrm>
    </dsp:sp>
    <dsp:sp modelId="{E7D069AF-5778-4F04-A387-65C2A3DD7DD3}">
      <dsp:nvSpPr>
        <dsp:cNvPr id="0" name=""/>
        <dsp:cNvSpPr/>
      </dsp:nvSpPr>
      <dsp:spPr>
        <a:xfrm>
          <a:off x="1616868" y="237172"/>
          <a:ext cx="1616868" cy="498062"/>
        </a:xfrm>
        <a:prstGeom prst="rect">
          <a:avLst/>
        </a:prstGeom>
        <a:solidFill>
          <a:schemeClr val="accent4">
            <a:hueOff val="3465231"/>
            <a:satOff val="-15989"/>
            <a:lumOff val="588"/>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Age</a:t>
          </a:r>
        </a:p>
      </dsp:txBody>
      <dsp:txXfrm>
        <a:off x="1616868" y="237172"/>
        <a:ext cx="1616868" cy="498062"/>
      </dsp:txXfrm>
    </dsp:sp>
    <dsp:sp modelId="{62ABCDC2-6E5D-4A16-BD10-59E1D951AC73}">
      <dsp:nvSpPr>
        <dsp:cNvPr id="0" name=""/>
        <dsp:cNvSpPr/>
      </dsp:nvSpPr>
      <dsp:spPr>
        <a:xfrm>
          <a:off x="3233737" y="237172"/>
          <a:ext cx="1616868" cy="498062"/>
        </a:xfrm>
        <a:prstGeom prst="rect">
          <a:avLst/>
        </a:prstGeom>
        <a:solidFill>
          <a:schemeClr val="accent4">
            <a:hueOff val="6930461"/>
            <a:satOff val="-31979"/>
            <a:lumOff val="117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Experiences</a:t>
          </a:r>
        </a:p>
      </dsp:txBody>
      <dsp:txXfrm>
        <a:off x="3233737" y="237172"/>
        <a:ext cx="1616868" cy="498062"/>
      </dsp:txXfrm>
    </dsp:sp>
    <dsp:sp modelId="{03411F9B-38B6-4FCA-A3D3-67DE25F24AE5}">
      <dsp:nvSpPr>
        <dsp:cNvPr id="0" name=""/>
        <dsp:cNvSpPr/>
      </dsp:nvSpPr>
      <dsp:spPr>
        <a:xfrm>
          <a:off x="4850606" y="237172"/>
          <a:ext cx="1616868" cy="498062"/>
        </a:xfrm>
        <a:prstGeom prst="rect">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Ability</a:t>
          </a:r>
        </a:p>
      </dsp:txBody>
      <dsp:txXfrm>
        <a:off x="4850606" y="237172"/>
        <a:ext cx="1616868" cy="498062"/>
      </dsp:txXfrm>
    </dsp:sp>
    <dsp:sp modelId="{3DBBC92D-7364-4EDA-90CE-3C1BE45C7C95}">
      <dsp:nvSpPr>
        <dsp:cNvPr id="0" name=""/>
        <dsp:cNvSpPr/>
      </dsp:nvSpPr>
      <dsp:spPr>
        <a:xfrm>
          <a:off x="0" y="735234"/>
          <a:ext cx="6467475" cy="55340"/>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6547-BFCA-46DE-9E6C-E9C850549AAC}">
      <dsp:nvSpPr>
        <dsp:cNvPr id="0" name=""/>
        <dsp:cNvSpPr/>
      </dsp:nvSpPr>
      <dsp:spPr>
        <a:xfrm>
          <a:off x="0" y="0"/>
          <a:ext cx="6477000" cy="237172"/>
        </a:xfrm>
        <a:prstGeom prst="rect">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rPr>
            <a:t>We are committed to improve our communication:</a:t>
          </a:r>
        </a:p>
      </dsp:txBody>
      <dsp:txXfrm>
        <a:off x="0" y="0"/>
        <a:ext cx="6477000" cy="237172"/>
      </dsp:txXfrm>
    </dsp:sp>
    <dsp:sp modelId="{C0201EC2-C940-4216-ADAE-A56C6315F681}">
      <dsp:nvSpPr>
        <dsp:cNvPr id="0" name=""/>
        <dsp:cNvSpPr/>
      </dsp:nvSpPr>
      <dsp:spPr>
        <a:xfrm>
          <a:off x="3162" y="237172"/>
          <a:ext cx="2156891" cy="498062"/>
        </a:xfrm>
        <a:prstGeom prst="rect">
          <a:avLst/>
        </a:prstGeom>
        <a:solidFill>
          <a:schemeClr val="accent6">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By figuring out what works best for the individual</a:t>
          </a:r>
        </a:p>
      </dsp:txBody>
      <dsp:txXfrm>
        <a:off x="3162" y="237172"/>
        <a:ext cx="2156891" cy="498062"/>
      </dsp:txXfrm>
    </dsp:sp>
    <dsp:sp modelId="{E7D069AF-5778-4F04-A387-65C2A3DD7DD3}">
      <dsp:nvSpPr>
        <dsp:cNvPr id="0" name=""/>
        <dsp:cNvSpPr/>
      </dsp:nvSpPr>
      <dsp:spPr>
        <a:xfrm>
          <a:off x="2160054" y="237172"/>
          <a:ext cx="2156891" cy="498062"/>
        </a:xfrm>
        <a:prstGeom prst="rect">
          <a:avLst/>
        </a:prstGeom>
        <a:solidFill>
          <a:schemeClr val="accent4">
            <a:hueOff val="5197846"/>
            <a:satOff val="-23984"/>
            <a:lumOff val="8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By adjusting our way of communicating</a:t>
          </a:r>
        </a:p>
      </dsp:txBody>
      <dsp:txXfrm>
        <a:off x="2160054" y="237172"/>
        <a:ext cx="2156891" cy="498062"/>
      </dsp:txXfrm>
    </dsp:sp>
    <dsp:sp modelId="{62ABCDC2-6E5D-4A16-BD10-59E1D951AC73}">
      <dsp:nvSpPr>
        <dsp:cNvPr id="0" name=""/>
        <dsp:cNvSpPr/>
      </dsp:nvSpPr>
      <dsp:spPr>
        <a:xfrm>
          <a:off x="4316945" y="237172"/>
          <a:ext cx="2156891" cy="498062"/>
        </a:xfrm>
        <a:prstGeom prst="rect">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By being committed and flexible</a:t>
          </a:r>
        </a:p>
      </dsp:txBody>
      <dsp:txXfrm>
        <a:off x="4316945" y="237172"/>
        <a:ext cx="2156891" cy="498062"/>
      </dsp:txXfrm>
    </dsp:sp>
    <dsp:sp modelId="{3DBBC92D-7364-4EDA-90CE-3C1BE45C7C95}">
      <dsp:nvSpPr>
        <dsp:cNvPr id="0" name=""/>
        <dsp:cNvSpPr/>
      </dsp:nvSpPr>
      <dsp:spPr>
        <a:xfrm>
          <a:off x="0" y="735234"/>
          <a:ext cx="6477000" cy="55340"/>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6547-BFCA-46DE-9E6C-E9C850549AAC}">
      <dsp:nvSpPr>
        <dsp:cNvPr id="0" name=""/>
        <dsp:cNvSpPr/>
      </dsp:nvSpPr>
      <dsp:spPr>
        <a:xfrm>
          <a:off x="0" y="0"/>
          <a:ext cx="6477000" cy="237172"/>
        </a:xfrm>
        <a:prstGeom prst="rect">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rPr>
            <a:t>Principles of communication. Communication is:</a:t>
          </a:r>
        </a:p>
      </dsp:txBody>
      <dsp:txXfrm>
        <a:off x="0" y="0"/>
        <a:ext cx="6477000" cy="237172"/>
      </dsp:txXfrm>
    </dsp:sp>
    <dsp:sp modelId="{C0201EC2-C940-4216-ADAE-A56C6315F681}">
      <dsp:nvSpPr>
        <dsp:cNvPr id="0" name=""/>
        <dsp:cNvSpPr/>
      </dsp:nvSpPr>
      <dsp:spPr>
        <a:xfrm>
          <a:off x="790" y="237172"/>
          <a:ext cx="1295083" cy="498062"/>
        </a:xfrm>
        <a:prstGeom prst="rect">
          <a:avLst/>
        </a:prstGeom>
        <a:solidFill>
          <a:schemeClr val="accent6">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A process</a:t>
          </a:r>
        </a:p>
      </dsp:txBody>
      <dsp:txXfrm>
        <a:off x="790" y="237172"/>
        <a:ext cx="1295083" cy="498062"/>
      </dsp:txXfrm>
    </dsp:sp>
    <dsp:sp modelId="{E7D069AF-5778-4F04-A387-65C2A3DD7DD3}">
      <dsp:nvSpPr>
        <dsp:cNvPr id="0" name=""/>
        <dsp:cNvSpPr/>
      </dsp:nvSpPr>
      <dsp:spPr>
        <a:xfrm>
          <a:off x="1295874" y="237172"/>
          <a:ext cx="1295083" cy="498062"/>
        </a:xfrm>
        <a:prstGeom prst="rect">
          <a:avLst/>
        </a:prstGeom>
        <a:solidFill>
          <a:schemeClr val="accent4">
            <a:hueOff val="2598923"/>
            <a:satOff val="-11992"/>
            <a:lumOff val="44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Circular not linear</a:t>
          </a:r>
        </a:p>
      </dsp:txBody>
      <dsp:txXfrm>
        <a:off x="1295874" y="237172"/>
        <a:ext cx="1295083" cy="498062"/>
      </dsp:txXfrm>
    </dsp:sp>
    <dsp:sp modelId="{62ABCDC2-6E5D-4A16-BD10-59E1D951AC73}">
      <dsp:nvSpPr>
        <dsp:cNvPr id="0" name=""/>
        <dsp:cNvSpPr/>
      </dsp:nvSpPr>
      <dsp:spPr>
        <a:xfrm>
          <a:off x="2590958" y="237172"/>
          <a:ext cx="1295083" cy="498062"/>
        </a:xfrm>
        <a:prstGeom prst="rect">
          <a:avLst/>
        </a:prstGeom>
        <a:solidFill>
          <a:schemeClr val="accent4">
            <a:hueOff val="5197846"/>
            <a:satOff val="-23984"/>
            <a:lumOff val="8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Involved the total personality</a:t>
          </a:r>
        </a:p>
      </dsp:txBody>
      <dsp:txXfrm>
        <a:off x="2590958" y="237172"/>
        <a:ext cx="1295083" cy="498062"/>
      </dsp:txXfrm>
    </dsp:sp>
    <dsp:sp modelId="{65E81207-07F9-4B27-9982-BCE4B385693B}">
      <dsp:nvSpPr>
        <dsp:cNvPr id="0" name=""/>
        <dsp:cNvSpPr/>
      </dsp:nvSpPr>
      <dsp:spPr>
        <a:xfrm>
          <a:off x="3886041" y="237172"/>
          <a:ext cx="1295083" cy="498062"/>
        </a:xfrm>
        <a:prstGeom prst="rect">
          <a:avLst/>
        </a:prstGeom>
        <a:solidFill>
          <a:schemeClr val="accent4">
            <a:hueOff val="7796769"/>
            <a:satOff val="-35976"/>
            <a:lumOff val="1324"/>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Complex</a:t>
          </a:r>
        </a:p>
      </dsp:txBody>
      <dsp:txXfrm>
        <a:off x="3886041" y="237172"/>
        <a:ext cx="1295083" cy="498062"/>
      </dsp:txXfrm>
    </dsp:sp>
    <dsp:sp modelId="{74DFC01D-4E54-4AE0-A681-29F31C3BB673}">
      <dsp:nvSpPr>
        <dsp:cNvPr id="0" name=""/>
        <dsp:cNvSpPr/>
      </dsp:nvSpPr>
      <dsp:spPr>
        <a:xfrm>
          <a:off x="5181125" y="237172"/>
          <a:ext cx="1295083" cy="498062"/>
        </a:xfrm>
        <a:prstGeom prst="rect">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Calibri" panose="020F0502020204030204" pitchFamily="34" charset="0"/>
              <a:cs typeface="Calibri" panose="020F0502020204030204" pitchFamily="34" charset="0"/>
            </a:rPr>
            <a:t>Irreversible</a:t>
          </a:r>
        </a:p>
      </dsp:txBody>
      <dsp:txXfrm>
        <a:off x="5181125" y="237172"/>
        <a:ext cx="1295083" cy="498062"/>
      </dsp:txXfrm>
    </dsp:sp>
    <dsp:sp modelId="{3DBBC92D-7364-4EDA-90CE-3C1BE45C7C95}">
      <dsp:nvSpPr>
        <dsp:cNvPr id="0" name=""/>
        <dsp:cNvSpPr/>
      </dsp:nvSpPr>
      <dsp:spPr>
        <a:xfrm>
          <a:off x="0" y="735234"/>
          <a:ext cx="6477000" cy="55340"/>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9F83F-49AF-4EF8-AAB7-A3FD6320CCF7}">
      <dsp:nvSpPr>
        <dsp:cNvPr id="0" name=""/>
        <dsp:cNvSpPr/>
      </dsp:nvSpPr>
      <dsp:spPr>
        <a:xfrm>
          <a:off x="0" y="0"/>
          <a:ext cx="6429375" cy="405765"/>
        </a:xfrm>
        <a:prstGeom prst="rect">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Non-verbal communication often send stronger signals that verbal/sign/written communication. It is essential to be aware how and what is communicated by non verbal means, such as: </a:t>
          </a:r>
        </a:p>
      </dsp:txBody>
      <dsp:txXfrm>
        <a:off x="0" y="0"/>
        <a:ext cx="6429375" cy="405765"/>
      </dsp:txXfrm>
    </dsp:sp>
    <dsp:sp modelId="{363A07B5-8559-4EA6-89E5-42A6D3D32BEC}">
      <dsp:nvSpPr>
        <dsp:cNvPr id="0" name=""/>
        <dsp:cNvSpPr/>
      </dsp:nvSpPr>
      <dsp:spPr>
        <a:xfrm>
          <a:off x="1697" y="405765"/>
          <a:ext cx="864633" cy="852106"/>
        </a:xfrm>
        <a:prstGeom prst="rect">
          <a:avLst/>
        </a:prstGeom>
        <a:solidFill>
          <a:schemeClr val="accent5">
            <a:lumMod val="20000"/>
            <a:lumOff val="8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Facial expression</a:t>
          </a:r>
        </a:p>
      </dsp:txBody>
      <dsp:txXfrm>
        <a:off x="1697" y="405765"/>
        <a:ext cx="864633" cy="852106"/>
      </dsp:txXfrm>
    </dsp:sp>
    <dsp:sp modelId="{2CEFB506-DC5A-46A4-8906-6BF6BFD02FDE}">
      <dsp:nvSpPr>
        <dsp:cNvPr id="0" name=""/>
        <dsp:cNvSpPr/>
      </dsp:nvSpPr>
      <dsp:spPr>
        <a:xfrm>
          <a:off x="866331" y="405765"/>
          <a:ext cx="796471" cy="852106"/>
        </a:xfrm>
        <a:prstGeom prst="rect">
          <a:avLst/>
        </a:prstGeom>
        <a:solidFill>
          <a:schemeClr val="accent5">
            <a:hueOff val="-1050478"/>
            <a:satOff val="-1461"/>
            <a:lumOff val="-56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Gestures</a:t>
          </a:r>
        </a:p>
      </dsp:txBody>
      <dsp:txXfrm>
        <a:off x="866331" y="405765"/>
        <a:ext cx="796471" cy="852106"/>
      </dsp:txXfrm>
    </dsp:sp>
    <dsp:sp modelId="{C2D33EC7-E6E3-411A-ABA1-100C5AAE41ED}">
      <dsp:nvSpPr>
        <dsp:cNvPr id="0" name=""/>
        <dsp:cNvSpPr/>
      </dsp:nvSpPr>
      <dsp:spPr>
        <a:xfrm>
          <a:off x="1662802" y="405765"/>
          <a:ext cx="1060246" cy="852106"/>
        </a:xfrm>
        <a:prstGeom prst="rect">
          <a:avLst/>
        </a:prstGeom>
        <a:solidFill>
          <a:schemeClr val="accent5">
            <a:hueOff val="-2100956"/>
            <a:satOff val="-2922"/>
            <a:lumOff val="-112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Tone of voice</a:t>
          </a:r>
        </a:p>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Loudness </a:t>
          </a:r>
        </a:p>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Pitch</a:t>
          </a:r>
        </a:p>
      </dsp:txBody>
      <dsp:txXfrm>
        <a:off x="1662802" y="405765"/>
        <a:ext cx="1060246" cy="852106"/>
      </dsp:txXfrm>
    </dsp:sp>
    <dsp:sp modelId="{AC072AEA-9779-4AE0-B551-A67C75536F97}">
      <dsp:nvSpPr>
        <dsp:cNvPr id="0" name=""/>
        <dsp:cNvSpPr/>
      </dsp:nvSpPr>
      <dsp:spPr>
        <a:xfrm>
          <a:off x="2723048" y="405765"/>
          <a:ext cx="874946" cy="852106"/>
        </a:xfrm>
        <a:prstGeom prst="rect">
          <a:avLst/>
        </a:prstGeom>
        <a:solidFill>
          <a:schemeClr val="accent6">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Body language</a:t>
          </a:r>
        </a:p>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Posture</a:t>
          </a:r>
        </a:p>
      </dsp:txBody>
      <dsp:txXfrm>
        <a:off x="2723048" y="405765"/>
        <a:ext cx="874946" cy="852106"/>
      </dsp:txXfrm>
    </dsp:sp>
    <dsp:sp modelId="{B0F16E96-4F94-4CE0-AE7D-0BF51BE587CE}">
      <dsp:nvSpPr>
        <dsp:cNvPr id="0" name=""/>
        <dsp:cNvSpPr/>
      </dsp:nvSpPr>
      <dsp:spPr>
        <a:xfrm>
          <a:off x="3597995" y="405765"/>
          <a:ext cx="789007" cy="852106"/>
        </a:xfrm>
        <a:prstGeom prst="rect">
          <a:avLst/>
        </a:prstGeom>
        <a:solidFill>
          <a:srgbClr val="92D050"/>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Personal space</a:t>
          </a:r>
        </a:p>
      </dsp:txBody>
      <dsp:txXfrm>
        <a:off x="3597995" y="405765"/>
        <a:ext cx="789007" cy="852106"/>
      </dsp:txXfrm>
    </dsp:sp>
    <dsp:sp modelId="{C14AE17E-B8F7-4864-A4B2-45C9FD15E700}">
      <dsp:nvSpPr>
        <dsp:cNvPr id="0" name=""/>
        <dsp:cNvSpPr/>
      </dsp:nvSpPr>
      <dsp:spPr>
        <a:xfrm>
          <a:off x="4387002" y="405765"/>
          <a:ext cx="642509" cy="852106"/>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Eye gaze</a:t>
          </a:r>
        </a:p>
      </dsp:txBody>
      <dsp:txXfrm>
        <a:off x="4387002" y="405765"/>
        <a:ext cx="642509" cy="852106"/>
      </dsp:txXfrm>
    </dsp:sp>
    <dsp:sp modelId="{BD12F8B8-32EA-4D5C-B286-2F67E965A25F}">
      <dsp:nvSpPr>
        <dsp:cNvPr id="0" name=""/>
        <dsp:cNvSpPr/>
      </dsp:nvSpPr>
      <dsp:spPr>
        <a:xfrm>
          <a:off x="5029512" y="405765"/>
          <a:ext cx="528881" cy="852106"/>
        </a:xfrm>
        <a:prstGeom prst="rect">
          <a:avLst/>
        </a:prstGeom>
        <a:solidFill>
          <a:srgbClr val="A8FED7"/>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Touch</a:t>
          </a:r>
        </a:p>
      </dsp:txBody>
      <dsp:txXfrm>
        <a:off x="5029512" y="405765"/>
        <a:ext cx="528881" cy="852106"/>
      </dsp:txXfrm>
    </dsp:sp>
    <dsp:sp modelId="{980B3628-1A5F-4A14-9DD6-5EAC67A43E33}">
      <dsp:nvSpPr>
        <dsp:cNvPr id="0" name=""/>
        <dsp:cNvSpPr/>
      </dsp:nvSpPr>
      <dsp:spPr>
        <a:xfrm>
          <a:off x="5558393" y="405765"/>
          <a:ext cx="869284" cy="852106"/>
        </a:xfrm>
        <a:prstGeom prst="rect">
          <a:avLst/>
        </a:prstGeom>
        <a:solidFill>
          <a:srgbClr val="63F99C"/>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solidFill>
              <a:latin typeface="Calibri" panose="020F0502020204030204" pitchFamily="34" charset="0"/>
              <a:cs typeface="Calibri" panose="020F0502020204030204" pitchFamily="34" charset="0"/>
            </a:rPr>
            <a:t>Appearance</a:t>
          </a:r>
        </a:p>
      </dsp:txBody>
      <dsp:txXfrm>
        <a:off x="5558393" y="405765"/>
        <a:ext cx="869284" cy="852106"/>
      </dsp:txXfrm>
    </dsp:sp>
    <dsp:sp modelId="{1D5C9EE3-C2C5-495B-ADE5-7CDCCF430DC2}">
      <dsp:nvSpPr>
        <dsp:cNvPr id="0" name=""/>
        <dsp:cNvSpPr/>
      </dsp:nvSpPr>
      <dsp:spPr>
        <a:xfrm>
          <a:off x="0" y="1257871"/>
          <a:ext cx="6429375" cy="94678"/>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016AD-1AC7-43E9-8590-3A957BE8CEF0}">
      <dsp:nvSpPr>
        <dsp:cNvPr id="0" name=""/>
        <dsp:cNvSpPr/>
      </dsp:nvSpPr>
      <dsp:spPr>
        <a:xfrm>
          <a:off x="2380282" y="785179"/>
          <a:ext cx="1678334" cy="1678334"/>
        </a:xfrm>
        <a:prstGeom prst="ellipse">
          <a:avLst/>
        </a:prstGeom>
        <a:solidFill>
          <a:schemeClr val="accent4">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NZ" sz="1200" b="1" kern="1200"/>
            <a:t>BARRIERS</a:t>
          </a:r>
        </a:p>
      </dsp:txBody>
      <dsp:txXfrm>
        <a:off x="2626068" y="1030965"/>
        <a:ext cx="1186762" cy="1186762"/>
      </dsp:txXfrm>
    </dsp:sp>
    <dsp:sp modelId="{99F08698-4600-4765-A82B-B873BB756758}">
      <dsp:nvSpPr>
        <dsp:cNvPr id="0" name=""/>
        <dsp:cNvSpPr/>
      </dsp:nvSpPr>
      <dsp:spPr>
        <a:xfrm>
          <a:off x="2799866" y="12522"/>
          <a:ext cx="839167" cy="839167"/>
        </a:xfrm>
        <a:prstGeom prst="ellipse">
          <a:avLst/>
        </a:prstGeom>
        <a:solidFill>
          <a:schemeClr val="accent4">
            <a:alpha val="50000"/>
            <a:hueOff val="945063"/>
            <a:satOff val="-4361"/>
            <a:lumOff val="16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kern="1200"/>
            <a:t>language</a:t>
          </a:r>
        </a:p>
      </dsp:txBody>
      <dsp:txXfrm>
        <a:off x="2922759" y="135415"/>
        <a:ext cx="593381" cy="593381"/>
      </dsp:txXfrm>
    </dsp:sp>
    <dsp:sp modelId="{2A68A411-DEA7-4346-B8D4-2F58980DA75F}">
      <dsp:nvSpPr>
        <dsp:cNvPr id="0" name=""/>
        <dsp:cNvSpPr/>
      </dsp:nvSpPr>
      <dsp:spPr>
        <a:xfrm>
          <a:off x="3444440" y="201786"/>
          <a:ext cx="839167" cy="839167"/>
        </a:xfrm>
        <a:prstGeom prst="ellipse">
          <a:avLst/>
        </a:prstGeom>
        <a:solidFill>
          <a:schemeClr val="accent4">
            <a:alpha val="50000"/>
            <a:hueOff val="1890126"/>
            <a:satOff val="-8721"/>
            <a:lumOff val="32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kern="1200"/>
            <a:t>gender</a:t>
          </a:r>
        </a:p>
      </dsp:txBody>
      <dsp:txXfrm>
        <a:off x="3567333" y="324679"/>
        <a:ext cx="593381" cy="593381"/>
      </dsp:txXfrm>
    </dsp:sp>
    <dsp:sp modelId="{B1B80DD9-56F7-46F8-9DE8-0FBD5A3C6F2C}">
      <dsp:nvSpPr>
        <dsp:cNvPr id="0" name=""/>
        <dsp:cNvSpPr/>
      </dsp:nvSpPr>
      <dsp:spPr>
        <a:xfrm>
          <a:off x="3884366" y="709488"/>
          <a:ext cx="839167" cy="839167"/>
        </a:xfrm>
        <a:prstGeom prst="ellipse">
          <a:avLst/>
        </a:prstGeom>
        <a:solidFill>
          <a:schemeClr val="accent4">
            <a:alpha val="50000"/>
            <a:hueOff val="2835189"/>
            <a:satOff val="-13082"/>
            <a:lumOff val="48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coercion</a:t>
          </a:r>
        </a:p>
      </dsp:txBody>
      <dsp:txXfrm>
        <a:off x="4007259" y="832381"/>
        <a:ext cx="593381" cy="593381"/>
      </dsp:txXfrm>
    </dsp:sp>
    <dsp:sp modelId="{4E8B29E8-E2B4-46C0-A027-F796C3744766}">
      <dsp:nvSpPr>
        <dsp:cNvPr id="0" name=""/>
        <dsp:cNvSpPr/>
      </dsp:nvSpPr>
      <dsp:spPr>
        <a:xfrm>
          <a:off x="3979971" y="1374436"/>
          <a:ext cx="839167" cy="839167"/>
        </a:xfrm>
        <a:prstGeom prst="ellipse">
          <a:avLst/>
        </a:prstGeom>
        <a:solidFill>
          <a:schemeClr val="accent4">
            <a:alpha val="50000"/>
            <a:hueOff val="3780252"/>
            <a:satOff val="-17443"/>
            <a:lumOff val="642"/>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compulsion</a:t>
          </a:r>
        </a:p>
      </dsp:txBody>
      <dsp:txXfrm>
        <a:off x="4102864" y="1497329"/>
        <a:ext cx="593381" cy="593381"/>
      </dsp:txXfrm>
    </dsp:sp>
    <dsp:sp modelId="{CF3FD884-DADD-4E3A-9148-2C34EEE80B07}">
      <dsp:nvSpPr>
        <dsp:cNvPr id="0" name=""/>
        <dsp:cNvSpPr/>
      </dsp:nvSpPr>
      <dsp:spPr>
        <a:xfrm>
          <a:off x="3700901" y="1985514"/>
          <a:ext cx="839167" cy="839167"/>
        </a:xfrm>
        <a:prstGeom prst="ellipse">
          <a:avLst/>
        </a:prstGeom>
        <a:solidFill>
          <a:schemeClr val="accent4">
            <a:alpha val="50000"/>
            <a:hueOff val="4725315"/>
            <a:satOff val="-21804"/>
            <a:lumOff val="802"/>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illness</a:t>
          </a:r>
        </a:p>
      </dsp:txBody>
      <dsp:txXfrm>
        <a:off x="3823794" y="2108407"/>
        <a:ext cx="593381" cy="593381"/>
      </dsp:txXfrm>
    </dsp:sp>
    <dsp:sp modelId="{79683016-D6CC-4555-BE16-FD6E9F706493}">
      <dsp:nvSpPr>
        <dsp:cNvPr id="0" name=""/>
        <dsp:cNvSpPr/>
      </dsp:nvSpPr>
      <dsp:spPr>
        <a:xfrm>
          <a:off x="3135759" y="2348709"/>
          <a:ext cx="839167" cy="839167"/>
        </a:xfrm>
        <a:prstGeom prst="ellipse">
          <a:avLst/>
        </a:prstGeom>
        <a:solidFill>
          <a:schemeClr val="accent4">
            <a:alpha val="50000"/>
            <a:hueOff val="5670378"/>
            <a:satOff val="-26164"/>
            <a:lumOff val="96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kern="1200"/>
            <a:t>culture</a:t>
          </a:r>
        </a:p>
      </dsp:txBody>
      <dsp:txXfrm>
        <a:off x="3258652" y="2471602"/>
        <a:ext cx="593381" cy="593381"/>
      </dsp:txXfrm>
    </dsp:sp>
    <dsp:sp modelId="{9C2A5537-718F-4E8F-92DC-456363EA50DB}">
      <dsp:nvSpPr>
        <dsp:cNvPr id="0" name=""/>
        <dsp:cNvSpPr/>
      </dsp:nvSpPr>
      <dsp:spPr>
        <a:xfrm>
          <a:off x="2463973" y="2348709"/>
          <a:ext cx="839167" cy="839167"/>
        </a:xfrm>
        <a:prstGeom prst="ellipse">
          <a:avLst/>
        </a:prstGeom>
        <a:solidFill>
          <a:schemeClr val="accent4">
            <a:alpha val="50000"/>
            <a:hueOff val="6615440"/>
            <a:satOff val="-30525"/>
            <a:lumOff val="112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time constraints</a:t>
          </a:r>
        </a:p>
      </dsp:txBody>
      <dsp:txXfrm>
        <a:off x="2586866" y="2471602"/>
        <a:ext cx="593381" cy="593381"/>
      </dsp:txXfrm>
    </dsp:sp>
    <dsp:sp modelId="{43AF085D-779A-449A-98C9-7337FBF73558}">
      <dsp:nvSpPr>
        <dsp:cNvPr id="0" name=""/>
        <dsp:cNvSpPr/>
      </dsp:nvSpPr>
      <dsp:spPr>
        <a:xfrm>
          <a:off x="1898830" y="1985514"/>
          <a:ext cx="839167" cy="839167"/>
        </a:xfrm>
        <a:prstGeom prst="ellipse">
          <a:avLst/>
        </a:prstGeom>
        <a:solidFill>
          <a:schemeClr val="accent4">
            <a:alpha val="50000"/>
            <a:hueOff val="7560504"/>
            <a:satOff val="-34886"/>
            <a:lumOff val="1284"/>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medication effects</a:t>
          </a:r>
        </a:p>
      </dsp:txBody>
      <dsp:txXfrm>
        <a:off x="2021723" y="2108407"/>
        <a:ext cx="593381" cy="593381"/>
      </dsp:txXfrm>
    </dsp:sp>
    <dsp:sp modelId="{862B9CAD-3AD7-410C-9566-49061CF9F1D5}">
      <dsp:nvSpPr>
        <dsp:cNvPr id="0" name=""/>
        <dsp:cNvSpPr/>
      </dsp:nvSpPr>
      <dsp:spPr>
        <a:xfrm>
          <a:off x="1619760" y="1374436"/>
          <a:ext cx="839167" cy="839167"/>
        </a:xfrm>
        <a:prstGeom prst="ellipse">
          <a:avLst/>
        </a:prstGeom>
        <a:solidFill>
          <a:schemeClr val="accent4">
            <a:alpha val="50000"/>
            <a:hueOff val="8505566"/>
            <a:satOff val="-39247"/>
            <a:lumOff val="1444"/>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trauma</a:t>
          </a:r>
        </a:p>
      </dsp:txBody>
      <dsp:txXfrm>
        <a:off x="1742653" y="1497329"/>
        <a:ext cx="593381" cy="593381"/>
      </dsp:txXfrm>
    </dsp:sp>
    <dsp:sp modelId="{CD7B63F0-8006-48D7-9C69-F4DD6F7BEC49}">
      <dsp:nvSpPr>
        <dsp:cNvPr id="0" name=""/>
        <dsp:cNvSpPr/>
      </dsp:nvSpPr>
      <dsp:spPr>
        <a:xfrm>
          <a:off x="1715366" y="709488"/>
          <a:ext cx="839167" cy="839167"/>
        </a:xfrm>
        <a:prstGeom prst="ellipse">
          <a:avLst/>
        </a:prstGeom>
        <a:solidFill>
          <a:schemeClr val="accent4">
            <a:alpha val="50000"/>
            <a:hueOff val="9450630"/>
            <a:satOff val="-43607"/>
            <a:lumOff val="160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emotional state</a:t>
          </a:r>
        </a:p>
      </dsp:txBody>
      <dsp:txXfrm>
        <a:off x="1838259" y="832381"/>
        <a:ext cx="593381" cy="593381"/>
      </dsp:txXfrm>
    </dsp:sp>
    <dsp:sp modelId="{A9391678-D6F9-4DBF-9C12-59B34E796E29}">
      <dsp:nvSpPr>
        <dsp:cNvPr id="0" name=""/>
        <dsp:cNvSpPr/>
      </dsp:nvSpPr>
      <dsp:spPr>
        <a:xfrm>
          <a:off x="2155292" y="201786"/>
          <a:ext cx="839167" cy="839167"/>
        </a:xfrm>
        <a:prstGeom prst="ellipse">
          <a:avLst/>
        </a:prstGeom>
        <a:solidFill>
          <a:schemeClr val="accent4">
            <a:alpha val="50000"/>
            <a:hueOff val="10395692"/>
            <a:satOff val="-47968"/>
            <a:lumOff val="176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mental state</a:t>
          </a:r>
        </a:p>
      </dsp:txBody>
      <dsp:txXfrm>
        <a:off x="2278185" y="324679"/>
        <a:ext cx="593381" cy="5933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7B849-93B1-427C-837B-2EB531C325DD}">
      <dsp:nvSpPr>
        <dsp:cNvPr id="0" name=""/>
        <dsp:cNvSpPr/>
      </dsp:nvSpPr>
      <dsp:spPr>
        <a:xfrm>
          <a:off x="2034879" y="898442"/>
          <a:ext cx="2274503" cy="2274503"/>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NZ" sz="1200" b="1" kern="1200"/>
            <a:t>Overcomming barriers to effective communication</a:t>
          </a:r>
        </a:p>
      </dsp:txBody>
      <dsp:txXfrm>
        <a:off x="2367972" y="1231535"/>
        <a:ext cx="1608317" cy="1608317"/>
      </dsp:txXfrm>
    </dsp:sp>
    <dsp:sp modelId="{4937DD71-6331-4821-94E8-9470D6B97BCE}">
      <dsp:nvSpPr>
        <dsp:cNvPr id="0" name=""/>
        <dsp:cNvSpPr/>
      </dsp:nvSpPr>
      <dsp:spPr>
        <a:xfrm>
          <a:off x="2650824" y="22489"/>
          <a:ext cx="1137251" cy="1137251"/>
        </a:xfrm>
        <a:prstGeom prst="ellipse">
          <a:avLst/>
        </a:prstGeom>
        <a:solidFill>
          <a:schemeClr val="accent5">
            <a:alpha val="50000"/>
            <a:hueOff val="-817038"/>
            <a:satOff val="-1136"/>
            <a:lumOff val="-43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kern="1200"/>
            <a:t>our </a:t>
          </a:r>
        </a:p>
        <a:p>
          <a:pPr marL="0" lvl="0" indent="0" algn="ctr" defTabSz="466725">
            <a:lnSpc>
              <a:spcPct val="90000"/>
            </a:lnSpc>
            <a:spcBef>
              <a:spcPct val="0"/>
            </a:spcBef>
            <a:spcAft>
              <a:spcPct val="35000"/>
            </a:spcAft>
            <a:buNone/>
          </a:pPr>
          <a:r>
            <a:rPr lang="en-NZ" sz="1050" kern="1200"/>
            <a:t>values</a:t>
          </a:r>
        </a:p>
      </dsp:txBody>
      <dsp:txXfrm>
        <a:off x="2817371" y="189036"/>
        <a:ext cx="804157" cy="804157"/>
      </dsp:txXfrm>
    </dsp:sp>
    <dsp:sp modelId="{45218E17-6464-4CF4-82CF-1FF91A603573}">
      <dsp:nvSpPr>
        <dsp:cNvPr id="0" name=""/>
        <dsp:cNvSpPr/>
      </dsp:nvSpPr>
      <dsp:spPr>
        <a:xfrm>
          <a:off x="3603698" y="369307"/>
          <a:ext cx="1137251" cy="1137251"/>
        </a:xfrm>
        <a:prstGeom prst="ellipse">
          <a:avLst/>
        </a:prstGeom>
        <a:solidFill>
          <a:schemeClr val="accent5">
            <a:alpha val="50000"/>
            <a:hueOff val="-1634077"/>
            <a:satOff val="-2273"/>
            <a:lumOff val="-872"/>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 training</a:t>
          </a:r>
        </a:p>
      </dsp:txBody>
      <dsp:txXfrm>
        <a:off x="3770245" y="535854"/>
        <a:ext cx="804157" cy="804157"/>
      </dsp:txXfrm>
    </dsp:sp>
    <dsp:sp modelId="{049FB6F6-05F5-4E5B-8D86-D3B268D4C90D}">
      <dsp:nvSpPr>
        <dsp:cNvPr id="0" name=""/>
        <dsp:cNvSpPr/>
      </dsp:nvSpPr>
      <dsp:spPr>
        <a:xfrm>
          <a:off x="4110712" y="1247481"/>
          <a:ext cx="1137251" cy="1137251"/>
        </a:xfrm>
        <a:prstGeom prst="ellipse">
          <a:avLst/>
        </a:prstGeom>
        <a:solidFill>
          <a:schemeClr val="accent5">
            <a:alpha val="50000"/>
            <a:hueOff val="-2451115"/>
            <a:satOff val="-3409"/>
            <a:lumOff val="-130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approach to service delivery</a:t>
          </a:r>
        </a:p>
      </dsp:txBody>
      <dsp:txXfrm>
        <a:off x="4277259" y="1414028"/>
        <a:ext cx="804157" cy="804157"/>
      </dsp:txXfrm>
    </dsp:sp>
    <dsp:sp modelId="{1141CCB8-DD71-4F1A-B390-293EA7D04DA9}">
      <dsp:nvSpPr>
        <dsp:cNvPr id="0" name=""/>
        <dsp:cNvSpPr/>
      </dsp:nvSpPr>
      <dsp:spPr>
        <a:xfrm>
          <a:off x="3934628" y="2246104"/>
          <a:ext cx="1137251" cy="1137251"/>
        </a:xfrm>
        <a:prstGeom prst="ellipse">
          <a:avLst/>
        </a:prstGeom>
        <a:solidFill>
          <a:schemeClr val="accent5">
            <a:alpha val="50000"/>
            <a:hueOff val="-3268153"/>
            <a:satOff val="-4546"/>
            <a:lumOff val="-174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provision of information</a:t>
          </a:r>
        </a:p>
      </dsp:txBody>
      <dsp:txXfrm>
        <a:off x="4101175" y="2412651"/>
        <a:ext cx="804157" cy="804157"/>
      </dsp:txXfrm>
    </dsp:sp>
    <dsp:sp modelId="{FA81889B-A8EC-4F08-A481-09EA03D2AC16}">
      <dsp:nvSpPr>
        <dsp:cNvPr id="0" name=""/>
        <dsp:cNvSpPr/>
      </dsp:nvSpPr>
      <dsp:spPr>
        <a:xfrm>
          <a:off x="3157838" y="2897908"/>
          <a:ext cx="1137251" cy="1137251"/>
        </a:xfrm>
        <a:prstGeom prst="ellipse">
          <a:avLst/>
        </a:prstGeom>
        <a:solidFill>
          <a:schemeClr val="accent5">
            <a:alpha val="50000"/>
            <a:hueOff val="-4085191"/>
            <a:satOff val="-5682"/>
            <a:lumOff val="-2179"/>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coaching</a:t>
          </a:r>
        </a:p>
      </dsp:txBody>
      <dsp:txXfrm>
        <a:off x="3324385" y="3064455"/>
        <a:ext cx="804157" cy="804157"/>
      </dsp:txXfrm>
    </dsp:sp>
    <dsp:sp modelId="{24E6E97A-744E-4C91-9072-29A257E535A0}">
      <dsp:nvSpPr>
        <dsp:cNvPr id="0" name=""/>
        <dsp:cNvSpPr/>
      </dsp:nvSpPr>
      <dsp:spPr>
        <a:xfrm>
          <a:off x="2143810" y="2897908"/>
          <a:ext cx="1137251" cy="1137251"/>
        </a:xfrm>
        <a:prstGeom prst="ellipse">
          <a:avLst/>
        </a:prstGeom>
        <a:solidFill>
          <a:schemeClr val="accent5">
            <a:alpha val="50000"/>
            <a:hueOff val="-4902230"/>
            <a:satOff val="-6819"/>
            <a:lumOff val="-261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satisfaction surveys</a:t>
          </a:r>
        </a:p>
      </dsp:txBody>
      <dsp:txXfrm>
        <a:off x="2310357" y="3064455"/>
        <a:ext cx="804157" cy="804157"/>
      </dsp:txXfrm>
    </dsp:sp>
    <dsp:sp modelId="{58A77F7D-13BE-4CCC-BA04-ACCF59C4F462}">
      <dsp:nvSpPr>
        <dsp:cNvPr id="0" name=""/>
        <dsp:cNvSpPr/>
      </dsp:nvSpPr>
      <dsp:spPr>
        <a:xfrm>
          <a:off x="1367019" y="2246104"/>
          <a:ext cx="1137251" cy="1137251"/>
        </a:xfrm>
        <a:prstGeom prst="ellipse">
          <a:avLst/>
        </a:prstGeom>
        <a:solidFill>
          <a:schemeClr val="accent5">
            <a:alpha val="50000"/>
            <a:hueOff val="-5719268"/>
            <a:satOff val="-7955"/>
            <a:lumOff val="-305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trauma informed practices</a:t>
          </a:r>
        </a:p>
      </dsp:txBody>
      <dsp:txXfrm>
        <a:off x="1533566" y="2412651"/>
        <a:ext cx="804157" cy="804157"/>
      </dsp:txXfrm>
    </dsp:sp>
    <dsp:sp modelId="{18F7EDAC-FD61-4B0B-9056-F5C65C514A98}">
      <dsp:nvSpPr>
        <dsp:cNvPr id="0" name=""/>
        <dsp:cNvSpPr/>
      </dsp:nvSpPr>
      <dsp:spPr>
        <a:xfrm>
          <a:off x="1190935" y="1247481"/>
          <a:ext cx="1137251" cy="1137251"/>
        </a:xfrm>
        <a:prstGeom prst="ellipse">
          <a:avLst/>
        </a:prstGeom>
        <a:solidFill>
          <a:schemeClr val="accent5">
            <a:alpha val="50000"/>
            <a:hueOff val="-6536306"/>
            <a:satOff val="-9092"/>
            <a:lumOff val="-348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engaging peer practitioners</a:t>
          </a:r>
        </a:p>
      </dsp:txBody>
      <dsp:txXfrm>
        <a:off x="1357482" y="1414028"/>
        <a:ext cx="804157" cy="804157"/>
      </dsp:txXfrm>
    </dsp:sp>
    <dsp:sp modelId="{CF49A44E-5CDD-439F-A612-365671030C28}">
      <dsp:nvSpPr>
        <dsp:cNvPr id="0" name=""/>
        <dsp:cNvSpPr/>
      </dsp:nvSpPr>
      <dsp:spPr>
        <a:xfrm>
          <a:off x="1697949" y="369307"/>
          <a:ext cx="1137251" cy="1137251"/>
        </a:xfrm>
        <a:prstGeom prst="ellipse">
          <a:avLst/>
        </a:prstGeom>
        <a:solidFill>
          <a:schemeClr val="accent5">
            <a:alpha val="50000"/>
            <a:hueOff val="-7353344"/>
            <a:satOff val="-10228"/>
            <a:lumOff val="-3922"/>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collaborative note writing</a:t>
          </a:r>
        </a:p>
      </dsp:txBody>
      <dsp:txXfrm>
        <a:off x="1864496" y="535854"/>
        <a:ext cx="804157" cy="804157"/>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706D1AE-640B-4765-B417-C1C84F321F07}"/>
      </w:docPartPr>
      <w:docPartBody>
        <w:p w:rsidR="00BE53B6" w:rsidRDefault="00111279">
          <w:r w:rsidRPr="001E12BA">
            <w:rPr>
              <w:rStyle w:val="PlaceholderText"/>
            </w:rPr>
            <w:t>Click here to enter text.</w:t>
          </w:r>
        </w:p>
      </w:docPartBody>
    </w:docPart>
    <w:docPart>
      <w:docPartPr>
        <w:name w:val="3A362CD5578D4788B83B3376094EA903"/>
        <w:category>
          <w:name w:val="General"/>
          <w:gallery w:val="placeholder"/>
        </w:category>
        <w:types>
          <w:type w:val="bbPlcHdr"/>
        </w:types>
        <w:behaviors>
          <w:behavior w:val="content"/>
        </w:behaviors>
        <w:guid w:val="{E9E68682-F407-4408-BD59-EB09CA5D0D15}"/>
      </w:docPartPr>
      <w:docPartBody>
        <w:p w:rsidR="00E12F06" w:rsidRDefault="001B6F82" w:rsidP="001B6F82">
          <w:pPr>
            <w:pStyle w:val="3A362CD5578D4788B83B3376094EA903"/>
          </w:pPr>
          <w:r w:rsidRPr="001E12BA">
            <w:rPr>
              <w:rStyle w:val="PlaceholderText"/>
            </w:rPr>
            <w:t>Click here to enter text.</w:t>
          </w:r>
        </w:p>
      </w:docPartBody>
    </w:docPart>
    <w:docPart>
      <w:docPartPr>
        <w:name w:val="7172DFE9D0FF4D158AF0D35DA95FDF78"/>
        <w:category>
          <w:name w:val="General"/>
          <w:gallery w:val="placeholder"/>
        </w:category>
        <w:types>
          <w:type w:val="bbPlcHdr"/>
        </w:types>
        <w:behaviors>
          <w:behavior w:val="content"/>
        </w:behaviors>
        <w:guid w:val="{B9CCD961-7433-43AF-BC60-01110754F61E}"/>
      </w:docPartPr>
      <w:docPartBody>
        <w:p w:rsidR="00E12F06" w:rsidRDefault="001B6F82" w:rsidP="001B6F82">
          <w:pPr>
            <w:pStyle w:val="7172DFE9D0FF4D158AF0D35DA95FDF78"/>
          </w:pPr>
          <w:r w:rsidRPr="001E12BA">
            <w:rPr>
              <w:rStyle w:val="PlaceholderText"/>
            </w:rPr>
            <w:t>Click here to enter text.</w:t>
          </w:r>
        </w:p>
      </w:docPartBody>
    </w:docPart>
    <w:docPart>
      <w:docPartPr>
        <w:name w:val="8618C42A890646789777FBFCE41C3889"/>
        <w:category>
          <w:name w:val="General"/>
          <w:gallery w:val="placeholder"/>
        </w:category>
        <w:types>
          <w:type w:val="bbPlcHdr"/>
        </w:types>
        <w:behaviors>
          <w:behavior w:val="content"/>
        </w:behaviors>
        <w:guid w:val="{DDD4372C-BCFB-4AAF-9273-CEF350A06D29}"/>
      </w:docPartPr>
      <w:docPartBody>
        <w:p w:rsidR="009D1EB8" w:rsidRDefault="00E12F06" w:rsidP="00E12F06">
          <w:pPr>
            <w:pStyle w:val="8618C42A890646789777FBFCE41C3889"/>
          </w:pPr>
          <w:r w:rsidRPr="001E12BA">
            <w:rPr>
              <w:rStyle w:val="PlaceholderText"/>
            </w:rPr>
            <w:t>Click here to enter text.</w:t>
          </w:r>
        </w:p>
      </w:docPartBody>
    </w:docPart>
    <w:docPart>
      <w:docPartPr>
        <w:name w:val="E895DBAA2A1A46F0B381E051110B6259"/>
        <w:category>
          <w:name w:val="General"/>
          <w:gallery w:val="placeholder"/>
        </w:category>
        <w:types>
          <w:type w:val="bbPlcHdr"/>
        </w:types>
        <w:behaviors>
          <w:behavior w:val="content"/>
        </w:behaviors>
        <w:guid w:val="{2355EA9D-DE21-42DF-AA1C-EE1C2E52756F}"/>
      </w:docPartPr>
      <w:docPartBody>
        <w:p w:rsidR="004817A0" w:rsidRDefault="0006477D" w:rsidP="0006477D">
          <w:pPr>
            <w:pStyle w:val="E895DBAA2A1A46F0B381E051110B6259"/>
          </w:pPr>
          <w:r w:rsidRPr="001E12BA">
            <w:rPr>
              <w:rStyle w:val="PlaceholderText"/>
            </w:rPr>
            <w:t>Click here to enter text.</w:t>
          </w:r>
        </w:p>
      </w:docPartBody>
    </w:docPart>
    <w:docPart>
      <w:docPartPr>
        <w:name w:val="4C25EE1E8A284495A3C15D668C34E133"/>
        <w:category>
          <w:name w:val="General"/>
          <w:gallery w:val="placeholder"/>
        </w:category>
        <w:types>
          <w:type w:val="bbPlcHdr"/>
        </w:types>
        <w:behaviors>
          <w:behavior w:val="content"/>
        </w:behaviors>
        <w:guid w:val="{438F9D68-2702-43A6-9A18-511DE13A00BC}"/>
      </w:docPartPr>
      <w:docPartBody>
        <w:p w:rsidR="004817A0" w:rsidRDefault="0006477D" w:rsidP="0006477D">
          <w:pPr>
            <w:pStyle w:val="4C25EE1E8A284495A3C15D668C34E133"/>
          </w:pPr>
          <w:r w:rsidRPr="001E12BA">
            <w:rPr>
              <w:rStyle w:val="PlaceholderText"/>
            </w:rPr>
            <w:t>Click here to enter text.</w:t>
          </w:r>
        </w:p>
      </w:docPartBody>
    </w:docPart>
    <w:docPart>
      <w:docPartPr>
        <w:name w:val="00D10AEDD69F4F0E967A24A522E22928"/>
        <w:category>
          <w:name w:val="General"/>
          <w:gallery w:val="placeholder"/>
        </w:category>
        <w:types>
          <w:type w:val="bbPlcHdr"/>
        </w:types>
        <w:behaviors>
          <w:behavior w:val="content"/>
        </w:behaviors>
        <w:guid w:val="{D0CCBB39-C9E5-4A24-869A-5F0483EA4AAA}"/>
      </w:docPartPr>
      <w:docPartBody>
        <w:p w:rsidR="00C511E8" w:rsidRDefault="004817A0" w:rsidP="004817A0">
          <w:pPr>
            <w:pStyle w:val="00D10AEDD69F4F0E967A24A522E22928"/>
          </w:pPr>
          <w:r w:rsidRPr="001E12BA">
            <w:rPr>
              <w:rStyle w:val="PlaceholderText"/>
            </w:rPr>
            <w:t>Click here to enter text.</w:t>
          </w:r>
        </w:p>
      </w:docPartBody>
    </w:docPart>
    <w:docPart>
      <w:docPartPr>
        <w:name w:val="1086599DE3E646629AC257063CA9AC50"/>
        <w:category>
          <w:name w:val="General"/>
          <w:gallery w:val="placeholder"/>
        </w:category>
        <w:types>
          <w:type w:val="bbPlcHdr"/>
        </w:types>
        <w:behaviors>
          <w:behavior w:val="content"/>
        </w:behaviors>
        <w:guid w:val="{71A0AAFF-450D-404B-8E48-E696E8B5E669}"/>
      </w:docPartPr>
      <w:docPartBody>
        <w:p w:rsidR="003A7E2E" w:rsidRDefault="00322300" w:rsidP="00322300">
          <w:pPr>
            <w:pStyle w:val="1086599DE3E646629AC257063CA9AC50"/>
          </w:pPr>
          <w:r w:rsidRPr="001E12BA">
            <w:rPr>
              <w:rStyle w:val="PlaceholderText"/>
            </w:rPr>
            <w:t>Click here to enter text.</w:t>
          </w:r>
        </w:p>
      </w:docPartBody>
    </w:docPart>
    <w:docPart>
      <w:docPartPr>
        <w:name w:val="862176E8F32F443CB7698CA2B145035C"/>
        <w:category>
          <w:name w:val="General"/>
          <w:gallery w:val="placeholder"/>
        </w:category>
        <w:types>
          <w:type w:val="bbPlcHdr"/>
        </w:types>
        <w:behaviors>
          <w:behavior w:val="content"/>
        </w:behaviors>
        <w:guid w:val="{4CF04F4D-B4C8-4345-A81C-07268E662CCD}"/>
      </w:docPartPr>
      <w:docPartBody>
        <w:p w:rsidR="003A7E2E" w:rsidRDefault="00322300" w:rsidP="00322300">
          <w:pPr>
            <w:pStyle w:val="862176E8F32F443CB7698CA2B145035C"/>
          </w:pPr>
          <w:r w:rsidRPr="001E12BA">
            <w:rPr>
              <w:rStyle w:val="PlaceholderText"/>
            </w:rPr>
            <w:t>Click here to enter text.</w:t>
          </w:r>
        </w:p>
      </w:docPartBody>
    </w:docPart>
    <w:docPart>
      <w:docPartPr>
        <w:name w:val="8D8DC8FDFE0D4DD0A4D02BE7FB297DE0"/>
        <w:category>
          <w:name w:val="General"/>
          <w:gallery w:val="placeholder"/>
        </w:category>
        <w:types>
          <w:type w:val="bbPlcHdr"/>
        </w:types>
        <w:behaviors>
          <w:behavior w:val="content"/>
        </w:behaviors>
        <w:guid w:val="{C9C1772E-E1A2-4A9E-86A2-EBFED5DA95DD}"/>
      </w:docPartPr>
      <w:docPartBody>
        <w:p w:rsidR="003A7E2E" w:rsidRDefault="00322300" w:rsidP="00322300">
          <w:pPr>
            <w:pStyle w:val="8D8DC8FDFE0D4DD0A4D02BE7FB297DE0"/>
          </w:pPr>
          <w:r w:rsidRPr="001E12BA">
            <w:rPr>
              <w:rStyle w:val="PlaceholderText"/>
            </w:rPr>
            <w:t>Click here to enter text.</w:t>
          </w:r>
        </w:p>
      </w:docPartBody>
    </w:docPart>
    <w:docPart>
      <w:docPartPr>
        <w:name w:val="2177AD305FFA413E94353920C9902BE1"/>
        <w:category>
          <w:name w:val="General"/>
          <w:gallery w:val="placeholder"/>
        </w:category>
        <w:types>
          <w:type w:val="bbPlcHdr"/>
        </w:types>
        <w:behaviors>
          <w:behavior w:val="content"/>
        </w:behaviors>
        <w:guid w:val="{94756F19-52DD-47DB-9028-00BA382B25B0}"/>
      </w:docPartPr>
      <w:docPartBody>
        <w:p w:rsidR="009069C4" w:rsidRDefault="003A7E2E" w:rsidP="003A7E2E">
          <w:pPr>
            <w:pStyle w:val="2177AD305FFA413E94353920C9902BE1"/>
          </w:pPr>
          <w:r w:rsidRPr="001E12BA">
            <w:rPr>
              <w:rStyle w:val="PlaceholderText"/>
            </w:rPr>
            <w:t>Click here to enter text.</w:t>
          </w:r>
        </w:p>
      </w:docPartBody>
    </w:docPart>
    <w:docPart>
      <w:docPartPr>
        <w:name w:val="12D764A89FC3435DAF2305A9B22CE753"/>
        <w:category>
          <w:name w:val="General"/>
          <w:gallery w:val="placeholder"/>
        </w:category>
        <w:types>
          <w:type w:val="bbPlcHdr"/>
        </w:types>
        <w:behaviors>
          <w:behavior w:val="content"/>
        </w:behaviors>
        <w:guid w:val="{59845D75-2338-4AB3-91B7-49265073F1A3}"/>
      </w:docPartPr>
      <w:docPartBody>
        <w:p w:rsidR="009069C4" w:rsidRDefault="003A7E2E" w:rsidP="003A7E2E">
          <w:pPr>
            <w:pStyle w:val="12D764A89FC3435DAF2305A9B22CE753"/>
          </w:pPr>
          <w:r w:rsidRPr="001E12B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JKTK T+ Univers Maori">
    <w:altName w:val="Univers Maori"/>
    <w:panose1 w:val="00000000000000000000"/>
    <w:charset w:val="00"/>
    <w:family w:val="swiss"/>
    <w:notTrueType/>
    <w:pitch w:val="default"/>
    <w:sig w:usb0="00000003" w:usb1="00000000" w:usb2="00000000" w:usb3="00000000" w:csb0="00000001" w:csb1="00000000"/>
  </w:font>
  <w:font w:name="MyriadPro-Cond">
    <w:altName w:val="Arial"/>
    <w:panose1 w:val="00000000000000000000"/>
    <w:charset w:val="EE"/>
    <w:family w:val="swiss"/>
    <w:notTrueType/>
    <w:pitch w:val="default"/>
    <w:sig w:usb0="00000005" w:usb1="00000000" w:usb2="00000000" w:usb3="00000000" w:csb0="00000002" w:csb1="00000000"/>
  </w:font>
  <w:font w:name="ProximaNova-Light">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72F"/>
    <w:rsid w:val="0006477D"/>
    <w:rsid w:val="000D2124"/>
    <w:rsid w:val="00111279"/>
    <w:rsid w:val="001B6F82"/>
    <w:rsid w:val="00266F4E"/>
    <w:rsid w:val="002955DD"/>
    <w:rsid w:val="002A0EA0"/>
    <w:rsid w:val="00322300"/>
    <w:rsid w:val="003A7E2E"/>
    <w:rsid w:val="004817A0"/>
    <w:rsid w:val="00496B0D"/>
    <w:rsid w:val="005577BA"/>
    <w:rsid w:val="005921E7"/>
    <w:rsid w:val="005D4EF7"/>
    <w:rsid w:val="00626EDE"/>
    <w:rsid w:val="006F471B"/>
    <w:rsid w:val="00722B2A"/>
    <w:rsid w:val="0076676A"/>
    <w:rsid w:val="007840F7"/>
    <w:rsid w:val="00797DAB"/>
    <w:rsid w:val="009069C4"/>
    <w:rsid w:val="009358CC"/>
    <w:rsid w:val="009659D6"/>
    <w:rsid w:val="0096745B"/>
    <w:rsid w:val="009D1EB8"/>
    <w:rsid w:val="00A138CB"/>
    <w:rsid w:val="00AA28D3"/>
    <w:rsid w:val="00BB22AF"/>
    <w:rsid w:val="00BB61B0"/>
    <w:rsid w:val="00BE53B6"/>
    <w:rsid w:val="00BF2D28"/>
    <w:rsid w:val="00C21892"/>
    <w:rsid w:val="00C413C5"/>
    <w:rsid w:val="00C511E8"/>
    <w:rsid w:val="00C97361"/>
    <w:rsid w:val="00CA485A"/>
    <w:rsid w:val="00CC2B58"/>
    <w:rsid w:val="00D9172F"/>
    <w:rsid w:val="00E12F06"/>
    <w:rsid w:val="00E464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7E2E"/>
    <w:rPr>
      <w:color w:val="808080"/>
    </w:rPr>
  </w:style>
  <w:style w:type="paragraph" w:customStyle="1" w:styleId="3A362CD5578D4788B83B3376094EA903">
    <w:name w:val="3A362CD5578D4788B83B3376094EA903"/>
    <w:rsid w:val="001B6F82"/>
  </w:style>
  <w:style w:type="paragraph" w:customStyle="1" w:styleId="7172DFE9D0FF4D158AF0D35DA95FDF78">
    <w:name w:val="7172DFE9D0FF4D158AF0D35DA95FDF78"/>
    <w:rsid w:val="001B6F82"/>
  </w:style>
  <w:style w:type="paragraph" w:customStyle="1" w:styleId="8618C42A890646789777FBFCE41C3889">
    <w:name w:val="8618C42A890646789777FBFCE41C3889"/>
    <w:rsid w:val="00E12F06"/>
  </w:style>
  <w:style w:type="paragraph" w:customStyle="1" w:styleId="E895DBAA2A1A46F0B381E051110B6259">
    <w:name w:val="E895DBAA2A1A46F0B381E051110B6259"/>
    <w:rsid w:val="0006477D"/>
  </w:style>
  <w:style w:type="paragraph" w:customStyle="1" w:styleId="4C25EE1E8A284495A3C15D668C34E133">
    <w:name w:val="4C25EE1E8A284495A3C15D668C34E133"/>
    <w:rsid w:val="0006477D"/>
  </w:style>
  <w:style w:type="paragraph" w:customStyle="1" w:styleId="00D10AEDD69F4F0E967A24A522E22928">
    <w:name w:val="00D10AEDD69F4F0E967A24A522E22928"/>
    <w:rsid w:val="004817A0"/>
  </w:style>
  <w:style w:type="paragraph" w:customStyle="1" w:styleId="1086599DE3E646629AC257063CA9AC50">
    <w:name w:val="1086599DE3E646629AC257063CA9AC50"/>
    <w:rsid w:val="00322300"/>
  </w:style>
  <w:style w:type="paragraph" w:customStyle="1" w:styleId="862176E8F32F443CB7698CA2B145035C">
    <w:name w:val="862176E8F32F443CB7698CA2B145035C"/>
    <w:rsid w:val="00322300"/>
  </w:style>
  <w:style w:type="paragraph" w:customStyle="1" w:styleId="8D8DC8FDFE0D4DD0A4D02BE7FB297DE0">
    <w:name w:val="8D8DC8FDFE0D4DD0A4D02BE7FB297DE0"/>
    <w:rsid w:val="00322300"/>
  </w:style>
  <w:style w:type="paragraph" w:customStyle="1" w:styleId="2177AD305FFA413E94353920C9902BE1">
    <w:name w:val="2177AD305FFA413E94353920C9902BE1"/>
    <w:rsid w:val="003A7E2E"/>
  </w:style>
  <w:style w:type="paragraph" w:customStyle="1" w:styleId="12D764A89FC3435DAF2305A9B22CE753">
    <w:name w:val="12D764A89FC3435DAF2305A9B22CE753"/>
    <w:rsid w:val="003A7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5C874-A622-4E3C-8334-C1AAB09A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11880</Words>
  <Characters>67720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Harnisch</dc:creator>
  <cp:keywords/>
  <dc:description/>
  <cp:lastModifiedBy>Kelly O'Hara</cp:lastModifiedBy>
  <cp:revision>3</cp:revision>
  <dcterms:created xsi:type="dcterms:W3CDTF">2021-11-04T00:55:00Z</dcterms:created>
  <dcterms:modified xsi:type="dcterms:W3CDTF">2021-11-04T00:59:00Z</dcterms:modified>
</cp:coreProperties>
</file>